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AE7EA" w14:textId="451CB42B" w:rsidR="00D156DD" w:rsidRDefault="00D36D5A" w:rsidP="00D47D9E">
      <w:pPr>
        <w:ind w:firstLine="851"/>
        <w:rPr>
          <w:rFonts w:ascii="Arial" w:hAnsi="Arial" w:cs="Arial"/>
          <w:b/>
          <w:color w:val="DE6224"/>
          <w:sz w:val="20"/>
        </w:rPr>
      </w:pPr>
      <w:r>
        <w:rPr>
          <w:noProof/>
          <w:lang w:val="en-GB" w:eastAsia="en-GB"/>
        </w:rPr>
        <mc:AlternateContent>
          <mc:Choice Requires="wps">
            <w:drawing>
              <wp:anchor distT="0" distB="0" distL="114300" distR="114300" simplePos="0" relativeHeight="251655168" behindDoc="0" locked="0" layoutInCell="1" allowOverlap="1" wp14:anchorId="1614160E" wp14:editId="1B9ECE3C">
                <wp:simplePos x="0" y="0"/>
                <wp:positionH relativeFrom="column">
                  <wp:posOffset>687070</wp:posOffset>
                </wp:positionH>
                <wp:positionV relativeFrom="paragraph">
                  <wp:posOffset>1798320</wp:posOffset>
                </wp:positionV>
                <wp:extent cx="3760470" cy="2011680"/>
                <wp:effectExtent l="0" t="0" r="11430" b="7620"/>
                <wp:wrapSquare wrapText="bothSides"/>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0470" cy="201168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FC2D6B1" w14:textId="77777777" w:rsidR="00026357" w:rsidRPr="00D36D5A" w:rsidRDefault="00026357" w:rsidP="00D36D5A">
                            <w:pPr>
                              <w:rPr>
                                <w:rFonts w:ascii="Arial" w:eastAsia="Times New Roman" w:hAnsi="Arial" w:cs="Arial"/>
                                <w:b/>
                                <w:color w:val="FFFFFF" w:themeColor="background1"/>
                                <w:sz w:val="52"/>
                                <w:szCs w:val="52"/>
                                <w:lang w:val="en-GB" w:eastAsia="en-GB"/>
                              </w:rPr>
                            </w:pPr>
                            <w:r w:rsidRPr="00D36D5A">
                              <w:rPr>
                                <w:rFonts w:ascii="Arial" w:eastAsia="Times New Roman" w:hAnsi="Arial" w:cs="Arial"/>
                                <w:b/>
                                <w:color w:val="FFFFFF" w:themeColor="background1"/>
                                <w:sz w:val="52"/>
                                <w:szCs w:val="52"/>
                                <w:lang w:val="en-GB" w:eastAsia="en-GB"/>
                              </w:rPr>
                              <w:t>WALES &amp; WEST UTILITIES</w:t>
                            </w:r>
                            <w:r w:rsidRPr="00D36D5A">
                              <w:rPr>
                                <w:rFonts w:ascii="Arial" w:eastAsia="Times New Roman" w:hAnsi="Arial" w:cs="Arial"/>
                                <w:b/>
                                <w:color w:val="FFFFFF" w:themeColor="background1"/>
                                <w:sz w:val="44"/>
                                <w:szCs w:val="44"/>
                                <w:lang w:val="en-GB" w:eastAsia="en-GB"/>
                              </w:rPr>
                              <w:t xml:space="preserve"> </w:t>
                            </w:r>
                            <w:r w:rsidRPr="00D36D5A">
                              <w:rPr>
                                <w:rFonts w:ascii="Arial" w:eastAsia="Times New Roman" w:hAnsi="Arial" w:cs="Arial"/>
                                <w:b/>
                                <w:color w:val="FFFFFF" w:themeColor="background1"/>
                                <w:sz w:val="52"/>
                                <w:szCs w:val="52"/>
                                <w:lang w:val="en-GB" w:eastAsia="en-GB"/>
                              </w:rPr>
                              <w:t>CONNECTIONS BUSINESS RULES</w:t>
                            </w:r>
                          </w:p>
                          <w:p w14:paraId="10B3039E" w14:textId="77777777" w:rsidR="00026357" w:rsidRDefault="0002635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4160E" id="_x0000_t202" coordsize="21600,21600" o:spt="202" path="m,l,21600r21600,l21600,xe">
                <v:stroke joinstyle="miter"/>
                <v:path gradientshapeok="t" o:connecttype="rect"/>
              </v:shapetype>
              <v:shape id="Text Box 4" o:spid="_x0000_s1026" type="#_x0000_t202" style="position:absolute;left:0;text-align:left;margin-left:54.1pt;margin-top:141.6pt;width:296.1pt;height:15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" filled="f" stroked="f">
                <v:textbox inset="0,0,0,0">
                  <w:txbxContent>
                    <w:p w14:paraId="1FC2D6B1" w14:textId="77777777" w:rsidR="00026357" w:rsidRPr="00D36D5A" w:rsidRDefault="00026357" w:rsidP="00D36D5A">
                      <w:pPr>
                        <w:rPr>
                          <w:rFonts w:ascii="Arial" w:eastAsia="Times New Roman" w:hAnsi="Arial" w:cs="Arial"/>
                          <w:b/>
                          <w:color w:val="FFFFFF" w:themeColor="background1"/>
                          <w:sz w:val="52"/>
                          <w:szCs w:val="52"/>
                          <w:lang w:val="en-GB" w:eastAsia="en-GB"/>
                        </w:rPr>
                      </w:pPr>
                      <w:r w:rsidRPr="00D36D5A">
                        <w:rPr>
                          <w:rFonts w:ascii="Arial" w:eastAsia="Times New Roman" w:hAnsi="Arial" w:cs="Arial"/>
                          <w:b/>
                          <w:color w:val="FFFFFF" w:themeColor="background1"/>
                          <w:sz w:val="52"/>
                          <w:szCs w:val="52"/>
                          <w:lang w:val="en-GB" w:eastAsia="en-GB"/>
                        </w:rPr>
                        <w:t>WALES &amp; WEST UTILITIES</w:t>
                      </w:r>
                      <w:r w:rsidRPr="00D36D5A">
                        <w:rPr>
                          <w:rFonts w:ascii="Arial" w:eastAsia="Times New Roman" w:hAnsi="Arial" w:cs="Arial"/>
                          <w:b/>
                          <w:color w:val="FFFFFF" w:themeColor="background1"/>
                          <w:sz w:val="44"/>
                          <w:szCs w:val="44"/>
                          <w:lang w:val="en-GB" w:eastAsia="en-GB"/>
                        </w:rPr>
                        <w:t xml:space="preserve"> </w:t>
                      </w:r>
                      <w:r w:rsidRPr="00D36D5A">
                        <w:rPr>
                          <w:rFonts w:ascii="Arial" w:eastAsia="Times New Roman" w:hAnsi="Arial" w:cs="Arial"/>
                          <w:b/>
                          <w:color w:val="FFFFFF" w:themeColor="background1"/>
                          <w:sz w:val="52"/>
                          <w:szCs w:val="52"/>
                          <w:lang w:val="en-GB" w:eastAsia="en-GB"/>
                        </w:rPr>
                        <w:t>CONNECTIONS BUSINESS RULES</w:t>
                      </w:r>
                    </w:p>
                    <w:p w14:paraId="10B3039E" w14:textId="77777777" w:rsidR="00026357" w:rsidRDefault="00026357"/>
                  </w:txbxContent>
                </v:textbox>
                <w10:wrap type="square"/>
              </v:shape>
            </w:pict>
          </mc:Fallback>
        </mc:AlternateContent>
      </w:r>
      <w:r w:rsidR="008C0A6D">
        <w:rPr>
          <w:noProof/>
          <w:lang w:val="en-GB" w:eastAsia="en-GB"/>
        </w:rPr>
        <mc:AlternateContent>
          <mc:Choice Requires="wps">
            <w:drawing>
              <wp:anchor distT="0" distB="0" distL="114300" distR="114300" simplePos="0" relativeHeight="251659264" behindDoc="0" locked="0" layoutInCell="1" allowOverlap="1" wp14:anchorId="365AA1A6" wp14:editId="4DF82C94">
                <wp:simplePos x="0" y="0"/>
                <wp:positionH relativeFrom="column">
                  <wp:posOffset>692150</wp:posOffset>
                </wp:positionH>
                <wp:positionV relativeFrom="paragraph">
                  <wp:posOffset>5899150</wp:posOffset>
                </wp:positionV>
                <wp:extent cx="1828800" cy="8001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8001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355DD8" w14:textId="74FE8B0D" w:rsidR="00026357" w:rsidRDefault="00026357" w:rsidP="00FF2F7F">
                            <w:pPr>
                              <w:rPr>
                                <w:rFonts w:ascii="Arial" w:hAnsi="Arial" w:cs="Arial"/>
                                <w:b/>
                                <w:color w:val="FFFFFF" w:themeColor="background1"/>
                                <w:sz w:val="20"/>
                                <w:szCs w:val="20"/>
                              </w:rPr>
                            </w:pPr>
                            <w:r>
                              <w:rPr>
                                <w:rFonts w:ascii="Arial" w:hAnsi="Arial" w:cs="Arial"/>
                                <w:b/>
                                <w:color w:val="FFFFFF" w:themeColor="background1"/>
                                <w:sz w:val="20"/>
                                <w:szCs w:val="20"/>
                              </w:rPr>
                              <w:t xml:space="preserve">Version </w:t>
                            </w:r>
                            <w:r w:rsidR="000A5ABF">
                              <w:rPr>
                                <w:rFonts w:ascii="Arial" w:hAnsi="Arial" w:cs="Arial"/>
                                <w:b/>
                                <w:color w:val="FFFFFF" w:themeColor="background1"/>
                                <w:sz w:val="20"/>
                                <w:szCs w:val="20"/>
                              </w:rPr>
                              <w:t>10</w:t>
                            </w:r>
                            <w:r>
                              <w:rPr>
                                <w:rFonts w:ascii="Arial" w:hAnsi="Arial" w:cs="Arial"/>
                                <w:b/>
                                <w:color w:val="FFFFFF" w:themeColor="background1"/>
                                <w:sz w:val="20"/>
                                <w:szCs w:val="20"/>
                              </w:rPr>
                              <w:t>.0</w:t>
                            </w:r>
                          </w:p>
                          <w:p w14:paraId="115E0A87" w14:textId="6005D851" w:rsidR="00026357" w:rsidRPr="002645FB" w:rsidRDefault="00026357" w:rsidP="00FF2F7F">
                            <w:pPr>
                              <w:rPr>
                                <w:rFonts w:ascii="Arial" w:hAnsi="Arial" w:cs="Arial"/>
                                <w:color w:val="FFFFFF" w:themeColor="background1"/>
                                <w:sz w:val="20"/>
                                <w:szCs w:val="20"/>
                              </w:rPr>
                            </w:pPr>
                            <w:r>
                              <w:rPr>
                                <w:rFonts w:ascii="Arial" w:hAnsi="Arial" w:cs="Arial"/>
                                <w:b/>
                                <w:color w:val="FFFFFF" w:themeColor="background1"/>
                                <w:sz w:val="20"/>
                                <w:szCs w:val="20"/>
                              </w:rPr>
                              <w:t>1</w:t>
                            </w:r>
                            <w:r w:rsidRPr="0046610A">
                              <w:rPr>
                                <w:rFonts w:ascii="Arial" w:hAnsi="Arial" w:cs="Arial"/>
                                <w:b/>
                                <w:color w:val="FFFFFF" w:themeColor="background1"/>
                                <w:sz w:val="20"/>
                                <w:szCs w:val="20"/>
                                <w:vertAlign w:val="superscript"/>
                              </w:rPr>
                              <w:t>st</w:t>
                            </w:r>
                            <w:r>
                              <w:rPr>
                                <w:rFonts w:ascii="Arial" w:hAnsi="Arial" w:cs="Arial"/>
                                <w:b/>
                                <w:color w:val="FFFFFF" w:themeColor="background1"/>
                                <w:sz w:val="20"/>
                                <w:szCs w:val="20"/>
                              </w:rPr>
                              <w:t xml:space="preserve"> April 202</w:t>
                            </w:r>
                            <w:r w:rsidR="000A5ABF">
                              <w:rPr>
                                <w:rFonts w:ascii="Arial" w:hAnsi="Arial" w:cs="Arial"/>
                                <w:b/>
                                <w:color w:val="FFFFFF" w:themeColor="background1"/>
                                <w:sz w:val="20"/>
                                <w:szCs w:val="20"/>
                              </w:rPr>
                              <w:t>3</w:t>
                            </w:r>
                          </w:p>
                          <w:p w14:paraId="5FC69576" w14:textId="77777777" w:rsidR="00026357" w:rsidRDefault="000263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AA1A6" id="Text Box 9" o:spid="_x0000_s1027" type="#_x0000_t202" style="position:absolute;left:0;text-align:left;margin-left:54.5pt;margin-top:464.5pt;width:2in;height:6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" filled="f" stroked="f">
                <v:textbox>
                  <w:txbxContent>
                    <w:p w14:paraId="63355DD8" w14:textId="74FE8B0D" w:rsidR="00026357" w:rsidRDefault="00026357" w:rsidP="00FF2F7F">
                      <w:pPr>
                        <w:rPr>
                          <w:rFonts w:ascii="Arial" w:hAnsi="Arial" w:cs="Arial"/>
                          <w:b/>
                          <w:color w:val="FFFFFF" w:themeColor="background1"/>
                          <w:sz w:val="20"/>
                          <w:szCs w:val="20"/>
                        </w:rPr>
                      </w:pPr>
                      <w:r>
                        <w:rPr>
                          <w:rFonts w:ascii="Arial" w:hAnsi="Arial" w:cs="Arial"/>
                          <w:b/>
                          <w:color w:val="FFFFFF" w:themeColor="background1"/>
                          <w:sz w:val="20"/>
                          <w:szCs w:val="20"/>
                        </w:rPr>
                        <w:t xml:space="preserve">Version </w:t>
                      </w:r>
                      <w:r w:rsidR="000A5ABF">
                        <w:rPr>
                          <w:rFonts w:ascii="Arial" w:hAnsi="Arial" w:cs="Arial"/>
                          <w:b/>
                          <w:color w:val="FFFFFF" w:themeColor="background1"/>
                          <w:sz w:val="20"/>
                          <w:szCs w:val="20"/>
                        </w:rPr>
                        <w:t>10</w:t>
                      </w:r>
                      <w:r>
                        <w:rPr>
                          <w:rFonts w:ascii="Arial" w:hAnsi="Arial" w:cs="Arial"/>
                          <w:b/>
                          <w:color w:val="FFFFFF" w:themeColor="background1"/>
                          <w:sz w:val="20"/>
                          <w:szCs w:val="20"/>
                        </w:rPr>
                        <w:t>.0</w:t>
                      </w:r>
                    </w:p>
                    <w:p w14:paraId="115E0A87" w14:textId="6005D851" w:rsidR="00026357" w:rsidRPr="002645FB" w:rsidRDefault="00026357" w:rsidP="00FF2F7F">
                      <w:pPr>
                        <w:rPr>
                          <w:rFonts w:ascii="Arial" w:hAnsi="Arial" w:cs="Arial"/>
                          <w:color w:val="FFFFFF" w:themeColor="background1"/>
                          <w:sz w:val="20"/>
                          <w:szCs w:val="20"/>
                        </w:rPr>
                      </w:pPr>
                      <w:r>
                        <w:rPr>
                          <w:rFonts w:ascii="Arial" w:hAnsi="Arial" w:cs="Arial"/>
                          <w:b/>
                          <w:color w:val="FFFFFF" w:themeColor="background1"/>
                          <w:sz w:val="20"/>
                          <w:szCs w:val="20"/>
                        </w:rPr>
                        <w:t>1</w:t>
                      </w:r>
                      <w:r w:rsidRPr="0046610A">
                        <w:rPr>
                          <w:rFonts w:ascii="Arial" w:hAnsi="Arial" w:cs="Arial"/>
                          <w:b/>
                          <w:color w:val="FFFFFF" w:themeColor="background1"/>
                          <w:sz w:val="20"/>
                          <w:szCs w:val="20"/>
                          <w:vertAlign w:val="superscript"/>
                        </w:rPr>
                        <w:t>st</w:t>
                      </w:r>
                      <w:r>
                        <w:rPr>
                          <w:rFonts w:ascii="Arial" w:hAnsi="Arial" w:cs="Arial"/>
                          <w:b/>
                          <w:color w:val="FFFFFF" w:themeColor="background1"/>
                          <w:sz w:val="20"/>
                          <w:szCs w:val="20"/>
                        </w:rPr>
                        <w:t xml:space="preserve"> April 202</w:t>
                      </w:r>
                      <w:r w:rsidR="000A5ABF">
                        <w:rPr>
                          <w:rFonts w:ascii="Arial" w:hAnsi="Arial" w:cs="Arial"/>
                          <w:b/>
                          <w:color w:val="FFFFFF" w:themeColor="background1"/>
                          <w:sz w:val="20"/>
                          <w:szCs w:val="20"/>
                        </w:rPr>
                        <w:t>3</w:t>
                      </w:r>
                    </w:p>
                    <w:p w14:paraId="5FC69576" w14:textId="77777777" w:rsidR="00026357" w:rsidRDefault="00026357"/>
                  </w:txbxContent>
                </v:textbox>
                <w10:wrap type="square"/>
              </v:shape>
            </w:pict>
          </mc:Fallback>
        </mc:AlternateContent>
      </w:r>
      <w:r w:rsidR="002F7896">
        <w:tab/>
      </w:r>
      <w:r w:rsidR="00B012E0">
        <w:br w:type="page"/>
      </w:r>
      <w:r w:rsidR="00F729C6">
        <w:rPr>
          <w:rFonts w:eastAsia="Times New Roman"/>
          <w:noProof/>
          <w:lang w:val="en-GB" w:eastAsia="en-GB"/>
        </w:rPr>
        <mc:AlternateContent>
          <mc:Choice Requires="wps">
            <w:drawing>
              <wp:anchor distT="0" distB="0" distL="114300" distR="114300" simplePos="0" relativeHeight="251657216" behindDoc="0" locked="0" layoutInCell="1" allowOverlap="1" wp14:anchorId="44D30A59" wp14:editId="6F40D757">
                <wp:simplePos x="0" y="0"/>
                <wp:positionH relativeFrom="column">
                  <wp:posOffset>4114800</wp:posOffset>
                </wp:positionH>
                <wp:positionV relativeFrom="paragraph">
                  <wp:posOffset>-114300</wp:posOffset>
                </wp:positionV>
                <wp:extent cx="1371600" cy="14859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1371600" cy="1485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D08314" w14:textId="77777777" w:rsidR="00026357" w:rsidRDefault="000263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30A59" id="Text Box 19" o:spid="_x0000_s1028" type="#_x0000_t202" style="position:absolute;left:0;text-align:left;margin-left:324pt;margin-top:-9pt;width:108pt;height:11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" filled="f" stroked="f">
                <v:textbox>
                  <w:txbxContent>
                    <w:p w14:paraId="7BD08314" w14:textId="77777777" w:rsidR="00026357" w:rsidRDefault="00026357"/>
                  </w:txbxContent>
                </v:textbox>
                <w10:wrap type="square"/>
              </v:shape>
            </w:pict>
          </mc:Fallback>
        </mc:AlternateContent>
      </w:r>
    </w:p>
    <w:p w14:paraId="3ABFE62F" w14:textId="77777777" w:rsidR="00AB11AC" w:rsidRPr="00D156DD" w:rsidRDefault="00436D58" w:rsidP="00AB11AC">
      <w:pPr>
        <w:rPr>
          <w:rFonts w:ascii="Arial" w:hAnsi="Arial" w:cs="Arial"/>
          <w:b/>
          <w:color w:val="DE6224"/>
          <w:sz w:val="20"/>
        </w:rPr>
      </w:pPr>
      <w:r>
        <w:rPr>
          <w:rFonts w:ascii="Arial" w:hAnsi="Arial" w:cs="Arial"/>
          <w:b/>
          <w:noProof/>
          <w:color w:val="DE6224"/>
          <w:sz w:val="20"/>
          <w:lang w:val="en-GB" w:eastAsia="en-GB"/>
        </w:rPr>
        <w:lastRenderedPageBreak/>
        <mc:AlternateContent>
          <mc:Choice Requires="wps">
            <w:drawing>
              <wp:anchor distT="0" distB="0" distL="114300" distR="114300" simplePos="0" relativeHeight="251661312" behindDoc="0" locked="0" layoutInCell="1" allowOverlap="1" wp14:anchorId="25920ABC" wp14:editId="6EB297F3">
                <wp:simplePos x="0" y="0"/>
                <wp:positionH relativeFrom="column">
                  <wp:posOffset>-95885</wp:posOffset>
                </wp:positionH>
                <wp:positionV relativeFrom="paragraph">
                  <wp:posOffset>-196850</wp:posOffset>
                </wp:positionV>
                <wp:extent cx="1942465" cy="228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942465"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2D54C9" w14:textId="77777777" w:rsidR="00026357" w:rsidRPr="00D36D5A" w:rsidRDefault="00026357" w:rsidP="00436D58">
                            <w:pPr>
                              <w:rPr>
                                <w:color w:val="E36C0A" w:themeColor="accent6" w:themeShade="BF"/>
                              </w:rPr>
                            </w:pPr>
                            <w:r w:rsidRPr="00D36D5A">
                              <w:rPr>
                                <w:rFonts w:ascii="Arial" w:hAnsi="Arial" w:cs="Arial"/>
                                <w:b/>
                                <w:color w:val="E36C0A" w:themeColor="accent6" w:themeShade="BF"/>
                                <w:sz w:val="20"/>
                                <w:szCs w:val="20"/>
                              </w:rPr>
                              <w:t>Forward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20ABC" id="_x0000_s1029" type="#_x0000_t202" style="position:absolute;margin-left:-7.55pt;margin-top:-15.5pt;width:152.9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" filled="f" stroked="f">
                <v:textbox>
                  <w:txbxContent>
                    <w:p w14:paraId="362D54C9" w14:textId="77777777" w:rsidR="00026357" w:rsidRPr="00D36D5A" w:rsidRDefault="00026357" w:rsidP="00436D58">
                      <w:pPr>
                        <w:rPr>
                          <w:color w:val="E36C0A" w:themeColor="accent6" w:themeShade="BF"/>
                        </w:rPr>
                      </w:pPr>
                      <w:r w:rsidRPr="00D36D5A">
                        <w:rPr>
                          <w:rFonts w:ascii="Arial" w:hAnsi="Arial" w:cs="Arial"/>
                          <w:b/>
                          <w:color w:val="E36C0A" w:themeColor="accent6" w:themeShade="BF"/>
                          <w:sz w:val="20"/>
                          <w:szCs w:val="20"/>
                        </w:rPr>
                        <w:t>Forward</w:t>
                      </w:r>
                    </w:p>
                  </w:txbxContent>
                </v:textbox>
                <w10:wrap type="square"/>
              </v:shape>
            </w:pict>
          </mc:Fallback>
        </mc:AlternateContent>
      </w:r>
    </w:p>
    <w:p w14:paraId="025E22A2" w14:textId="77777777" w:rsidR="00021C94" w:rsidRDefault="00021C94" w:rsidP="00D36D5A">
      <w:pPr>
        <w:rPr>
          <w:rFonts w:ascii="Arial" w:eastAsia="Times New Roman" w:hAnsi="Arial" w:cs="Arial"/>
          <w:sz w:val="20"/>
          <w:szCs w:val="20"/>
          <w:lang w:val="en-GB" w:eastAsia="en-GB"/>
        </w:rPr>
      </w:pPr>
    </w:p>
    <w:p w14:paraId="6EEE5B62" w14:textId="23254513" w:rsidR="00D36D5A" w:rsidRPr="0014235F" w:rsidRDefault="00D36D5A" w:rsidP="00D36D5A">
      <w:pPr>
        <w:rPr>
          <w:rFonts w:ascii="Arial" w:eastAsia="Times New Roman" w:hAnsi="Arial" w:cs="Arial"/>
          <w:sz w:val="20"/>
          <w:szCs w:val="20"/>
          <w:lang w:val="en-GB" w:eastAsia="en-GB"/>
        </w:rPr>
      </w:pPr>
      <w:r w:rsidRPr="0014235F">
        <w:rPr>
          <w:rFonts w:ascii="Arial" w:eastAsia="Times New Roman" w:hAnsi="Arial" w:cs="Arial"/>
          <w:sz w:val="20"/>
          <w:szCs w:val="20"/>
          <w:lang w:val="en-GB" w:eastAsia="en-GB"/>
        </w:rPr>
        <w:t xml:space="preserve">This version of the Business Rules supersedes the documents ‘Connections Business Rules’ Version </w:t>
      </w:r>
      <w:r w:rsidR="009A1EF3">
        <w:rPr>
          <w:rFonts w:ascii="Arial" w:eastAsia="Times New Roman" w:hAnsi="Arial" w:cs="Arial"/>
          <w:sz w:val="20"/>
          <w:szCs w:val="20"/>
          <w:lang w:val="en-GB" w:eastAsia="en-GB"/>
        </w:rPr>
        <w:t>9</w:t>
      </w:r>
      <w:r w:rsidR="000F28FA">
        <w:rPr>
          <w:rFonts w:ascii="Arial" w:eastAsia="Times New Roman" w:hAnsi="Arial" w:cs="Arial"/>
          <w:sz w:val="20"/>
          <w:szCs w:val="20"/>
          <w:lang w:val="en-GB" w:eastAsia="en-GB"/>
        </w:rPr>
        <w:t xml:space="preserve">.0 </w:t>
      </w:r>
      <w:r w:rsidR="00113325">
        <w:rPr>
          <w:rFonts w:ascii="Arial" w:eastAsia="Times New Roman" w:hAnsi="Arial" w:cs="Arial"/>
          <w:sz w:val="20"/>
          <w:szCs w:val="20"/>
          <w:lang w:val="en-GB" w:eastAsia="en-GB"/>
        </w:rPr>
        <w:t>April</w:t>
      </w:r>
      <w:r w:rsidR="000F28FA">
        <w:rPr>
          <w:rFonts w:ascii="Arial" w:eastAsia="Times New Roman" w:hAnsi="Arial" w:cs="Arial"/>
          <w:sz w:val="20"/>
          <w:szCs w:val="20"/>
          <w:lang w:val="en-GB" w:eastAsia="en-GB"/>
        </w:rPr>
        <w:t xml:space="preserve"> 20</w:t>
      </w:r>
      <w:r w:rsidR="00113325">
        <w:rPr>
          <w:rFonts w:ascii="Arial" w:eastAsia="Times New Roman" w:hAnsi="Arial" w:cs="Arial"/>
          <w:sz w:val="20"/>
          <w:szCs w:val="20"/>
          <w:lang w:val="en-GB" w:eastAsia="en-GB"/>
        </w:rPr>
        <w:t>2</w:t>
      </w:r>
      <w:r w:rsidR="009A1EF3">
        <w:rPr>
          <w:rFonts w:ascii="Arial" w:eastAsia="Times New Roman" w:hAnsi="Arial" w:cs="Arial"/>
          <w:sz w:val="20"/>
          <w:szCs w:val="20"/>
          <w:lang w:val="en-GB" w:eastAsia="en-GB"/>
        </w:rPr>
        <w:t>2</w:t>
      </w:r>
      <w:r w:rsidRPr="0014235F">
        <w:rPr>
          <w:rFonts w:ascii="Arial" w:eastAsia="Times New Roman" w:hAnsi="Arial" w:cs="Arial"/>
          <w:sz w:val="20"/>
          <w:szCs w:val="20"/>
          <w:lang w:val="en-GB" w:eastAsia="en-GB"/>
        </w:rPr>
        <w:t>.</w:t>
      </w:r>
    </w:p>
    <w:p w14:paraId="4934B54A" w14:textId="77777777" w:rsidR="00AB11AC" w:rsidRPr="0014235F" w:rsidRDefault="00AB11AC" w:rsidP="00E63B28">
      <w:pPr>
        <w:pStyle w:val="WWUBodyCopy"/>
        <w:ind w:left="0"/>
        <w:rPr>
          <w:color w:val="E36C0A" w:themeColor="accent6" w:themeShade="BF"/>
          <w:szCs w:val="20"/>
        </w:rPr>
      </w:pPr>
    </w:p>
    <w:p w14:paraId="061BA6F0" w14:textId="77777777" w:rsidR="00D36D5A" w:rsidRPr="0014235F" w:rsidRDefault="00D36D5A" w:rsidP="00E63B28">
      <w:pPr>
        <w:pStyle w:val="WWUBodyCopy"/>
        <w:ind w:left="0"/>
        <w:rPr>
          <w:rFonts w:eastAsia="Times New Roman"/>
          <w:b/>
          <w:color w:val="E36C0A" w:themeColor="accent6" w:themeShade="BF"/>
          <w:szCs w:val="20"/>
          <w:lang w:val="en-GB" w:eastAsia="en-GB"/>
        </w:rPr>
      </w:pPr>
      <w:r w:rsidRPr="0014235F">
        <w:rPr>
          <w:rFonts w:eastAsia="Times New Roman"/>
          <w:b/>
          <w:color w:val="E36C0A" w:themeColor="accent6" w:themeShade="BF"/>
          <w:szCs w:val="20"/>
          <w:lang w:val="en-GB" w:eastAsia="en-GB"/>
        </w:rPr>
        <w:t>Amendments issued since last publication:</w:t>
      </w:r>
    </w:p>
    <w:p w14:paraId="6DDFEA80" w14:textId="77777777" w:rsidR="00D36D5A" w:rsidRPr="0014235F" w:rsidRDefault="00D36D5A" w:rsidP="00E63B28">
      <w:pPr>
        <w:pStyle w:val="WWUBodyCopy"/>
        <w:ind w:left="0"/>
        <w:rPr>
          <w:rFonts w:eastAsia="Times New Roman"/>
          <w:b/>
          <w:color w:val="E36C0A" w:themeColor="accent6" w:themeShade="BF"/>
          <w:szCs w:val="20"/>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0"/>
        <w:gridCol w:w="2684"/>
        <w:gridCol w:w="2710"/>
      </w:tblGrid>
      <w:tr w:rsidR="00D36D5A" w:rsidRPr="0014235F" w14:paraId="550220A3" w14:textId="77777777" w:rsidTr="00D404CE">
        <w:tc>
          <w:tcPr>
            <w:tcW w:w="2840" w:type="dxa"/>
          </w:tcPr>
          <w:p w14:paraId="42341BDF" w14:textId="77777777" w:rsidR="00D36D5A" w:rsidRPr="0014235F" w:rsidRDefault="00D36D5A" w:rsidP="00D404CE">
            <w:pPr>
              <w:rPr>
                <w:rFonts w:ascii="Arial" w:hAnsi="Arial" w:cs="Arial"/>
                <w:b/>
                <w:sz w:val="20"/>
                <w:szCs w:val="20"/>
              </w:rPr>
            </w:pPr>
            <w:r w:rsidRPr="0014235F">
              <w:rPr>
                <w:rFonts w:ascii="Arial" w:hAnsi="Arial" w:cs="Arial"/>
                <w:b/>
                <w:sz w:val="20"/>
                <w:szCs w:val="20"/>
              </w:rPr>
              <w:t>Change Request</w:t>
            </w:r>
          </w:p>
        </w:tc>
        <w:tc>
          <w:tcPr>
            <w:tcW w:w="2841" w:type="dxa"/>
          </w:tcPr>
          <w:p w14:paraId="641E1F17" w14:textId="77777777" w:rsidR="00D36D5A" w:rsidRPr="0014235F" w:rsidRDefault="00D36D5A" w:rsidP="00D404CE">
            <w:pPr>
              <w:rPr>
                <w:rFonts w:ascii="Arial" w:hAnsi="Arial" w:cs="Arial"/>
                <w:b/>
                <w:sz w:val="20"/>
                <w:szCs w:val="20"/>
              </w:rPr>
            </w:pPr>
            <w:r w:rsidRPr="0014235F">
              <w:rPr>
                <w:rFonts w:ascii="Arial" w:hAnsi="Arial" w:cs="Arial"/>
                <w:b/>
                <w:sz w:val="20"/>
                <w:szCs w:val="20"/>
              </w:rPr>
              <w:t>Date</w:t>
            </w:r>
          </w:p>
        </w:tc>
        <w:tc>
          <w:tcPr>
            <w:tcW w:w="2841" w:type="dxa"/>
          </w:tcPr>
          <w:p w14:paraId="729B9077" w14:textId="77777777" w:rsidR="00D36D5A" w:rsidRPr="0014235F" w:rsidRDefault="00D36D5A" w:rsidP="00D404CE">
            <w:pPr>
              <w:rPr>
                <w:rFonts w:ascii="Arial" w:hAnsi="Arial" w:cs="Arial"/>
                <w:b/>
                <w:sz w:val="20"/>
                <w:szCs w:val="20"/>
              </w:rPr>
            </w:pPr>
            <w:r w:rsidRPr="0014235F">
              <w:rPr>
                <w:rFonts w:ascii="Arial" w:hAnsi="Arial" w:cs="Arial"/>
                <w:b/>
                <w:sz w:val="20"/>
                <w:szCs w:val="20"/>
              </w:rPr>
              <w:t>Comments</w:t>
            </w:r>
          </w:p>
        </w:tc>
      </w:tr>
      <w:tr w:rsidR="00D36D5A" w:rsidRPr="0014235F" w14:paraId="0C9AFFE9" w14:textId="77777777" w:rsidTr="00D404CE">
        <w:tc>
          <w:tcPr>
            <w:tcW w:w="2840" w:type="dxa"/>
          </w:tcPr>
          <w:p w14:paraId="4DAAED59" w14:textId="77777777" w:rsidR="00D36D5A" w:rsidRPr="0014235F" w:rsidRDefault="00D36D5A" w:rsidP="00D404CE">
            <w:pPr>
              <w:rPr>
                <w:rFonts w:ascii="Arial" w:hAnsi="Arial" w:cs="Arial"/>
                <w:sz w:val="20"/>
                <w:szCs w:val="20"/>
              </w:rPr>
            </w:pPr>
            <w:r w:rsidRPr="0014235F">
              <w:rPr>
                <w:rFonts w:ascii="Arial" w:hAnsi="Arial" w:cs="Arial"/>
                <w:sz w:val="20"/>
                <w:szCs w:val="20"/>
              </w:rPr>
              <w:t>Rewritten and issued</w:t>
            </w:r>
          </w:p>
        </w:tc>
        <w:tc>
          <w:tcPr>
            <w:tcW w:w="2841" w:type="dxa"/>
          </w:tcPr>
          <w:p w14:paraId="31604AE5" w14:textId="77777777" w:rsidR="00D36D5A" w:rsidRPr="0014235F" w:rsidRDefault="00D36D5A" w:rsidP="00D404CE">
            <w:pPr>
              <w:rPr>
                <w:rFonts w:ascii="Arial" w:hAnsi="Arial" w:cs="Arial"/>
                <w:sz w:val="20"/>
                <w:szCs w:val="20"/>
              </w:rPr>
            </w:pPr>
            <w:r w:rsidRPr="0014235F">
              <w:rPr>
                <w:rFonts w:ascii="Arial" w:hAnsi="Arial" w:cs="Arial"/>
                <w:sz w:val="20"/>
                <w:szCs w:val="20"/>
              </w:rPr>
              <w:t>July 2009</w:t>
            </w:r>
          </w:p>
        </w:tc>
        <w:tc>
          <w:tcPr>
            <w:tcW w:w="2841" w:type="dxa"/>
          </w:tcPr>
          <w:p w14:paraId="56260BAE" w14:textId="77777777" w:rsidR="00D36D5A" w:rsidRPr="0014235F" w:rsidRDefault="00D36D5A" w:rsidP="00D404CE">
            <w:pPr>
              <w:rPr>
                <w:rFonts w:ascii="Arial" w:hAnsi="Arial" w:cs="Arial"/>
                <w:sz w:val="20"/>
                <w:szCs w:val="20"/>
              </w:rPr>
            </w:pPr>
          </w:p>
        </w:tc>
      </w:tr>
      <w:tr w:rsidR="00D36D5A" w:rsidRPr="0014235F" w14:paraId="5C673118" w14:textId="77777777" w:rsidTr="00D404CE">
        <w:tc>
          <w:tcPr>
            <w:tcW w:w="2840" w:type="dxa"/>
          </w:tcPr>
          <w:p w14:paraId="31583E20" w14:textId="77777777" w:rsidR="00D36D5A" w:rsidRPr="0014235F" w:rsidRDefault="00D36D5A" w:rsidP="00D404CE">
            <w:pPr>
              <w:rPr>
                <w:rFonts w:ascii="Arial" w:hAnsi="Arial" w:cs="Arial"/>
                <w:sz w:val="20"/>
                <w:szCs w:val="20"/>
              </w:rPr>
            </w:pPr>
            <w:r w:rsidRPr="0014235F">
              <w:rPr>
                <w:rFonts w:ascii="Arial" w:hAnsi="Arial" w:cs="Arial"/>
                <w:sz w:val="20"/>
                <w:szCs w:val="20"/>
              </w:rPr>
              <w:t>Amendment to Acceptance process and change of term from ICP to UIP</w:t>
            </w:r>
          </w:p>
        </w:tc>
        <w:tc>
          <w:tcPr>
            <w:tcW w:w="2841" w:type="dxa"/>
          </w:tcPr>
          <w:p w14:paraId="2154191C" w14:textId="77777777" w:rsidR="00D36D5A" w:rsidRPr="0014235F" w:rsidRDefault="00D36D5A" w:rsidP="00D404CE">
            <w:pPr>
              <w:rPr>
                <w:rFonts w:ascii="Arial" w:hAnsi="Arial" w:cs="Arial"/>
                <w:sz w:val="20"/>
                <w:szCs w:val="20"/>
              </w:rPr>
            </w:pPr>
            <w:r w:rsidRPr="0014235F">
              <w:rPr>
                <w:rFonts w:ascii="Arial" w:hAnsi="Arial" w:cs="Arial"/>
                <w:sz w:val="20"/>
                <w:szCs w:val="20"/>
              </w:rPr>
              <w:t>August 2012</w:t>
            </w:r>
          </w:p>
        </w:tc>
        <w:tc>
          <w:tcPr>
            <w:tcW w:w="2841" w:type="dxa"/>
          </w:tcPr>
          <w:p w14:paraId="32540597" w14:textId="77777777" w:rsidR="00D36D5A" w:rsidRPr="0014235F" w:rsidRDefault="00D36D5A" w:rsidP="00D404CE">
            <w:pPr>
              <w:rPr>
                <w:rFonts w:ascii="Arial" w:hAnsi="Arial" w:cs="Arial"/>
                <w:sz w:val="20"/>
                <w:szCs w:val="20"/>
              </w:rPr>
            </w:pPr>
          </w:p>
        </w:tc>
      </w:tr>
      <w:tr w:rsidR="00D36D5A" w:rsidRPr="0014235F" w14:paraId="6E58D0C3" w14:textId="77777777" w:rsidTr="00D404CE">
        <w:tc>
          <w:tcPr>
            <w:tcW w:w="2840" w:type="dxa"/>
          </w:tcPr>
          <w:p w14:paraId="7DD34B3E" w14:textId="77594D00" w:rsidR="00D36D5A" w:rsidRPr="0014235F" w:rsidRDefault="00D36D5A" w:rsidP="00D404CE">
            <w:pPr>
              <w:rPr>
                <w:rFonts w:ascii="Arial" w:hAnsi="Arial" w:cs="Arial"/>
                <w:sz w:val="20"/>
                <w:szCs w:val="20"/>
              </w:rPr>
            </w:pPr>
            <w:r w:rsidRPr="0014235F">
              <w:rPr>
                <w:rFonts w:ascii="Arial" w:hAnsi="Arial" w:cs="Arial"/>
                <w:sz w:val="20"/>
                <w:szCs w:val="20"/>
              </w:rPr>
              <w:t xml:space="preserve">Updates to domestic budget indications, online </w:t>
            </w:r>
            <w:r w:rsidR="00334EF9" w:rsidRPr="0014235F">
              <w:rPr>
                <w:rFonts w:ascii="Arial" w:hAnsi="Arial" w:cs="Arial"/>
                <w:sz w:val="20"/>
                <w:szCs w:val="20"/>
              </w:rPr>
              <w:t>quotes,</w:t>
            </w:r>
            <w:r w:rsidRPr="0014235F">
              <w:rPr>
                <w:rFonts w:ascii="Arial" w:hAnsi="Arial" w:cs="Arial"/>
                <w:sz w:val="20"/>
                <w:szCs w:val="20"/>
              </w:rPr>
              <w:t xml:space="preserve"> and infill connections</w:t>
            </w:r>
          </w:p>
        </w:tc>
        <w:tc>
          <w:tcPr>
            <w:tcW w:w="2841" w:type="dxa"/>
          </w:tcPr>
          <w:p w14:paraId="2DFA8E73" w14:textId="77777777" w:rsidR="00D36D5A" w:rsidRPr="0014235F" w:rsidRDefault="00D36D5A" w:rsidP="00D404CE">
            <w:pPr>
              <w:rPr>
                <w:rFonts w:ascii="Arial" w:hAnsi="Arial" w:cs="Arial"/>
                <w:sz w:val="20"/>
                <w:szCs w:val="20"/>
              </w:rPr>
            </w:pPr>
            <w:r w:rsidRPr="0014235F">
              <w:rPr>
                <w:rFonts w:ascii="Arial" w:hAnsi="Arial" w:cs="Arial"/>
                <w:sz w:val="20"/>
                <w:szCs w:val="20"/>
              </w:rPr>
              <w:t>April 2014</w:t>
            </w:r>
          </w:p>
        </w:tc>
        <w:tc>
          <w:tcPr>
            <w:tcW w:w="2841" w:type="dxa"/>
          </w:tcPr>
          <w:p w14:paraId="00378E40" w14:textId="77777777" w:rsidR="00D36D5A" w:rsidRPr="0014235F" w:rsidRDefault="00D36D5A" w:rsidP="00D404CE">
            <w:pPr>
              <w:rPr>
                <w:rFonts w:ascii="Arial" w:hAnsi="Arial" w:cs="Arial"/>
                <w:sz w:val="20"/>
                <w:szCs w:val="20"/>
              </w:rPr>
            </w:pPr>
          </w:p>
        </w:tc>
      </w:tr>
      <w:tr w:rsidR="00D404CE" w:rsidRPr="0014235F" w14:paraId="7CD13FD9" w14:textId="77777777" w:rsidTr="00D404CE">
        <w:tc>
          <w:tcPr>
            <w:tcW w:w="2840" w:type="dxa"/>
          </w:tcPr>
          <w:p w14:paraId="604DCCCA" w14:textId="77777777" w:rsidR="00D404CE" w:rsidRPr="0014235F" w:rsidRDefault="00D404CE" w:rsidP="00D404CE">
            <w:pPr>
              <w:rPr>
                <w:rFonts w:ascii="Arial" w:hAnsi="Arial" w:cs="Arial"/>
                <w:sz w:val="20"/>
                <w:szCs w:val="20"/>
              </w:rPr>
            </w:pPr>
            <w:r>
              <w:rPr>
                <w:rFonts w:ascii="Arial" w:hAnsi="Arial" w:cs="Arial"/>
                <w:sz w:val="20"/>
                <w:szCs w:val="20"/>
              </w:rPr>
              <w:t>Amended to reflect online and social media services</w:t>
            </w:r>
            <w:r w:rsidR="000D633A">
              <w:rPr>
                <w:rFonts w:ascii="Arial" w:hAnsi="Arial" w:cs="Arial"/>
                <w:sz w:val="20"/>
                <w:szCs w:val="20"/>
              </w:rPr>
              <w:t xml:space="preserve"> and general layout revisions to simplify</w:t>
            </w:r>
          </w:p>
        </w:tc>
        <w:tc>
          <w:tcPr>
            <w:tcW w:w="2841" w:type="dxa"/>
          </w:tcPr>
          <w:p w14:paraId="23B644AA" w14:textId="77777777" w:rsidR="00D404CE" w:rsidRPr="0014235F" w:rsidRDefault="000F28FA" w:rsidP="00D404CE">
            <w:pPr>
              <w:rPr>
                <w:rFonts w:ascii="Arial" w:hAnsi="Arial" w:cs="Arial"/>
                <w:sz w:val="20"/>
                <w:szCs w:val="20"/>
              </w:rPr>
            </w:pPr>
            <w:r>
              <w:rPr>
                <w:rFonts w:ascii="Arial" w:hAnsi="Arial" w:cs="Arial"/>
                <w:sz w:val="20"/>
                <w:szCs w:val="20"/>
              </w:rPr>
              <w:t>October</w:t>
            </w:r>
            <w:r w:rsidR="00D404CE">
              <w:rPr>
                <w:rFonts w:ascii="Arial" w:hAnsi="Arial" w:cs="Arial"/>
                <w:sz w:val="20"/>
                <w:szCs w:val="20"/>
              </w:rPr>
              <w:t xml:space="preserve"> 2017</w:t>
            </w:r>
          </w:p>
        </w:tc>
        <w:tc>
          <w:tcPr>
            <w:tcW w:w="2841" w:type="dxa"/>
          </w:tcPr>
          <w:p w14:paraId="2274FB16" w14:textId="77777777" w:rsidR="00D404CE" w:rsidRPr="0014235F" w:rsidRDefault="00D404CE" w:rsidP="00D404CE">
            <w:pPr>
              <w:rPr>
                <w:rFonts w:ascii="Arial" w:hAnsi="Arial" w:cs="Arial"/>
                <w:sz w:val="20"/>
                <w:szCs w:val="20"/>
              </w:rPr>
            </w:pPr>
          </w:p>
        </w:tc>
      </w:tr>
      <w:tr w:rsidR="008F7A1D" w:rsidRPr="0014235F" w14:paraId="63EDE5AF" w14:textId="77777777" w:rsidTr="00D404CE">
        <w:tc>
          <w:tcPr>
            <w:tcW w:w="2840" w:type="dxa"/>
          </w:tcPr>
          <w:p w14:paraId="06A67E84" w14:textId="0A70B4A1" w:rsidR="008F7A1D" w:rsidRDefault="00CC34EA" w:rsidP="00D404CE">
            <w:pPr>
              <w:rPr>
                <w:rFonts w:ascii="Arial" w:hAnsi="Arial" w:cs="Arial"/>
                <w:sz w:val="20"/>
                <w:szCs w:val="20"/>
              </w:rPr>
            </w:pPr>
            <w:r>
              <w:rPr>
                <w:rFonts w:ascii="Arial" w:hAnsi="Arial" w:cs="Arial"/>
                <w:sz w:val="20"/>
                <w:szCs w:val="20"/>
              </w:rPr>
              <w:t>Updates to reflect new guaranteed standards of performance</w:t>
            </w:r>
          </w:p>
        </w:tc>
        <w:tc>
          <w:tcPr>
            <w:tcW w:w="2841" w:type="dxa"/>
          </w:tcPr>
          <w:p w14:paraId="3C504F84" w14:textId="49004670" w:rsidR="008F7A1D" w:rsidRDefault="008F7A1D" w:rsidP="00D404CE">
            <w:pPr>
              <w:rPr>
                <w:rFonts w:ascii="Arial" w:hAnsi="Arial" w:cs="Arial"/>
                <w:sz w:val="20"/>
                <w:szCs w:val="20"/>
              </w:rPr>
            </w:pPr>
            <w:r>
              <w:rPr>
                <w:rFonts w:ascii="Arial" w:hAnsi="Arial" w:cs="Arial"/>
                <w:sz w:val="20"/>
                <w:szCs w:val="20"/>
              </w:rPr>
              <w:t>April 2021</w:t>
            </w:r>
          </w:p>
        </w:tc>
        <w:tc>
          <w:tcPr>
            <w:tcW w:w="2841" w:type="dxa"/>
          </w:tcPr>
          <w:p w14:paraId="70075251" w14:textId="77777777" w:rsidR="008F7A1D" w:rsidRPr="0014235F" w:rsidRDefault="008F7A1D" w:rsidP="00D404CE">
            <w:pPr>
              <w:rPr>
                <w:rFonts w:ascii="Arial" w:hAnsi="Arial" w:cs="Arial"/>
                <w:sz w:val="20"/>
                <w:szCs w:val="20"/>
              </w:rPr>
            </w:pPr>
          </w:p>
        </w:tc>
      </w:tr>
      <w:tr w:rsidR="00334B5B" w:rsidRPr="0014235F" w14:paraId="39CF43A9" w14:textId="77777777" w:rsidTr="00D404CE">
        <w:tc>
          <w:tcPr>
            <w:tcW w:w="2840" w:type="dxa"/>
          </w:tcPr>
          <w:p w14:paraId="59AFD138" w14:textId="2EBCF3C1" w:rsidR="00334B5B" w:rsidRPr="00A03CA0" w:rsidRDefault="00334B5B" w:rsidP="00D404CE">
            <w:pPr>
              <w:rPr>
                <w:rFonts w:ascii="Arial" w:hAnsi="Arial" w:cs="Arial"/>
                <w:sz w:val="20"/>
                <w:szCs w:val="20"/>
              </w:rPr>
            </w:pPr>
            <w:r w:rsidRPr="00A03CA0">
              <w:rPr>
                <w:rFonts w:ascii="Arial" w:hAnsi="Arial" w:cs="Arial"/>
                <w:sz w:val="20"/>
                <w:szCs w:val="20"/>
              </w:rPr>
              <w:t>Updates to mandatory minimum information requirements and GD2 liability payments</w:t>
            </w:r>
          </w:p>
        </w:tc>
        <w:tc>
          <w:tcPr>
            <w:tcW w:w="2841" w:type="dxa"/>
          </w:tcPr>
          <w:p w14:paraId="48FA38F8" w14:textId="529FC641" w:rsidR="00334B5B" w:rsidRPr="00A03CA0" w:rsidRDefault="00334B5B" w:rsidP="00D404CE">
            <w:pPr>
              <w:rPr>
                <w:rFonts w:ascii="Arial" w:hAnsi="Arial" w:cs="Arial"/>
                <w:sz w:val="20"/>
                <w:szCs w:val="20"/>
              </w:rPr>
            </w:pPr>
            <w:r w:rsidRPr="00A03CA0">
              <w:rPr>
                <w:rFonts w:ascii="Arial" w:hAnsi="Arial" w:cs="Arial"/>
                <w:sz w:val="20"/>
                <w:szCs w:val="20"/>
              </w:rPr>
              <w:t>April 2022</w:t>
            </w:r>
          </w:p>
        </w:tc>
        <w:tc>
          <w:tcPr>
            <w:tcW w:w="2841" w:type="dxa"/>
          </w:tcPr>
          <w:p w14:paraId="426863F3" w14:textId="77777777" w:rsidR="00334B5B" w:rsidRPr="00B2680A" w:rsidRDefault="00334B5B" w:rsidP="00D404CE">
            <w:pPr>
              <w:rPr>
                <w:rFonts w:ascii="Arial" w:hAnsi="Arial" w:cs="Arial"/>
                <w:sz w:val="20"/>
                <w:szCs w:val="20"/>
                <w:highlight w:val="yellow"/>
              </w:rPr>
            </w:pPr>
          </w:p>
        </w:tc>
      </w:tr>
      <w:tr w:rsidR="00821DBD" w:rsidRPr="0014235F" w14:paraId="65DDF0B5" w14:textId="77777777" w:rsidTr="00D404CE">
        <w:tc>
          <w:tcPr>
            <w:tcW w:w="2840" w:type="dxa"/>
          </w:tcPr>
          <w:p w14:paraId="187A98F4" w14:textId="77777777" w:rsidR="00821DBD" w:rsidRPr="00A03CA0" w:rsidRDefault="00821DBD" w:rsidP="00D404CE">
            <w:pPr>
              <w:rPr>
                <w:rFonts w:ascii="Arial" w:hAnsi="Arial" w:cs="Arial"/>
                <w:sz w:val="20"/>
                <w:szCs w:val="20"/>
              </w:rPr>
            </w:pPr>
            <w:r w:rsidRPr="00A03CA0">
              <w:rPr>
                <w:rFonts w:ascii="Arial" w:hAnsi="Arial" w:cs="Arial"/>
                <w:sz w:val="20"/>
                <w:szCs w:val="20"/>
              </w:rPr>
              <w:t xml:space="preserve">GD2 Liability Payments </w:t>
            </w:r>
          </w:p>
          <w:p w14:paraId="6F48FF68" w14:textId="77777777" w:rsidR="00264199" w:rsidRPr="00A03CA0" w:rsidRDefault="00264199" w:rsidP="00D404CE">
            <w:pPr>
              <w:rPr>
                <w:rFonts w:ascii="Arial" w:hAnsi="Arial" w:cs="Arial"/>
                <w:sz w:val="20"/>
                <w:szCs w:val="20"/>
              </w:rPr>
            </w:pPr>
          </w:p>
          <w:p w14:paraId="3B0D6F8D" w14:textId="15867408" w:rsidR="00264199" w:rsidRPr="00A03CA0" w:rsidRDefault="00264199" w:rsidP="00D404CE">
            <w:pPr>
              <w:rPr>
                <w:rFonts w:ascii="Arial" w:hAnsi="Arial" w:cs="Arial"/>
                <w:sz w:val="20"/>
                <w:szCs w:val="20"/>
              </w:rPr>
            </w:pPr>
            <w:r w:rsidRPr="00A03CA0">
              <w:rPr>
                <w:rFonts w:ascii="Arial" w:hAnsi="Arial" w:cs="Arial"/>
                <w:sz w:val="20"/>
                <w:szCs w:val="20"/>
              </w:rPr>
              <w:t>Default AQ for new domestic premises will be 12,000 kW per annum</w:t>
            </w:r>
          </w:p>
        </w:tc>
        <w:tc>
          <w:tcPr>
            <w:tcW w:w="2841" w:type="dxa"/>
          </w:tcPr>
          <w:p w14:paraId="0D7D5987" w14:textId="13C082E0" w:rsidR="00821DBD" w:rsidRPr="00A03CA0" w:rsidRDefault="00821DBD" w:rsidP="00D404CE">
            <w:pPr>
              <w:rPr>
                <w:rFonts w:ascii="Arial" w:hAnsi="Arial" w:cs="Arial"/>
                <w:sz w:val="20"/>
                <w:szCs w:val="20"/>
              </w:rPr>
            </w:pPr>
            <w:r w:rsidRPr="00A03CA0">
              <w:rPr>
                <w:rFonts w:ascii="Arial" w:hAnsi="Arial" w:cs="Arial"/>
                <w:sz w:val="20"/>
                <w:szCs w:val="20"/>
              </w:rPr>
              <w:t>April 2023</w:t>
            </w:r>
          </w:p>
        </w:tc>
        <w:tc>
          <w:tcPr>
            <w:tcW w:w="2841" w:type="dxa"/>
          </w:tcPr>
          <w:p w14:paraId="1CE059B3" w14:textId="77777777" w:rsidR="00821DBD" w:rsidRPr="00B2680A" w:rsidRDefault="00821DBD" w:rsidP="00D404CE">
            <w:pPr>
              <w:rPr>
                <w:rFonts w:ascii="Arial" w:hAnsi="Arial" w:cs="Arial"/>
                <w:sz w:val="20"/>
                <w:szCs w:val="20"/>
                <w:highlight w:val="yellow"/>
              </w:rPr>
            </w:pPr>
          </w:p>
        </w:tc>
      </w:tr>
    </w:tbl>
    <w:p w14:paraId="028B6544" w14:textId="77777777" w:rsidR="00D36D5A" w:rsidRPr="0014235F" w:rsidRDefault="00D36D5A" w:rsidP="00E63B28">
      <w:pPr>
        <w:pStyle w:val="WWUBodyCopy"/>
        <w:ind w:left="0"/>
        <w:rPr>
          <w:color w:val="E36C0A" w:themeColor="accent6" w:themeShade="BF"/>
          <w:szCs w:val="20"/>
        </w:rPr>
      </w:pPr>
    </w:p>
    <w:p w14:paraId="38B897E1" w14:textId="77777777" w:rsidR="00D36D5A" w:rsidRPr="0014235F" w:rsidRDefault="00D36D5A" w:rsidP="00E63B28">
      <w:pPr>
        <w:pStyle w:val="WWUBodyCopy"/>
        <w:ind w:left="0"/>
        <w:rPr>
          <w:b/>
          <w:color w:val="E36C0A" w:themeColor="accent6" w:themeShade="BF"/>
          <w:szCs w:val="20"/>
        </w:rPr>
      </w:pPr>
      <w:r w:rsidRPr="0014235F">
        <w:rPr>
          <w:b/>
          <w:color w:val="E36C0A" w:themeColor="accent6" w:themeShade="BF"/>
          <w:szCs w:val="20"/>
        </w:rPr>
        <w:t>Key Dependencies</w:t>
      </w:r>
    </w:p>
    <w:p w14:paraId="1CA752BB" w14:textId="77777777" w:rsidR="00D36D5A" w:rsidRPr="0014235F" w:rsidRDefault="00D36D5A" w:rsidP="00E63B28">
      <w:pPr>
        <w:pStyle w:val="WWUBodyCopy"/>
        <w:ind w:left="0"/>
        <w:rPr>
          <w:b/>
          <w:color w:val="E36C0A" w:themeColor="accent6" w:themeShade="BF"/>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3"/>
        <w:gridCol w:w="1872"/>
        <w:gridCol w:w="1829"/>
      </w:tblGrid>
      <w:tr w:rsidR="00D36D5A" w:rsidRPr="0014235F" w14:paraId="23F56F79" w14:textId="77777777" w:rsidTr="009E3576">
        <w:tc>
          <w:tcPr>
            <w:tcW w:w="4521" w:type="dxa"/>
          </w:tcPr>
          <w:p w14:paraId="5A1D9F0E" w14:textId="77777777" w:rsidR="00D36D5A" w:rsidRPr="0014235F" w:rsidRDefault="00D36D5A" w:rsidP="00D404CE">
            <w:pPr>
              <w:rPr>
                <w:rFonts w:ascii="Arial" w:hAnsi="Arial" w:cs="Arial"/>
                <w:b/>
                <w:sz w:val="20"/>
                <w:szCs w:val="20"/>
              </w:rPr>
            </w:pPr>
            <w:r w:rsidRPr="0014235F">
              <w:rPr>
                <w:rFonts w:ascii="Arial" w:hAnsi="Arial" w:cs="Arial"/>
                <w:b/>
                <w:sz w:val="20"/>
                <w:szCs w:val="20"/>
              </w:rPr>
              <w:t>Document</w:t>
            </w:r>
          </w:p>
        </w:tc>
        <w:tc>
          <w:tcPr>
            <w:tcW w:w="1932" w:type="dxa"/>
          </w:tcPr>
          <w:p w14:paraId="3D6BD518" w14:textId="77777777" w:rsidR="00D36D5A" w:rsidRPr="0014235F" w:rsidRDefault="00D36D5A" w:rsidP="00D404CE">
            <w:pPr>
              <w:rPr>
                <w:rFonts w:ascii="Arial" w:hAnsi="Arial" w:cs="Arial"/>
                <w:sz w:val="20"/>
                <w:szCs w:val="20"/>
              </w:rPr>
            </w:pPr>
          </w:p>
        </w:tc>
        <w:tc>
          <w:tcPr>
            <w:tcW w:w="1887" w:type="dxa"/>
          </w:tcPr>
          <w:p w14:paraId="6CDAE0F8" w14:textId="77777777" w:rsidR="00D36D5A" w:rsidRPr="0014235F" w:rsidRDefault="00D36D5A" w:rsidP="00D404CE">
            <w:pPr>
              <w:rPr>
                <w:rFonts w:ascii="Arial" w:hAnsi="Arial" w:cs="Arial"/>
                <w:sz w:val="20"/>
                <w:szCs w:val="20"/>
              </w:rPr>
            </w:pPr>
          </w:p>
        </w:tc>
      </w:tr>
      <w:tr w:rsidR="00D36D5A" w:rsidRPr="0014235F" w14:paraId="144DECDA" w14:textId="77777777" w:rsidTr="009E3576">
        <w:tc>
          <w:tcPr>
            <w:tcW w:w="4521" w:type="dxa"/>
          </w:tcPr>
          <w:p w14:paraId="19C245A8" w14:textId="77777777" w:rsidR="00D36D5A" w:rsidRPr="0014235F" w:rsidRDefault="00D36D5A" w:rsidP="00D404CE">
            <w:pPr>
              <w:rPr>
                <w:rFonts w:ascii="Arial" w:hAnsi="Arial" w:cs="Arial"/>
                <w:sz w:val="20"/>
                <w:szCs w:val="20"/>
              </w:rPr>
            </w:pPr>
            <w:r w:rsidRPr="0014235F">
              <w:rPr>
                <w:rFonts w:ascii="Arial" w:hAnsi="Arial" w:cs="Arial"/>
                <w:sz w:val="20"/>
                <w:szCs w:val="20"/>
              </w:rPr>
              <w:t>Gas Act 1986 (as amended 2005)</w:t>
            </w:r>
          </w:p>
        </w:tc>
        <w:tc>
          <w:tcPr>
            <w:tcW w:w="1932" w:type="dxa"/>
          </w:tcPr>
          <w:p w14:paraId="4CF7098F" w14:textId="77777777" w:rsidR="00D36D5A" w:rsidRPr="0014235F" w:rsidRDefault="00D36D5A" w:rsidP="00D404CE">
            <w:pPr>
              <w:rPr>
                <w:rFonts w:ascii="Arial" w:hAnsi="Arial" w:cs="Arial"/>
                <w:sz w:val="20"/>
                <w:szCs w:val="20"/>
              </w:rPr>
            </w:pPr>
          </w:p>
        </w:tc>
        <w:tc>
          <w:tcPr>
            <w:tcW w:w="1887" w:type="dxa"/>
          </w:tcPr>
          <w:p w14:paraId="3C369063" w14:textId="77777777" w:rsidR="00D36D5A" w:rsidRPr="0014235F" w:rsidRDefault="00D36D5A" w:rsidP="00D404CE">
            <w:pPr>
              <w:rPr>
                <w:rFonts w:ascii="Arial" w:hAnsi="Arial" w:cs="Arial"/>
                <w:sz w:val="20"/>
                <w:szCs w:val="20"/>
              </w:rPr>
            </w:pPr>
          </w:p>
        </w:tc>
      </w:tr>
      <w:tr w:rsidR="00D36D5A" w:rsidRPr="0014235F" w14:paraId="39B92F86" w14:textId="77777777" w:rsidTr="009E3576">
        <w:tc>
          <w:tcPr>
            <w:tcW w:w="4521" w:type="dxa"/>
          </w:tcPr>
          <w:p w14:paraId="0C84143B" w14:textId="77777777" w:rsidR="00D36D5A" w:rsidRPr="0014235F" w:rsidRDefault="00D36D5A" w:rsidP="00D404CE">
            <w:pPr>
              <w:rPr>
                <w:rFonts w:ascii="Arial" w:hAnsi="Arial" w:cs="Arial"/>
                <w:sz w:val="20"/>
                <w:szCs w:val="20"/>
              </w:rPr>
            </w:pPr>
            <w:r w:rsidRPr="0014235F">
              <w:rPr>
                <w:rFonts w:ascii="Arial" w:hAnsi="Arial" w:cs="Arial"/>
                <w:sz w:val="20"/>
                <w:szCs w:val="20"/>
              </w:rPr>
              <w:t>SI No.1135 – The Gas (Standards of Performance) Regulations 2005 (amended 2008)</w:t>
            </w:r>
          </w:p>
        </w:tc>
        <w:tc>
          <w:tcPr>
            <w:tcW w:w="1932" w:type="dxa"/>
          </w:tcPr>
          <w:p w14:paraId="4208D547" w14:textId="77777777" w:rsidR="00D36D5A" w:rsidRPr="0014235F" w:rsidRDefault="00D36D5A" w:rsidP="00D404CE">
            <w:pPr>
              <w:rPr>
                <w:rFonts w:ascii="Arial" w:hAnsi="Arial" w:cs="Arial"/>
                <w:sz w:val="20"/>
                <w:szCs w:val="20"/>
              </w:rPr>
            </w:pPr>
          </w:p>
        </w:tc>
        <w:tc>
          <w:tcPr>
            <w:tcW w:w="1887" w:type="dxa"/>
          </w:tcPr>
          <w:p w14:paraId="67EAE752" w14:textId="77777777" w:rsidR="00D36D5A" w:rsidRPr="0014235F" w:rsidRDefault="00D36D5A" w:rsidP="00D404CE">
            <w:pPr>
              <w:rPr>
                <w:rFonts w:ascii="Arial" w:hAnsi="Arial" w:cs="Arial"/>
                <w:sz w:val="20"/>
                <w:szCs w:val="20"/>
              </w:rPr>
            </w:pPr>
          </w:p>
        </w:tc>
      </w:tr>
      <w:tr w:rsidR="00D36D5A" w:rsidRPr="0014235F" w14:paraId="4FBD5A34" w14:textId="77777777" w:rsidTr="009E3576">
        <w:tc>
          <w:tcPr>
            <w:tcW w:w="4521" w:type="dxa"/>
          </w:tcPr>
          <w:p w14:paraId="1060EF64" w14:textId="2D57A9C0" w:rsidR="00D36D5A" w:rsidRPr="0014235F" w:rsidRDefault="00D36D5A" w:rsidP="00D404CE">
            <w:pPr>
              <w:rPr>
                <w:rFonts w:ascii="Arial" w:hAnsi="Arial" w:cs="Arial"/>
                <w:sz w:val="20"/>
                <w:szCs w:val="20"/>
              </w:rPr>
            </w:pPr>
            <w:r w:rsidRPr="0014235F">
              <w:rPr>
                <w:rFonts w:ascii="Arial" w:hAnsi="Arial" w:cs="Arial"/>
                <w:sz w:val="20"/>
                <w:szCs w:val="20"/>
              </w:rPr>
              <w:t>GT Licen</w:t>
            </w:r>
            <w:r w:rsidR="001975E9">
              <w:rPr>
                <w:rFonts w:ascii="Arial" w:hAnsi="Arial" w:cs="Arial"/>
                <w:sz w:val="20"/>
                <w:szCs w:val="20"/>
              </w:rPr>
              <w:t>s</w:t>
            </w:r>
            <w:r w:rsidRPr="0014235F">
              <w:rPr>
                <w:rFonts w:ascii="Arial" w:hAnsi="Arial" w:cs="Arial"/>
                <w:sz w:val="20"/>
                <w:szCs w:val="20"/>
              </w:rPr>
              <w:t>e Condition D10</w:t>
            </w:r>
          </w:p>
        </w:tc>
        <w:tc>
          <w:tcPr>
            <w:tcW w:w="1932" w:type="dxa"/>
          </w:tcPr>
          <w:p w14:paraId="71CC7C48" w14:textId="77777777" w:rsidR="00D36D5A" w:rsidRPr="0014235F" w:rsidRDefault="00D36D5A" w:rsidP="00D404CE">
            <w:pPr>
              <w:rPr>
                <w:rFonts w:ascii="Arial" w:hAnsi="Arial" w:cs="Arial"/>
                <w:sz w:val="20"/>
                <w:szCs w:val="20"/>
              </w:rPr>
            </w:pPr>
          </w:p>
        </w:tc>
        <w:tc>
          <w:tcPr>
            <w:tcW w:w="1887" w:type="dxa"/>
          </w:tcPr>
          <w:p w14:paraId="4CC8D5C2" w14:textId="77777777" w:rsidR="00D36D5A" w:rsidRPr="0014235F" w:rsidRDefault="00D36D5A" w:rsidP="00D404CE">
            <w:pPr>
              <w:rPr>
                <w:rFonts w:ascii="Arial" w:hAnsi="Arial" w:cs="Arial"/>
                <w:sz w:val="20"/>
                <w:szCs w:val="20"/>
              </w:rPr>
            </w:pPr>
          </w:p>
        </w:tc>
      </w:tr>
    </w:tbl>
    <w:p w14:paraId="61A3F8E3" w14:textId="77777777" w:rsidR="00D36D5A" w:rsidRPr="0014235F" w:rsidRDefault="00D36D5A" w:rsidP="00E63B28">
      <w:pPr>
        <w:pStyle w:val="WWUBodyCopy"/>
        <w:ind w:left="0"/>
        <w:rPr>
          <w:color w:val="E36C0A" w:themeColor="accent6" w:themeShade="BF"/>
          <w:szCs w:val="20"/>
        </w:rPr>
      </w:pPr>
    </w:p>
    <w:p w14:paraId="6A900151" w14:textId="77777777" w:rsidR="00D36D5A" w:rsidRPr="0014235F" w:rsidRDefault="00D36D5A" w:rsidP="00D36D5A">
      <w:pPr>
        <w:rPr>
          <w:rFonts w:ascii="Arial" w:hAnsi="Arial" w:cs="Arial"/>
          <w:b/>
          <w:color w:val="E36C0A" w:themeColor="accent6" w:themeShade="BF"/>
          <w:sz w:val="20"/>
          <w:szCs w:val="20"/>
        </w:rPr>
      </w:pPr>
      <w:r w:rsidRPr="0014235F">
        <w:rPr>
          <w:rFonts w:ascii="Arial" w:hAnsi="Arial" w:cs="Arial"/>
          <w:b/>
          <w:color w:val="E36C0A" w:themeColor="accent6" w:themeShade="BF"/>
          <w:sz w:val="20"/>
          <w:szCs w:val="20"/>
          <w:lang w:val="en-GB"/>
        </w:rPr>
        <w:t>Authorisation</w:t>
      </w:r>
    </w:p>
    <w:p w14:paraId="318F6D00" w14:textId="77777777" w:rsidR="00D36D5A" w:rsidRPr="0014235F" w:rsidRDefault="00D36D5A" w:rsidP="00E63B28">
      <w:pPr>
        <w:pStyle w:val="WWUBodyCopy"/>
        <w:ind w:left="0"/>
        <w:rPr>
          <w:color w:val="E36C0A" w:themeColor="accent6" w:themeShade="BF"/>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9"/>
        <w:gridCol w:w="2724"/>
        <w:gridCol w:w="2691"/>
      </w:tblGrid>
      <w:tr w:rsidR="00D36D5A" w:rsidRPr="0014235F" w14:paraId="0740AE9E" w14:textId="77777777" w:rsidTr="000511F2">
        <w:tc>
          <w:tcPr>
            <w:tcW w:w="2772" w:type="dxa"/>
          </w:tcPr>
          <w:p w14:paraId="6655540B" w14:textId="77777777" w:rsidR="00D36D5A" w:rsidRPr="0014235F" w:rsidRDefault="00D36D5A" w:rsidP="00D404CE">
            <w:pPr>
              <w:rPr>
                <w:rFonts w:ascii="Arial" w:hAnsi="Arial" w:cs="Arial"/>
                <w:b/>
                <w:sz w:val="20"/>
                <w:szCs w:val="20"/>
              </w:rPr>
            </w:pPr>
            <w:r w:rsidRPr="0014235F">
              <w:rPr>
                <w:rFonts w:ascii="Arial" w:hAnsi="Arial" w:cs="Arial"/>
                <w:b/>
                <w:sz w:val="20"/>
                <w:szCs w:val="20"/>
              </w:rPr>
              <w:t>Name</w:t>
            </w:r>
          </w:p>
        </w:tc>
        <w:tc>
          <w:tcPr>
            <w:tcW w:w="2786" w:type="dxa"/>
          </w:tcPr>
          <w:p w14:paraId="728608ED" w14:textId="77777777" w:rsidR="00D36D5A" w:rsidRPr="0014235F" w:rsidRDefault="00D36D5A" w:rsidP="00D404CE">
            <w:pPr>
              <w:rPr>
                <w:rFonts w:ascii="Arial" w:hAnsi="Arial" w:cs="Arial"/>
                <w:b/>
                <w:sz w:val="20"/>
                <w:szCs w:val="20"/>
              </w:rPr>
            </w:pPr>
            <w:r w:rsidRPr="0014235F">
              <w:rPr>
                <w:rFonts w:ascii="Arial" w:hAnsi="Arial" w:cs="Arial"/>
                <w:b/>
                <w:sz w:val="20"/>
                <w:szCs w:val="20"/>
              </w:rPr>
              <w:t>Position</w:t>
            </w:r>
          </w:p>
        </w:tc>
        <w:tc>
          <w:tcPr>
            <w:tcW w:w="2782" w:type="dxa"/>
          </w:tcPr>
          <w:p w14:paraId="1B11719F" w14:textId="77777777" w:rsidR="00D36D5A" w:rsidRPr="0014235F" w:rsidRDefault="00D36D5A" w:rsidP="00D404CE">
            <w:pPr>
              <w:rPr>
                <w:rFonts w:ascii="Arial" w:hAnsi="Arial" w:cs="Arial"/>
                <w:b/>
                <w:sz w:val="20"/>
                <w:szCs w:val="20"/>
              </w:rPr>
            </w:pPr>
            <w:r w:rsidRPr="0014235F">
              <w:rPr>
                <w:rFonts w:ascii="Arial" w:hAnsi="Arial" w:cs="Arial"/>
                <w:b/>
                <w:sz w:val="20"/>
                <w:szCs w:val="20"/>
              </w:rPr>
              <w:t>Date</w:t>
            </w:r>
          </w:p>
        </w:tc>
      </w:tr>
      <w:tr w:rsidR="00D36D5A" w:rsidRPr="0014235F" w14:paraId="02FA0164" w14:textId="77777777" w:rsidTr="000511F2">
        <w:tc>
          <w:tcPr>
            <w:tcW w:w="2772" w:type="dxa"/>
          </w:tcPr>
          <w:p w14:paraId="57778C4F" w14:textId="76888214" w:rsidR="00D36D5A" w:rsidRPr="0014235F" w:rsidRDefault="00CC34EA" w:rsidP="00D404CE">
            <w:pPr>
              <w:rPr>
                <w:rFonts w:ascii="Arial" w:hAnsi="Arial" w:cs="Arial"/>
                <w:sz w:val="20"/>
                <w:szCs w:val="20"/>
              </w:rPr>
            </w:pPr>
            <w:r>
              <w:rPr>
                <w:rFonts w:ascii="Arial" w:hAnsi="Arial" w:cs="Arial"/>
                <w:sz w:val="20"/>
                <w:szCs w:val="20"/>
              </w:rPr>
              <w:t>Beverley Robinson</w:t>
            </w:r>
          </w:p>
        </w:tc>
        <w:tc>
          <w:tcPr>
            <w:tcW w:w="2786" w:type="dxa"/>
          </w:tcPr>
          <w:p w14:paraId="204E9349" w14:textId="77777777" w:rsidR="00D36D5A" w:rsidRPr="0014235F" w:rsidRDefault="00D36D5A" w:rsidP="00D404CE">
            <w:pPr>
              <w:rPr>
                <w:rFonts w:ascii="Arial" w:hAnsi="Arial" w:cs="Arial"/>
                <w:sz w:val="20"/>
                <w:szCs w:val="20"/>
              </w:rPr>
            </w:pPr>
            <w:r w:rsidRPr="0014235F">
              <w:rPr>
                <w:rFonts w:ascii="Arial" w:hAnsi="Arial" w:cs="Arial"/>
                <w:sz w:val="20"/>
                <w:szCs w:val="20"/>
              </w:rPr>
              <w:t>Connections Manager</w:t>
            </w:r>
          </w:p>
        </w:tc>
        <w:tc>
          <w:tcPr>
            <w:tcW w:w="2782" w:type="dxa"/>
          </w:tcPr>
          <w:p w14:paraId="0175102B" w14:textId="4962A4C2" w:rsidR="00D36D5A" w:rsidRPr="0014235F" w:rsidRDefault="00D36D5A" w:rsidP="000F28FA">
            <w:pPr>
              <w:rPr>
                <w:rFonts w:ascii="Arial" w:hAnsi="Arial" w:cs="Arial"/>
                <w:sz w:val="20"/>
                <w:szCs w:val="20"/>
              </w:rPr>
            </w:pPr>
          </w:p>
        </w:tc>
      </w:tr>
      <w:tr w:rsidR="00D36D5A" w:rsidRPr="0014235F" w14:paraId="0273E57C" w14:textId="77777777" w:rsidTr="000511F2">
        <w:tc>
          <w:tcPr>
            <w:tcW w:w="2772" w:type="dxa"/>
          </w:tcPr>
          <w:p w14:paraId="4C13FC8C" w14:textId="00A5EC4F" w:rsidR="00D36D5A" w:rsidRPr="0014235F" w:rsidRDefault="00334B5B" w:rsidP="00D404CE">
            <w:pPr>
              <w:rPr>
                <w:rFonts w:ascii="Arial" w:hAnsi="Arial" w:cs="Arial"/>
                <w:sz w:val="20"/>
                <w:szCs w:val="20"/>
              </w:rPr>
            </w:pPr>
            <w:r>
              <w:rPr>
                <w:rFonts w:ascii="Arial" w:hAnsi="Arial" w:cs="Arial"/>
                <w:sz w:val="20"/>
                <w:szCs w:val="20"/>
              </w:rPr>
              <w:t>David Robinson</w:t>
            </w:r>
          </w:p>
        </w:tc>
        <w:tc>
          <w:tcPr>
            <w:tcW w:w="2786" w:type="dxa"/>
          </w:tcPr>
          <w:p w14:paraId="35CC5412" w14:textId="78673A09" w:rsidR="00D36D5A" w:rsidRPr="0014235F" w:rsidRDefault="00D36D5A" w:rsidP="00D404CE">
            <w:pPr>
              <w:rPr>
                <w:rFonts w:ascii="Arial" w:hAnsi="Arial" w:cs="Arial"/>
                <w:sz w:val="20"/>
                <w:szCs w:val="20"/>
              </w:rPr>
            </w:pPr>
            <w:r w:rsidRPr="0014235F">
              <w:rPr>
                <w:rFonts w:ascii="Arial" w:hAnsi="Arial" w:cs="Arial"/>
                <w:sz w:val="20"/>
                <w:szCs w:val="20"/>
              </w:rPr>
              <w:t>Business Services</w:t>
            </w:r>
            <w:r w:rsidR="00334B5B">
              <w:rPr>
                <w:rFonts w:ascii="Arial" w:hAnsi="Arial" w:cs="Arial"/>
                <w:sz w:val="20"/>
                <w:szCs w:val="20"/>
              </w:rPr>
              <w:t xml:space="preserve"> Director</w:t>
            </w:r>
          </w:p>
        </w:tc>
        <w:tc>
          <w:tcPr>
            <w:tcW w:w="2782" w:type="dxa"/>
          </w:tcPr>
          <w:p w14:paraId="7AC21386" w14:textId="3D8BADB7" w:rsidR="00D36D5A" w:rsidRPr="0014235F" w:rsidRDefault="00D36D5A" w:rsidP="00D404CE">
            <w:pPr>
              <w:rPr>
                <w:rFonts w:ascii="Arial" w:hAnsi="Arial" w:cs="Arial"/>
                <w:sz w:val="20"/>
                <w:szCs w:val="20"/>
              </w:rPr>
            </w:pPr>
          </w:p>
        </w:tc>
      </w:tr>
      <w:tr w:rsidR="00D36D5A" w:rsidRPr="0014235F" w14:paraId="2E33CD2D" w14:textId="77777777" w:rsidTr="000511F2">
        <w:tc>
          <w:tcPr>
            <w:tcW w:w="2772" w:type="dxa"/>
          </w:tcPr>
          <w:p w14:paraId="33376571" w14:textId="77777777" w:rsidR="00D36D5A" w:rsidRPr="0014235F" w:rsidRDefault="00D36D5A" w:rsidP="00D404CE">
            <w:pPr>
              <w:rPr>
                <w:rFonts w:ascii="Arial" w:hAnsi="Arial" w:cs="Arial"/>
                <w:sz w:val="20"/>
                <w:szCs w:val="20"/>
              </w:rPr>
            </w:pPr>
            <w:r w:rsidRPr="0014235F">
              <w:rPr>
                <w:rFonts w:ascii="Arial" w:hAnsi="Arial" w:cs="Arial"/>
                <w:sz w:val="20"/>
                <w:szCs w:val="20"/>
              </w:rPr>
              <w:lastRenderedPageBreak/>
              <w:t xml:space="preserve">Richard </w:t>
            </w:r>
            <w:proofErr w:type="spellStart"/>
            <w:r w:rsidRPr="0014235F">
              <w:rPr>
                <w:rFonts w:ascii="Arial" w:hAnsi="Arial" w:cs="Arial"/>
                <w:sz w:val="20"/>
                <w:szCs w:val="20"/>
              </w:rPr>
              <w:t>Pomroy</w:t>
            </w:r>
            <w:proofErr w:type="spellEnd"/>
          </w:p>
        </w:tc>
        <w:tc>
          <w:tcPr>
            <w:tcW w:w="2786" w:type="dxa"/>
          </w:tcPr>
          <w:p w14:paraId="6F3B7E03" w14:textId="27282B8A" w:rsidR="00D36D5A" w:rsidRPr="0014235F" w:rsidRDefault="003D66ED" w:rsidP="00D404CE">
            <w:pPr>
              <w:rPr>
                <w:rFonts w:ascii="Arial" w:hAnsi="Arial" w:cs="Arial"/>
                <w:sz w:val="20"/>
                <w:szCs w:val="20"/>
              </w:rPr>
            </w:pPr>
            <w:r>
              <w:rPr>
                <w:rFonts w:ascii="Arial" w:hAnsi="Arial" w:cs="Arial"/>
                <w:sz w:val="20"/>
                <w:szCs w:val="20"/>
              </w:rPr>
              <w:t xml:space="preserve">Regulation </w:t>
            </w:r>
            <w:r w:rsidR="00D36D5A" w:rsidRPr="0014235F">
              <w:rPr>
                <w:rFonts w:ascii="Arial" w:hAnsi="Arial" w:cs="Arial"/>
                <w:sz w:val="20"/>
                <w:szCs w:val="20"/>
              </w:rPr>
              <w:t>Manager</w:t>
            </w:r>
          </w:p>
        </w:tc>
        <w:tc>
          <w:tcPr>
            <w:tcW w:w="2782" w:type="dxa"/>
          </w:tcPr>
          <w:p w14:paraId="585E2164" w14:textId="41EE6872" w:rsidR="00D36D5A" w:rsidRPr="0014235F" w:rsidRDefault="00D36D5A" w:rsidP="00D404CE">
            <w:pPr>
              <w:rPr>
                <w:rFonts w:ascii="Arial" w:hAnsi="Arial" w:cs="Arial"/>
                <w:sz w:val="20"/>
                <w:szCs w:val="20"/>
              </w:rPr>
            </w:pPr>
          </w:p>
        </w:tc>
      </w:tr>
    </w:tbl>
    <w:p w14:paraId="1452F4A4" w14:textId="77777777" w:rsidR="00D36D5A" w:rsidRPr="0014235F" w:rsidRDefault="00D36D5A" w:rsidP="00E63B28">
      <w:pPr>
        <w:pStyle w:val="WWUBodyCopy"/>
        <w:ind w:left="0"/>
        <w:rPr>
          <w:color w:val="E36C0A" w:themeColor="accent6" w:themeShade="BF"/>
          <w:szCs w:val="20"/>
        </w:rPr>
      </w:pPr>
    </w:p>
    <w:p w14:paraId="4D800162" w14:textId="77777777" w:rsidR="00D36D5A" w:rsidRPr="0014235F" w:rsidRDefault="00D36D5A" w:rsidP="00E63B28">
      <w:pPr>
        <w:pStyle w:val="WWUBodyCopy"/>
        <w:ind w:left="0"/>
        <w:rPr>
          <w:color w:val="E36C0A" w:themeColor="accent6" w:themeShade="BF"/>
          <w:szCs w:val="20"/>
        </w:rPr>
      </w:pPr>
    </w:p>
    <w:p w14:paraId="42C1E338" w14:textId="77777777" w:rsidR="00D36D5A" w:rsidRPr="0014235F" w:rsidRDefault="00D36D5A" w:rsidP="00E63B28">
      <w:pPr>
        <w:pStyle w:val="WWUBodyCopy"/>
        <w:ind w:left="0"/>
        <w:rPr>
          <w:color w:val="E36C0A" w:themeColor="accent6" w:themeShade="BF"/>
          <w:szCs w:val="20"/>
        </w:rPr>
      </w:pPr>
    </w:p>
    <w:p w14:paraId="2336B449" w14:textId="77777777" w:rsidR="00D36D5A" w:rsidRPr="0014235F" w:rsidRDefault="00D36D5A" w:rsidP="00E63B28">
      <w:pPr>
        <w:pStyle w:val="WWUBodyCopy"/>
        <w:ind w:left="0"/>
        <w:rPr>
          <w:color w:val="E36C0A" w:themeColor="accent6" w:themeShade="BF"/>
          <w:szCs w:val="20"/>
        </w:rPr>
      </w:pPr>
    </w:p>
    <w:p w14:paraId="128F0C0B" w14:textId="1717EB7E" w:rsidR="00D36D5A" w:rsidRPr="0014235F" w:rsidRDefault="00D36D5A" w:rsidP="009E3576">
      <w:pPr>
        <w:ind w:firstLine="240"/>
        <w:rPr>
          <w:rFonts w:ascii="Arial" w:hAnsi="Arial" w:cs="Arial"/>
          <w:b/>
          <w:sz w:val="20"/>
          <w:szCs w:val="20"/>
        </w:rPr>
      </w:pPr>
      <w:r w:rsidRPr="0014235F">
        <w:rPr>
          <w:rFonts w:ascii="Arial" w:hAnsi="Arial" w:cs="Arial"/>
          <w:b/>
          <w:sz w:val="20"/>
          <w:szCs w:val="20"/>
        </w:rPr>
        <w:t xml:space="preserve">Contents                                                                                                            </w:t>
      </w:r>
      <w:r w:rsidR="00F71D48">
        <w:rPr>
          <w:rFonts w:ascii="Arial" w:hAnsi="Arial" w:cs="Arial"/>
          <w:b/>
          <w:sz w:val="20"/>
          <w:szCs w:val="20"/>
        </w:rPr>
        <w:tab/>
        <w:t xml:space="preserve">      </w:t>
      </w:r>
      <w:r w:rsidRPr="0014235F">
        <w:rPr>
          <w:rFonts w:ascii="Arial" w:hAnsi="Arial" w:cs="Arial"/>
          <w:b/>
          <w:sz w:val="20"/>
          <w:szCs w:val="20"/>
        </w:rPr>
        <w:t xml:space="preserve">Page            </w:t>
      </w:r>
      <w:r w:rsidRPr="0014235F">
        <w:rPr>
          <w:rFonts w:ascii="Arial" w:hAnsi="Arial" w:cs="Arial"/>
          <w:b/>
          <w:sz w:val="20"/>
          <w:szCs w:val="20"/>
        </w:rPr>
        <w:tab/>
      </w:r>
      <w:r w:rsidRPr="0014235F">
        <w:rPr>
          <w:rFonts w:ascii="Arial" w:hAnsi="Arial" w:cs="Arial"/>
          <w:b/>
          <w:sz w:val="20"/>
          <w:szCs w:val="20"/>
        </w:rPr>
        <w:tab/>
      </w:r>
      <w:r w:rsidRPr="0014235F">
        <w:rPr>
          <w:rFonts w:ascii="Arial" w:hAnsi="Arial" w:cs="Arial"/>
          <w:b/>
          <w:sz w:val="20"/>
          <w:szCs w:val="20"/>
        </w:rPr>
        <w:tab/>
      </w:r>
      <w:r w:rsidRPr="0014235F">
        <w:rPr>
          <w:rFonts w:ascii="Arial" w:hAnsi="Arial" w:cs="Arial"/>
          <w:b/>
          <w:sz w:val="20"/>
          <w:szCs w:val="20"/>
        </w:rPr>
        <w:tab/>
      </w:r>
      <w:r w:rsidRPr="0014235F">
        <w:rPr>
          <w:rFonts w:ascii="Arial" w:hAnsi="Arial" w:cs="Arial"/>
          <w:b/>
          <w:sz w:val="20"/>
          <w:szCs w:val="20"/>
        </w:rPr>
        <w:tab/>
      </w:r>
      <w:r w:rsidRPr="0014235F">
        <w:rPr>
          <w:rFonts w:ascii="Arial" w:hAnsi="Arial" w:cs="Arial"/>
          <w:b/>
          <w:sz w:val="20"/>
          <w:szCs w:val="20"/>
        </w:rPr>
        <w:tab/>
      </w:r>
      <w:r w:rsidRPr="0014235F">
        <w:rPr>
          <w:rFonts w:ascii="Arial" w:hAnsi="Arial" w:cs="Arial"/>
          <w:b/>
          <w:sz w:val="20"/>
          <w:szCs w:val="20"/>
        </w:rPr>
        <w:tab/>
      </w:r>
      <w:r w:rsidRPr="0014235F">
        <w:rPr>
          <w:rFonts w:ascii="Arial" w:hAnsi="Arial" w:cs="Arial"/>
          <w:b/>
          <w:sz w:val="20"/>
          <w:szCs w:val="20"/>
        </w:rPr>
        <w:tab/>
        <w:t xml:space="preserve">              </w:t>
      </w:r>
    </w:p>
    <w:p w14:paraId="14CDC057" w14:textId="0EDE0AA1" w:rsidR="00D36D5A" w:rsidRPr="00026357" w:rsidRDefault="00D36D5A" w:rsidP="72A5A6B0">
      <w:pPr>
        <w:ind w:left="360"/>
        <w:rPr>
          <w:rFonts w:ascii="Arial" w:eastAsia="Arial" w:hAnsi="Arial" w:cs="Arial"/>
          <w:sz w:val="20"/>
          <w:szCs w:val="20"/>
          <w:lang w:val="en-GB" w:eastAsia="en-GB"/>
        </w:rPr>
      </w:pPr>
    </w:p>
    <w:p w14:paraId="166CD972" w14:textId="5A36A89F" w:rsidR="0003660F" w:rsidRPr="00113325" w:rsidRDefault="00D36D5A" w:rsidP="00914AB0">
      <w:pPr>
        <w:pStyle w:val="TOC2"/>
        <w:rPr>
          <w:rFonts w:ascii="Arial" w:eastAsia="Arial" w:hAnsi="Arial" w:cs="Arial"/>
          <w:noProof/>
          <w:sz w:val="22"/>
          <w:szCs w:val="22"/>
          <w:lang w:val="en-GB" w:eastAsia="ja-JP"/>
        </w:rPr>
      </w:pPr>
      <w:r w:rsidRPr="00113325">
        <w:rPr>
          <w:rFonts w:ascii="Arial" w:hAnsi="Arial" w:cs="Arial"/>
          <w:sz w:val="22"/>
          <w:szCs w:val="22"/>
        </w:rPr>
        <w:fldChar w:fldCharType="begin"/>
      </w:r>
      <w:r w:rsidRPr="00113325">
        <w:rPr>
          <w:rFonts w:ascii="Arial" w:hAnsi="Arial" w:cs="Arial"/>
          <w:sz w:val="22"/>
          <w:szCs w:val="22"/>
        </w:rPr>
        <w:instrText xml:space="preserve"> TOC \o "1-3" \h \z \u </w:instrText>
      </w:r>
      <w:r w:rsidRPr="00113325">
        <w:rPr>
          <w:rFonts w:ascii="Arial" w:hAnsi="Arial" w:cs="Arial"/>
          <w:sz w:val="22"/>
          <w:szCs w:val="22"/>
        </w:rPr>
        <w:fldChar w:fldCharType="separate"/>
      </w:r>
      <w:hyperlink w:anchor="_Toc66162502" w:history="1">
        <w:r w:rsidR="0003660F" w:rsidRPr="00113325">
          <w:rPr>
            <w:rStyle w:val="Hyperlink"/>
            <w:rFonts w:ascii="Arial" w:hAnsi="Arial" w:cs="Arial"/>
            <w:noProof/>
            <w:sz w:val="22"/>
            <w:szCs w:val="22"/>
          </w:rPr>
          <w:t>1. Introduction</w:t>
        </w:r>
        <w:r w:rsidRPr="00113325">
          <w:rPr>
            <w:rFonts w:ascii="Arial" w:hAnsi="Arial" w:cs="Arial"/>
            <w:noProof/>
            <w:sz w:val="22"/>
            <w:szCs w:val="22"/>
          </w:rPr>
          <w:tab/>
        </w:r>
        <w:r w:rsidRPr="00113325">
          <w:rPr>
            <w:rFonts w:ascii="Arial" w:hAnsi="Arial" w:cs="Arial"/>
            <w:noProof/>
            <w:sz w:val="22"/>
            <w:szCs w:val="22"/>
          </w:rPr>
          <w:fldChar w:fldCharType="begin"/>
        </w:r>
        <w:r w:rsidRPr="00113325">
          <w:rPr>
            <w:rFonts w:ascii="Arial" w:hAnsi="Arial" w:cs="Arial"/>
            <w:noProof/>
            <w:sz w:val="22"/>
            <w:szCs w:val="22"/>
          </w:rPr>
          <w:instrText xml:space="preserve"> PAGEREF _Toc66162502 \h </w:instrText>
        </w:r>
        <w:r w:rsidRPr="00113325">
          <w:rPr>
            <w:rFonts w:ascii="Arial" w:hAnsi="Arial" w:cs="Arial"/>
            <w:noProof/>
            <w:sz w:val="22"/>
            <w:szCs w:val="22"/>
          </w:rPr>
        </w:r>
        <w:r w:rsidRPr="00113325">
          <w:rPr>
            <w:rFonts w:ascii="Arial" w:hAnsi="Arial" w:cs="Arial"/>
            <w:noProof/>
            <w:sz w:val="22"/>
            <w:szCs w:val="22"/>
          </w:rPr>
          <w:fldChar w:fldCharType="separate"/>
        </w:r>
        <w:r w:rsidR="00113325">
          <w:rPr>
            <w:rFonts w:ascii="Arial" w:hAnsi="Arial" w:cs="Arial"/>
            <w:noProof/>
            <w:sz w:val="22"/>
            <w:szCs w:val="22"/>
          </w:rPr>
          <w:t>4</w:t>
        </w:r>
        <w:r w:rsidRPr="00113325">
          <w:rPr>
            <w:rFonts w:ascii="Arial" w:hAnsi="Arial" w:cs="Arial"/>
            <w:noProof/>
            <w:sz w:val="22"/>
            <w:szCs w:val="22"/>
          </w:rPr>
          <w:fldChar w:fldCharType="end"/>
        </w:r>
      </w:hyperlink>
    </w:p>
    <w:p w14:paraId="68DEB890" w14:textId="4D63FD92" w:rsidR="0003660F" w:rsidRPr="00113325" w:rsidRDefault="00D25649" w:rsidP="00914AB0">
      <w:pPr>
        <w:pStyle w:val="TOC2"/>
        <w:rPr>
          <w:rFonts w:ascii="Arial" w:eastAsia="Arial" w:hAnsi="Arial" w:cs="Arial"/>
          <w:noProof/>
          <w:sz w:val="22"/>
          <w:szCs w:val="22"/>
          <w:lang w:val="en-GB" w:eastAsia="ja-JP"/>
        </w:rPr>
      </w:pPr>
      <w:hyperlink w:anchor="_Toc66162503" w:history="1">
        <w:r w:rsidR="0003660F" w:rsidRPr="00113325">
          <w:rPr>
            <w:rStyle w:val="Hyperlink"/>
            <w:rFonts w:ascii="Arial" w:hAnsi="Arial" w:cs="Arial"/>
            <w:noProof/>
            <w:sz w:val="22"/>
            <w:szCs w:val="22"/>
          </w:rPr>
          <w:t>2. Scope</w:t>
        </w:r>
        <w:r w:rsidR="0003660F" w:rsidRPr="00113325">
          <w:rPr>
            <w:rFonts w:ascii="Arial" w:hAnsi="Arial" w:cs="Arial"/>
            <w:noProof/>
            <w:sz w:val="22"/>
            <w:szCs w:val="22"/>
          </w:rPr>
          <w:tab/>
        </w:r>
        <w:r w:rsidR="0003660F" w:rsidRPr="00113325">
          <w:rPr>
            <w:rFonts w:ascii="Arial" w:hAnsi="Arial" w:cs="Arial"/>
            <w:noProof/>
            <w:sz w:val="22"/>
            <w:szCs w:val="22"/>
          </w:rPr>
          <w:fldChar w:fldCharType="begin"/>
        </w:r>
        <w:r w:rsidR="0003660F" w:rsidRPr="00113325">
          <w:rPr>
            <w:rFonts w:ascii="Arial" w:hAnsi="Arial" w:cs="Arial"/>
            <w:noProof/>
            <w:sz w:val="22"/>
            <w:szCs w:val="22"/>
          </w:rPr>
          <w:instrText xml:space="preserve"> PAGEREF _Toc66162503 \h </w:instrText>
        </w:r>
        <w:r w:rsidR="0003660F" w:rsidRPr="00113325">
          <w:rPr>
            <w:rFonts w:ascii="Arial" w:hAnsi="Arial" w:cs="Arial"/>
            <w:noProof/>
            <w:sz w:val="22"/>
            <w:szCs w:val="22"/>
          </w:rPr>
        </w:r>
        <w:r w:rsidR="0003660F" w:rsidRPr="00113325">
          <w:rPr>
            <w:rFonts w:ascii="Arial" w:hAnsi="Arial" w:cs="Arial"/>
            <w:noProof/>
            <w:sz w:val="22"/>
            <w:szCs w:val="22"/>
          </w:rPr>
          <w:fldChar w:fldCharType="separate"/>
        </w:r>
        <w:r w:rsidR="00113325">
          <w:rPr>
            <w:rFonts w:ascii="Arial" w:hAnsi="Arial" w:cs="Arial"/>
            <w:noProof/>
            <w:sz w:val="22"/>
            <w:szCs w:val="22"/>
          </w:rPr>
          <w:t>5</w:t>
        </w:r>
        <w:r w:rsidR="0003660F" w:rsidRPr="00113325">
          <w:rPr>
            <w:rFonts w:ascii="Arial" w:hAnsi="Arial" w:cs="Arial"/>
            <w:noProof/>
            <w:sz w:val="22"/>
            <w:szCs w:val="22"/>
          </w:rPr>
          <w:fldChar w:fldCharType="end"/>
        </w:r>
      </w:hyperlink>
    </w:p>
    <w:p w14:paraId="435B5776" w14:textId="01D71DB8" w:rsidR="0003660F" w:rsidRPr="00113325" w:rsidRDefault="00D25649" w:rsidP="00914AB0">
      <w:pPr>
        <w:pStyle w:val="TOC2"/>
        <w:rPr>
          <w:rFonts w:ascii="Arial" w:eastAsia="Arial" w:hAnsi="Arial" w:cs="Arial"/>
          <w:noProof/>
          <w:sz w:val="22"/>
          <w:szCs w:val="22"/>
          <w:lang w:val="en-GB" w:eastAsia="ja-JP"/>
        </w:rPr>
      </w:pPr>
      <w:hyperlink w:anchor="_Toc66162504" w:history="1">
        <w:r w:rsidR="0003660F" w:rsidRPr="00113325">
          <w:rPr>
            <w:rStyle w:val="Hyperlink"/>
            <w:rFonts w:ascii="Arial" w:hAnsi="Arial" w:cs="Arial"/>
            <w:noProof/>
            <w:sz w:val="22"/>
            <w:szCs w:val="22"/>
          </w:rPr>
          <w:t>3. Connections, Disconnections and Diversions High Level Process</w:t>
        </w:r>
        <w:r w:rsidR="0003660F" w:rsidRPr="00113325">
          <w:rPr>
            <w:rFonts w:ascii="Arial" w:hAnsi="Arial" w:cs="Arial"/>
            <w:noProof/>
            <w:sz w:val="22"/>
            <w:szCs w:val="22"/>
          </w:rPr>
          <w:tab/>
        </w:r>
        <w:r w:rsidR="0003660F" w:rsidRPr="00113325">
          <w:rPr>
            <w:rFonts w:ascii="Arial" w:hAnsi="Arial" w:cs="Arial"/>
            <w:noProof/>
            <w:sz w:val="22"/>
            <w:szCs w:val="22"/>
          </w:rPr>
          <w:fldChar w:fldCharType="begin"/>
        </w:r>
        <w:r w:rsidR="0003660F" w:rsidRPr="00113325">
          <w:rPr>
            <w:rFonts w:ascii="Arial" w:hAnsi="Arial" w:cs="Arial"/>
            <w:noProof/>
            <w:sz w:val="22"/>
            <w:szCs w:val="22"/>
          </w:rPr>
          <w:instrText xml:space="preserve"> PAGEREF _Toc66162504 \h </w:instrText>
        </w:r>
        <w:r w:rsidR="0003660F" w:rsidRPr="00113325">
          <w:rPr>
            <w:rFonts w:ascii="Arial" w:hAnsi="Arial" w:cs="Arial"/>
            <w:noProof/>
            <w:sz w:val="22"/>
            <w:szCs w:val="22"/>
          </w:rPr>
        </w:r>
        <w:r w:rsidR="0003660F" w:rsidRPr="00113325">
          <w:rPr>
            <w:rFonts w:ascii="Arial" w:hAnsi="Arial" w:cs="Arial"/>
            <w:noProof/>
            <w:sz w:val="22"/>
            <w:szCs w:val="22"/>
          </w:rPr>
          <w:fldChar w:fldCharType="separate"/>
        </w:r>
        <w:r w:rsidR="00113325">
          <w:rPr>
            <w:rFonts w:ascii="Arial" w:hAnsi="Arial" w:cs="Arial"/>
            <w:noProof/>
            <w:sz w:val="22"/>
            <w:szCs w:val="22"/>
          </w:rPr>
          <w:t>6</w:t>
        </w:r>
        <w:r w:rsidR="0003660F" w:rsidRPr="00113325">
          <w:rPr>
            <w:rFonts w:ascii="Arial" w:hAnsi="Arial" w:cs="Arial"/>
            <w:noProof/>
            <w:sz w:val="22"/>
            <w:szCs w:val="22"/>
          </w:rPr>
          <w:fldChar w:fldCharType="end"/>
        </w:r>
      </w:hyperlink>
    </w:p>
    <w:p w14:paraId="32E7AFA6" w14:textId="7429BB0B" w:rsidR="00F23994" w:rsidRPr="00113325" w:rsidRDefault="00D25649" w:rsidP="00914AB0">
      <w:pPr>
        <w:pStyle w:val="TOC2"/>
        <w:rPr>
          <w:rStyle w:val="Hyperlink"/>
          <w:rFonts w:ascii="Arial" w:hAnsi="Arial" w:cs="Arial"/>
          <w:noProof/>
          <w:sz w:val="22"/>
          <w:szCs w:val="22"/>
        </w:rPr>
      </w:pPr>
      <w:hyperlink w:anchor="_Toc66162505" w:history="1">
        <w:r w:rsidR="00F23994" w:rsidRPr="00113325">
          <w:rPr>
            <w:rStyle w:val="Hyperlink"/>
            <w:rFonts w:ascii="Arial" w:hAnsi="Arial" w:cs="Arial"/>
            <w:noProof/>
            <w:sz w:val="22"/>
            <w:szCs w:val="22"/>
          </w:rPr>
          <w:t>4. Requests</w:t>
        </w:r>
        <w:r w:rsidR="00F23994" w:rsidRPr="00113325">
          <w:rPr>
            <w:rFonts w:ascii="Arial" w:hAnsi="Arial" w:cs="Arial"/>
            <w:noProof/>
            <w:sz w:val="22"/>
            <w:szCs w:val="22"/>
          </w:rPr>
          <w:tab/>
        </w:r>
        <w:r w:rsidR="00F23994" w:rsidRPr="00113325">
          <w:rPr>
            <w:rFonts w:ascii="Arial" w:hAnsi="Arial" w:cs="Arial"/>
            <w:noProof/>
            <w:sz w:val="22"/>
            <w:szCs w:val="22"/>
          </w:rPr>
          <w:fldChar w:fldCharType="begin"/>
        </w:r>
        <w:r w:rsidR="00F23994" w:rsidRPr="00113325">
          <w:rPr>
            <w:rFonts w:ascii="Arial" w:hAnsi="Arial" w:cs="Arial"/>
            <w:noProof/>
            <w:sz w:val="22"/>
            <w:szCs w:val="22"/>
          </w:rPr>
          <w:instrText xml:space="preserve"> PAGEREF _Toc66162505 \h </w:instrText>
        </w:r>
        <w:r w:rsidR="00F23994" w:rsidRPr="00113325">
          <w:rPr>
            <w:rFonts w:ascii="Arial" w:hAnsi="Arial" w:cs="Arial"/>
            <w:noProof/>
            <w:sz w:val="22"/>
            <w:szCs w:val="22"/>
          </w:rPr>
        </w:r>
        <w:r w:rsidR="00F23994" w:rsidRPr="00113325">
          <w:rPr>
            <w:rFonts w:ascii="Arial" w:hAnsi="Arial" w:cs="Arial"/>
            <w:noProof/>
            <w:sz w:val="22"/>
            <w:szCs w:val="22"/>
          </w:rPr>
          <w:fldChar w:fldCharType="separate"/>
        </w:r>
        <w:r w:rsidR="00113325">
          <w:rPr>
            <w:rFonts w:ascii="Arial" w:hAnsi="Arial" w:cs="Arial"/>
            <w:noProof/>
            <w:sz w:val="22"/>
            <w:szCs w:val="22"/>
          </w:rPr>
          <w:t>7</w:t>
        </w:r>
        <w:r w:rsidR="00F23994" w:rsidRPr="00113325">
          <w:rPr>
            <w:rFonts w:ascii="Arial" w:hAnsi="Arial" w:cs="Arial"/>
            <w:noProof/>
            <w:sz w:val="22"/>
            <w:szCs w:val="22"/>
          </w:rPr>
          <w:fldChar w:fldCharType="end"/>
        </w:r>
      </w:hyperlink>
    </w:p>
    <w:p w14:paraId="009C23F2" w14:textId="720C23F3" w:rsidR="00F23994" w:rsidRPr="00113325" w:rsidRDefault="00D25649" w:rsidP="00914AB0">
      <w:pPr>
        <w:pStyle w:val="TOC2"/>
        <w:rPr>
          <w:rFonts w:ascii="Arial" w:hAnsi="Arial" w:cs="Arial"/>
          <w:noProof/>
          <w:color w:val="0000FF"/>
          <w:sz w:val="22"/>
          <w:szCs w:val="22"/>
          <w:u w:val="single"/>
        </w:rPr>
      </w:pPr>
      <w:hyperlink w:anchor="_Toc66162505" w:history="1">
        <w:r w:rsidR="00F23994" w:rsidRPr="00113325">
          <w:rPr>
            <w:rStyle w:val="Hyperlink"/>
            <w:rFonts w:ascii="Arial" w:hAnsi="Arial" w:cs="Arial"/>
            <w:noProof/>
            <w:sz w:val="22"/>
            <w:szCs w:val="22"/>
          </w:rPr>
          <w:t xml:space="preserve">5. </w:t>
        </w:r>
        <w:r w:rsidR="00EF3956" w:rsidRPr="00113325">
          <w:rPr>
            <w:rStyle w:val="Hyperlink"/>
            <w:rFonts w:ascii="Arial" w:hAnsi="Arial" w:cs="Arial"/>
            <w:noProof/>
            <w:sz w:val="22"/>
            <w:szCs w:val="22"/>
          </w:rPr>
          <w:t>Minimum Information Requirements</w:t>
        </w:r>
        <w:r w:rsidR="00F23994" w:rsidRPr="00113325">
          <w:rPr>
            <w:rFonts w:ascii="Arial" w:hAnsi="Arial" w:cs="Arial"/>
            <w:noProof/>
            <w:sz w:val="22"/>
            <w:szCs w:val="22"/>
          </w:rPr>
          <w:tab/>
        </w:r>
        <w:r w:rsidR="00F23994" w:rsidRPr="00113325">
          <w:rPr>
            <w:rFonts w:ascii="Arial" w:hAnsi="Arial" w:cs="Arial"/>
            <w:noProof/>
            <w:sz w:val="22"/>
            <w:szCs w:val="22"/>
          </w:rPr>
          <w:fldChar w:fldCharType="begin"/>
        </w:r>
        <w:r w:rsidR="00F23994" w:rsidRPr="00113325">
          <w:rPr>
            <w:rFonts w:ascii="Arial" w:hAnsi="Arial" w:cs="Arial"/>
            <w:noProof/>
            <w:sz w:val="22"/>
            <w:szCs w:val="22"/>
          </w:rPr>
          <w:instrText xml:space="preserve"> PAGEREF _Toc66162505 \h </w:instrText>
        </w:r>
        <w:r w:rsidR="00F23994" w:rsidRPr="00113325">
          <w:rPr>
            <w:rFonts w:ascii="Arial" w:hAnsi="Arial" w:cs="Arial"/>
            <w:noProof/>
            <w:sz w:val="22"/>
            <w:szCs w:val="22"/>
          </w:rPr>
        </w:r>
        <w:r w:rsidR="00F23994" w:rsidRPr="00113325">
          <w:rPr>
            <w:rFonts w:ascii="Arial" w:hAnsi="Arial" w:cs="Arial"/>
            <w:noProof/>
            <w:sz w:val="22"/>
            <w:szCs w:val="22"/>
          </w:rPr>
          <w:fldChar w:fldCharType="separate"/>
        </w:r>
        <w:r w:rsidR="00113325">
          <w:rPr>
            <w:rFonts w:ascii="Arial" w:hAnsi="Arial" w:cs="Arial"/>
            <w:noProof/>
            <w:sz w:val="22"/>
            <w:szCs w:val="22"/>
          </w:rPr>
          <w:t>7</w:t>
        </w:r>
        <w:r w:rsidR="00F23994" w:rsidRPr="00113325">
          <w:rPr>
            <w:rFonts w:ascii="Arial" w:hAnsi="Arial" w:cs="Arial"/>
            <w:noProof/>
            <w:sz w:val="22"/>
            <w:szCs w:val="22"/>
          </w:rPr>
          <w:fldChar w:fldCharType="end"/>
        </w:r>
      </w:hyperlink>
    </w:p>
    <w:p w14:paraId="15C57134" w14:textId="7F739FB3" w:rsidR="0003660F" w:rsidRPr="00113325" w:rsidRDefault="00D25649" w:rsidP="00914AB0">
      <w:pPr>
        <w:pStyle w:val="TOC2"/>
        <w:rPr>
          <w:rFonts w:ascii="Arial" w:eastAsia="Arial" w:hAnsi="Arial" w:cs="Arial"/>
          <w:noProof/>
          <w:sz w:val="22"/>
          <w:szCs w:val="22"/>
          <w:lang w:val="en-GB" w:eastAsia="ja-JP"/>
        </w:rPr>
      </w:pPr>
      <w:hyperlink w:anchor="_Toc66162507" w:history="1">
        <w:r w:rsidR="0003660F" w:rsidRPr="00113325">
          <w:rPr>
            <w:rStyle w:val="Hyperlink"/>
            <w:rFonts w:ascii="Arial" w:hAnsi="Arial" w:cs="Arial"/>
            <w:noProof/>
            <w:sz w:val="22"/>
            <w:szCs w:val="22"/>
          </w:rPr>
          <w:t>6. Liability Classification</w:t>
        </w:r>
        <w:r w:rsidR="0003660F" w:rsidRPr="00113325">
          <w:rPr>
            <w:rFonts w:ascii="Arial" w:hAnsi="Arial" w:cs="Arial"/>
            <w:noProof/>
            <w:sz w:val="22"/>
            <w:szCs w:val="22"/>
          </w:rPr>
          <w:tab/>
        </w:r>
        <w:r w:rsidR="0003660F" w:rsidRPr="00113325">
          <w:rPr>
            <w:rFonts w:ascii="Arial" w:hAnsi="Arial" w:cs="Arial"/>
            <w:noProof/>
            <w:sz w:val="22"/>
            <w:szCs w:val="22"/>
          </w:rPr>
          <w:fldChar w:fldCharType="begin"/>
        </w:r>
        <w:r w:rsidR="0003660F" w:rsidRPr="00113325">
          <w:rPr>
            <w:rFonts w:ascii="Arial" w:hAnsi="Arial" w:cs="Arial"/>
            <w:noProof/>
            <w:sz w:val="22"/>
            <w:szCs w:val="22"/>
          </w:rPr>
          <w:instrText xml:space="preserve"> PAGEREF _Toc66162507 \h </w:instrText>
        </w:r>
        <w:r w:rsidR="0003660F" w:rsidRPr="00113325">
          <w:rPr>
            <w:rFonts w:ascii="Arial" w:hAnsi="Arial" w:cs="Arial"/>
            <w:noProof/>
            <w:sz w:val="22"/>
            <w:szCs w:val="22"/>
          </w:rPr>
        </w:r>
        <w:r w:rsidR="0003660F" w:rsidRPr="00113325">
          <w:rPr>
            <w:rFonts w:ascii="Arial" w:hAnsi="Arial" w:cs="Arial"/>
            <w:noProof/>
            <w:sz w:val="22"/>
            <w:szCs w:val="22"/>
          </w:rPr>
          <w:fldChar w:fldCharType="separate"/>
        </w:r>
        <w:r w:rsidR="00113325">
          <w:rPr>
            <w:rFonts w:ascii="Arial" w:hAnsi="Arial" w:cs="Arial"/>
            <w:noProof/>
            <w:sz w:val="22"/>
            <w:szCs w:val="22"/>
          </w:rPr>
          <w:t>19</w:t>
        </w:r>
        <w:r w:rsidR="0003660F" w:rsidRPr="00113325">
          <w:rPr>
            <w:rFonts w:ascii="Arial" w:hAnsi="Arial" w:cs="Arial"/>
            <w:noProof/>
            <w:sz w:val="22"/>
            <w:szCs w:val="22"/>
          </w:rPr>
          <w:fldChar w:fldCharType="end"/>
        </w:r>
      </w:hyperlink>
    </w:p>
    <w:p w14:paraId="52949BC6" w14:textId="0C3FE222" w:rsidR="0003660F" w:rsidRPr="00113325" w:rsidRDefault="00D25649" w:rsidP="00914AB0">
      <w:pPr>
        <w:pStyle w:val="TOC2"/>
        <w:rPr>
          <w:rFonts w:ascii="Arial" w:eastAsia="Arial" w:hAnsi="Arial" w:cs="Arial"/>
          <w:noProof/>
          <w:sz w:val="22"/>
          <w:szCs w:val="22"/>
          <w:lang w:val="en-GB" w:eastAsia="ja-JP"/>
        </w:rPr>
      </w:pPr>
      <w:hyperlink w:anchor="_Toc66162508" w:history="1">
        <w:r w:rsidR="0003660F" w:rsidRPr="00113325">
          <w:rPr>
            <w:rStyle w:val="Hyperlink"/>
            <w:rFonts w:ascii="Arial" w:hAnsi="Arial" w:cs="Arial"/>
            <w:noProof/>
            <w:sz w:val="22"/>
            <w:szCs w:val="22"/>
          </w:rPr>
          <w:t>7. Standard of Service Classification</w:t>
        </w:r>
        <w:r w:rsidR="0003660F" w:rsidRPr="00113325">
          <w:rPr>
            <w:rFonts w:ascii="Arial" w:hAnsi="Arial" w:cs="Arial"/>
            <w:noProof/>
            <w:sz w:val="22"/>
            <w:szCs w:val="22"/>
          </w:rPr>
          <w:tab/>
        </w:r>
        <w:r w:rsidR="0003660F" w:rsidRPr="00113325">
          <w:rPr>
            <w:rFonts w:ascii="Arial" w:hAnsi="Arial" w:cs="Arial"/>
            <w:noProof/>
            <w:sz w:val="22"/>
            <w:szCs w:val="22"/>
          </w:rPr>
          <w:fldChar w:fldCharType="begin"/>
        </w:r>
        <w:r w:rsidR="0003660F" w:rsidRPr="00113325">
          <w:rPr>
            <w:rFonts w:ascii="Arial" w:hAnsi="Arial" w:cs="Arial"/>
            <w:noProof/>
            <w:sz w:val="22"/>
            <w:szCs w:val="22"/>
          </w:rPr>
          <w:instrText xml:space="preserve"> PAGEREF _Toc66162508 \h </w:instrText>
        </w:r>
        <w:r w:rsidR="0003660F" w:rsidRPr="00113325">
          <w:rPr>
            <w:rFonts w:ascii="Arial" w:hAnsi="Arial" w:cs="Arial"/>
            <w:noProof/>
            <w:sz w:val="22"/>
            <w:szCs w:val="22"/>
          </w:rPr>
        </w:r>
        <w:r w:rsidR="0003660F" w:rsidRPr="00113325">
          <w:rPr>
            <w:rFonts w:ascii="Arial" w:hAnsi="Arial" w:cs="Arial"/>
            <w:noProof/>
            <w:sz w:val="22"/>
            <w:szCs w:val="22"/>
          </w:rPr>
          <w:fldChar w:fldCharType="separate"/>
        </w:r>
        <w:r w:rsidR="00113325">
          <w:rPr>
            <w:rFonts w:ascii="Arial" w:hAnsi="Arial" w:cs="Arial"/>
            <w:noProof/>
            <w:sz w:val="22"/>
            <w:szCs w:val="22"/>
          </w:rPr>
          <w:t>21</w:t>
        </w:r>
        <w:r w:rsidR="0003660F" w:rsidRPr="00113325">
          <w:rPr>
            <w:rFonts w:ascii="Arial" w:hAnsi="Arial" w:cs="Arial"/>
            <w:noProof/>
            <w:sz w:val="22"/>
            <w:szCs w:val="22"/>
          </w:rPr>
          <w:fldChar w:fldCharType="end"/>
        </w:r>
      </w:hyperlink>
    </w:p>
    <w:p w14:paraId="2A28EA80" w14:textId="2A5BFD63" w:rsidR="0003660F" w:rsidRPr="00113325" w:rsidRDefault="00D25649" w:rsidP="00914AB0">
      <w:pPr>
        <w:pStyle w:val="TOC2"/>
        <w:rPr>
          <w:rFonts w:ascii="Arial" w:eastAsia="Arial" w:hAnsi="Arial" w:cs="Arial"/>
          <w:noProof/>
          <w:sz w:val="22"/>
          <w:szCs w:val="22"/>
          <w:lang w:val="en-GB" w:eastAsia="ja-JP"/>
        </w:rPr>
      </w:pPr>
      <w:hyperlink w:anchor="_Toc66162509" w:history="1">
        <w:r w:rsidR="0003660F" w:rsidRPr="00113325">
          <w:rPr>
            <w:rStyle w:val="Hyperlink"/>
            <w:rFonts w:ascii="Arial" w:hAnsi="Arial" w:cs="Arial"/>
            <w:noProof/>
            <w:sz w:val="22"/>
            <w:szCs w:val="22"/>
          </w:rPr>
          <w:t>8. Site Survey Criteria</w:t>
        </w:r>
        <w:r w:rsidR="0003660F" w:rsidRPr="00113325">
          <w:rPr>
            <w:rFonts w:ascii="Arial" w:hAnsi="Arial" w:cs="Arial"/>
            <w:noProof/>
            <w:sz w:val="22"/>
            <w:szCs w:val="22"/>
          </w:rPr>
          <w:tab/>
        </w:r>
        <w:r w:rsidR="0003660F" w:rsidRPr="00113325">
          <w:rPr>
            <w:rFonts w:ascii="Arial" w:hAnsi="Arial" w:cs="Arial"/>
            <w:noProof/>
            <w:sz w:val="22"/>
            <w:szCs w:val="22"/>
          </w:rPr>
          <w:fldChar w:fldCharType="begin"/>
        </w:r>
        <w:r w:rsidR="0003660F" w:rsidRPr="00113325">
          <w:rPr>
            <w:rFonts w:ascii="Arial" w:hAnsi="Arial" w:cs="Arial"/>
            <w:noProof/>
            <w:sz w:val="22"/>
            <w:szCs w:val="22"/>
          </w:rPr>
          <w:instrText xml:space="preserve"> PAGEREF _Toc66162509 \h </w:instrText>
        </w:r>
        <w:r w:rsidR="0003660F" w:rsidRPr="00113325">
          <w:rPr>
            <w:rFonts w:ascii="Arial" w:hAnsi="Arial" w:cs="Arial"/>
            <w:noProof/>
            <w:sz w:val="22"/>
            <w:szCs w:val="22"/>
          </w:rPr>
        </w:r>
        <w:r w:rsidR="0003660F" w:rsidRPr="00113325">
          <w:rPr>
            <w:rFonts w:ascii="Arial" w:hAnsi="Arial" w:cs="Arial"/>
            <w:noProof/>
            <w:sz w:val="22"/>
            <w:szCs w:val="22"/>
          </w:rPr>
          <w:fldChar w:fldCharType="separate"/>
        </w:r>
        <w:r w:rsidR="00113325">
          <w:rPr>
            <w:rFonts w:ascii="Arial" w:hAnsi="Arial" w:cs="Arial"/>
            <w:noProof/>
            <w:sz w:val="22"/>
            <w:szCs w:val="22"/>
          </w:rPr>
          <w:t>23</w:t>
        </w:r>
        <w:r w:rsidR="0003660F" w:rsidRPr="00113325">
          <w:rPr>
            <w:rFonts w:ascii="Arial" w:hAnsi="Arial" w:cs="Arial"/>
            <w:noProof/>
            <w:sz w:val="22"/>
            <w:szCs w:val="22"/>
          </w:rPr>
          <w:fldChar w:fldCharType="end"/>
        </w:r>
      </w:hyperlink>
    </w:p>
    <w:p w14:paraId="7EB8F5BB" w14:textId="30700EC2" w:rsidR="0003660F" w:rsidRPr="00113325" w:rsidRDefault="00D25649" w:rsidP="00914AB0">
      <w:pPr>
        <w:pStyle w:val="TOC2"/>
        <w:rPr>
          <w:rFonts w:ascii="Arial" w:eastAsia="Arial" w:hAnsi="Arial" w:cs="Arial"/>
          <w:noProof/>
          <w:sz w:val="22"/>
          <w:szCs w:val="22"/>
          <w:lang w:val="en-GB" w:eastAsia="ja-JP"/>
        </w:rPr>
      </w:pPr>
      <w:hyperlink w:anchor="_Toc66162510" w:history="1">
        <w:r w:rsidR="0003660F" w:rsidRPr="00113325">
          <w:rPr>
            <w:rStyle w:val="Hyperlink"/>
            <w:rFonts w:ascii="Arial" w:hAnsi="Arial" w:cs="Arial"/>
            <w:noProof/>
            <w:sz w:val="22"/>
            <w:szCs w:val="22"/>
          </w:rPr>
          <w:t>9. Issue Quotation</w:t>
        </w:r>
        <w:r w:rsidR="0003660F" w:rsidRPr="00113325">
          <w:rPr>
            <w:rFonts w:ascii="Arial" w:hAnsi="Arial" w:cs="Arial"/>
            <w:noProof/>
            <w:sz w:val="22"/>
            <w:szCs w:val="22"/>
          </w:rPr>
          <w:tab/>
        </w:r>
        <w:r w:rsidR="0003660F" w:rsidRPr="00113325">
          <w:rPr>
            <w:rFonts w:ascii="Arial" w:hAnsi="Arial" w:cs="Arial"/>
            <w:noProof/>
            <w:sz w:val="22"/>
            <w:szCs w:val="22"/>
          </w:rPr>
          <w:fldChar w:fldCharType="begin"/>
        </w:r>
        <w:r w:rsidR="0003660F" w:rsidRPr="00113325">
          <w:rPr>
            <w:rFonts w:ascii="Arial" w:hAnsi="Arial" w:cs="Arial"/>
            <w:noProof/>
            <w:sz w:val="22"/>
            <w:szCs w:val="22"/>
          </w:rPr>
          <w:instrText xml:space="preserve"> PAGEREF _Toc66162510 \h </w:instrText>
        </w:r>
        <w:r w:rsidR="0003660F" w:rsidRPr="00113325">
          <w:rPr>
            <w:rFonts w:ascii="Arial" w:hAnsi="Arial" w:cs="Arial"/>
            <w:noProof/>
            <w:sz w:val="22"/>
            <w:szCs w:val="22"/>
          </w:rPr>
        </w:r>
        <w:r w:rsidR="0003660F" w:rsidRPr="00113325">
          <w:rPr>
            <w:rFonts w:ascii="Arial" w:hAnsi="Arial" w:cs="Arial"/>
            <w:noProof/>
            <w:sz w:val="22"/>
            <w:szCs w:val="22"/>
          </w:rPr>
          <w:fldChar w:fldCharType="separate"/>
        </w:r>
        <w:r w:rsidR="00113325">
          <w:rPr>
            <w:rFonts w:ascii="Arial" w:hAnsi="Arial" w:cs="Arial"/>
            <w:noProof/>
            <w:sz w:val="22"/>
            <w:szCs w:val="22"/>
          </w:rPr>
          <w:t>24</w:t>
        </w:r>
        <w:r w:rsidR="0003660F" w:rsidRPr="00113325">
          <w:rPr>
            <w:rFonts w:ascii="Arial" w:hAnsi="Arial" w:cs="Arial"/>
            <w:noProof/>
            <w:sz w:val="22"/>
            <w:szCs w:val="22"/>
          </w:rPr>
          <w:fldChar w:fldCharType="end"/>
        </w:r>
      </w:hyperlink>
    </w:p>
    <w:p w14:paraId="18B800D8" w14:textId="7E5CD316" w:rsidR="0003660F" w:rsidRPr="00113325" w:rsidRDefault="00D25649" w:rsidP="00914AB0">
      <w:pPr>
        <w:pStyle w:val="TOC2"/>
        <w:rPr>
          <w:rFonts w:ascii="Arial" w:eastAsia="Arial" w:hAnsi="Arial" w:cs="Arial"/>
          <w:noProof/>
          <w:sz w:val="22"/>
          <w:szCs w:val="22"/>
          <w:lang w:val="en-GB" w:eastAsia="ja-JP"/>
        </w:rPr>
      </w:pPr>
      <w:hyperlink w:anchor="_Toc66162511" w:history="1">
        <w:r w:rsidR="0003660F" w:rsidRPr="00113325">
          <w:rPr>
            <w:rStyle w:val="Hyperlink"/>
            <w:rFonts w:ascii="Arial" w:hAnsi="Arial" w:cs="Arial"/>
            <w:noProof/>
            <w:sz w:val="22"/>
            <w:szCs w:val="22"/>
          </w:rPr>
          <w:t>10. Receipt of Acceptance</w:t>
        </w:r>
        <w:r w:rsidR="0003660F" w:rsidRPr="00113325">
          <w:rPr>
            <w:rFonts w:ascii="Arial" w:hAnsi="Arial" w:cs="Arial"/>
            <w:noProof/>
            <w:sz w:val="22"/>
            <w:szCs w:val="22"/>
          </w:rPr>
          <w:tab/>
        </w:r>
        <w:r w:rsidR="0003660F" w:rsidRPr="00113325">
          <w:rPr>
            <w:rFonts w:ascii="Arial" w:hAnsi="Arial" w:cs="Arial"/>
            <w:noProof/>
            <w:sz w:val="22"/>
            <w:szCs w:val="22"/>
          </w:rPr>
          <w:fldChar w:fldCharType="begin"/>
        </w:r>
        <w:r w:rsidR="0003660F" w:rsidRPr="00113325">
          <w:rPr>
            <w:rFonts w:ascii="Arial" w:hAnsi="Arial" w:cs="Arial"/>
            <w:noProof/>
            <w:sz w:val="22"/>
            <w:szCs w:val="22"/>
          </w:rPr>
          <w:instrText xml:space="preserve"> PAGEREF _Toc66162511 \h </w:instrText>
        </w:r>
        <w:r w:rsidR="0003660F" w:rsidRPr="00113325">
          <w:rPr>
            <w:rFonts w:ascii="Arial" w:hAnsi="Arial" w:cs="Arial"/>
            <w:noProof/>
            <w:sz w:val="22"/>
            <w:szCs w:val="22"/>
          </w:rPr>
        </w:r>
        <w:r w:rsidR="0003660F" w:rsidRPr="00113325">
          <w:rPr>
            <w:rFonts w:ascii="Arial" w:hAnsi="Arial" w:cs="Arial"/>
            <w:noProof/>
            <w:sz w:val="22"/>
            <w:szCs w:val="22"/>
          </w:rPr>
          <w:fldChar w:fldCharType="separate"/>
        </w:r>
        <w:r w:rsidR="00113325">
          <w:rPr>
            <w:rFonts w:ascii="Arial" w:hAnsi="Arial" w:cs="Arial"/>
            <w:noProof/>
            <w:sz w:val="22"/>
            <w:szCs w:val="22"/>
          </w:rPr>
          <w:t>25</w:t>
        </w:r>
        <w:r w:rsidR="0003660F" w:rsidRPr="00113325">
          <w:rPr>
            <w:rFonts w:ascii="Arial" w:hAnsi="Arial" w:cs="Arial"/>
            <w:noProof/>
            <w:sz w:val="22"/>
            <w:szCs w:val="22"/>
          </w:rPr>
          <w:fldChar w:fldCharType="end"/>
        </w:r>
      </w:hyperlink>
    </w:p>
    <w:p w14:paraId="66052653" w14:textId="72CE2233" w:rsidR="0003660F" w:rsidRPr="00113325" w:rsidRDefault="00D25649" w:rsidP="00914AB0">
      <w:pPr>
        <w:pStyle w:val="TOC2"/>
        <w:rPr>
          <w:rFonts w:ascii="Arial" w:eastAsia="Arial" w:hAnsi="Arial" w:cs="Arial"/>
          <w:noProof/>
          <w:sz w:val="22"/>
          <w:szCs w:val="22"/>
          <w:lang w:val="en-GB" w:eastAsia="ja-JP"/>
        </w:rPr>
      </w:pPr>
      <w:hyperlink w:anchor="_Toc66162512" w:history="1">
        <w:r w:rsidR="0003660F" w:rsidRPr="00113325">
          <w:rPr>
            <w:rStyle w:val="Hyperlink"/>
            <w:rFonts w:ascii="Arial" w:hAnsi="Arial" w:cs="Arial"/>
            <w:noProof/>
            <w:sz w:val="22"/>
            <w:szCs w:val="22"/>
          </w:rPr>
          <w:t>11. Provision of Dates for Commencement and Substantial Completion</w:t>
        </w:r>
        <w:r w:rsidR="0003660F" w:rsidRPr="00113325">
          <w:rPr>
            <w:rFonts w:ascii="Arial" w:hAnsi="Arial" w:cs="Arial"/>
            <w:noProof/>
            <w:sz w:val="22"/>
            <w:szCs w:val="22"/>
          </w:rPr>
          <w:tab/>
        </w:r>
        <w:r w:rsidR="0003660F" w:rsidRPr="00113325">
          <w:rPr>
            <w:rFonts w:ascii="Arial" w:hAnsi="Arial" w:cs="Arial"/>
            <w:noProof/>
            <w:sz w:val="22"/>
            <w:szCs w:val="22"/>
          </w:rPr>
          <w:fldChar w:fldCharType="begin"/>
        </w:r>
        <w:r w:rsidR="0003660F" w:rsidRPr="00113325">
          <w:rPr>
            <w:rFonts w:ascii="Arial" w:hAnsi="Arial" w:cs="Arial"/>
            <w:noProof/>
            <w:sz w:val="22"/>
            <w:szCs w:val="22"/>
          </w:rPr>
          <w:instrText xml:space="preserve"> PAGEREF _Toc66162512 \h </w:instrText>
        </w:r>
        <w:r w:rsidR="0003660F" w:rsidRPr="00113325">
          <w:rPr>
            <w:rFonts w:ascii="Arial" w:hAnsi="Arial" w:cs="Arial"/>
            <w:noProof/>
            <w:sz w:val="22"/>
            <w:szCs w:val="22"/>
          </w:rPr>
        </w:r>
        <w:r w:rsidR="0003660F" w:rsidRPr="00113325">
          <w:rPr>
            <w:rFonts w:ascii="Arial" w:hAnsi="Arial" w:cs="Arial"/>
            <w:noProof/>
            <w:sz w:val="22"/>
            <w:szCs w:val="22"/>
          </w:rPr>
          <w:fldChar w:fldCharType="separate"/>
        </w:r>
        <w:r w:rsidR="00113325">
          <w:rPr>
            <w:rFonts w:ascii="Arial" w:hAnsi="Arial" w:cs="Arial"/>
            <w:noProof/>
            <w:sz w:val="22"/>
            <w:szCs w:val="22"/>
          </w:rPr>
          <w:t>26</w:t>
        </w:r>
        <w:r w:rsidR="0003660F" w:rsidRPr="00113325">
          <w:rPr>
            <w:rFonts w:ascii="Arial" w:hAnsi="Arial" w:cs="Arial"/>
            <w:noProof/>
            <w:sz w:val="22"/>
            <w:szCs w:val="22"/>
          </w:rPr>
          <w:fldChar w:fldCharType="end"/>
        </w:r>
      </w:hyperlink>
    </w:p>
    <w:p w14:paraId="6E9C1F68" w14:textId="149D8CE9" w:rsidR="0003660F" w:rsidRPr="00113325" w:rsidRDefault="00D25649" w:rsidP="00914AB0">
      <w:pPr>
        <w:pStyle w:val="TOC2"/>
        <w:rPr>
          <w:rFonts w:ascii="Arial" w:eastAsia="Arial" w:hAnsi="Arial" w:cs="Arial"/>
          <w:noProof/>
          <w:sz w:val="22"/>
          <w:szCs w:val="22"/>
          <w:lang w:val="en-GB" w:eastAsia="ja-JP"/>
        </w:rPr>
      </w:pPr>
      <w:hyperlink w:anchor="_Toc66162513" w:history="1">
        <w:r w:rsidR="0003660F" w:rsidRPr="00113325">
          <w:rPr>
            <w:rStyle w:val="Hyperlink"/>
            <w:rFonts w:ascii="Arial" w:hAnsi="Arial" w:cs="Arial"/>
            <w:noProof/>
            <w:sz w:val="22"/>
            <w:szCs w:val="22"/>
          </w:rPr>
          <w:t>12. Substantial Completion</w:t>
        </w:r>
        <w:r w:rsidR="0003660F" w:rsidRPr="00113325">
          <w:rPr>
            <w:rFonts w:ascii="Arial" w:hAnsi="Arial" w:cs="Arial"/>
            <w:noProof/>
            <w:sz w:val="22"/>
            <w:szCs w:val="22"/>
          </w:rPr>
          <w:tab/>
        </w:r>
        <w:r w:rsidR="0003660F" w:rsidRPr="00113325">
          <w:rPr>
            <w:rFonts w:ascii="Arial" w:hAnsi="Arial" w:cs="Arial"/>
            <w:noProof/>
            <w:sz w:val="22"/>
            <w:szCs w:val="22"/>
          </w:rPr>
          <w:fldChar w:fldCharType="begin"/>
        </w:r>
        <w:r w:rsidR="0003660F" w:rsidRPr="00113325">
          <w:rPr>
            <w:rFonts w:ascii="Arial" w:hAnsi="Arial" w:cs="Arial"/>
            <w:noProof/>
            <w:sz w:val="22"/>
            <w:szCs w:val="22"/>
          </w:rPr>
          <w:instrText xml:space="preserve"> PAGEREF _Toc66162513 \h </w:instrText>
        </w:r>
        <w:r w:rsidR="0003660F" w:rsidRPr="00113325">
          <w:rPr>
            <w:rFonts w:ascii="Arial" w:hAnsi="Arial" w:cs="Arial"/>
            <w:noProof/>
            <w:sz w:val="22"/>
            <w:szCs w:val="22"/>
          </w:rPr>
        </w:r>
        <w:r w:rsidR="0003660F" w:rsidRPr="00113325">
          <w:rPr>
            <w:rFonts w:ascii="Arial" w:hAnsi="Arial" w:cs="Arial"/>
            <w:noProof/>
            <w:sz w:val="22"/>
            <w:szCs w:val="22"/>
          </w:rPr>
          <w:fldChar w:fldCharType="separate"/>
        </w:r>
        <w:r w:rsidR="00113325">
          <w:rPr>
            <w:rFonts w:ascii="Arial" w:hAnsi="Arial" w:cs="Arial"/>
            <w:noProof/>
            <w:sz w:val="22"/>
            <w:szCs w:val="22"/>
          </w:rPr>
          <w:t>28</w:t>
        </w:r>
        <w:r w:rsidR="0003660F" w:rsidRPr="00113325">
          <w:rPr>
            <w:rFonts w:ascii="Arial" w:hAnsi="Arial" w:cs="Arial"/>
            <w:noProof/>
            <w:sz w:val="22"/>
            <w:szCs w:val="22"/>
          </w:rPr>
          <w:fldChar w:fldCharType="end"/>
        </w:r>
      </w:hyperlink>
    </w:p>
    <w:p w14:paraId="766DD024" w14:textId="52A1570C" w:rsidR="0003660F" w:rsidRPr="00113325" w:rsidRDefault="00D25649" w:rsidP="00914AB0">
      <w:pPr>
        <w:pStyle w:val="TOC2"/>
        <w:rPr>
          <w:rFonts w:ascii="Arial" w:eastAsia="Arial" w:hAnsi="Arial" w:cs="Arial"/>
          <w:noProof/>
          <w:sz w:val="22"/>
          <w:szCs w:val="22"/>
          <w:lang w:val="en-GB" w:eastAsia="ja-JP"/>
        </w:rPr>
      </w:pPr>
      <w:hyperlink w:anchor="_Toc66162514" w:history="1">
        <w:r w:rsidR="0003660F" w:rsidRPr="00113325">
          <w:rPr>
            <w:rStyle w:val="Hyperlink"/>
            <w:rFonts w:ascii="Arial" w:hAnsi="Arial" w:cs="Arial"/>
            <w:noProof/>
            <w:sz w:val="22"/>
            <w:szCs w:val="22"/>
          </w:rPr>
          <w:t>13. Standards of Service Payments</w:t>
        </w:r>
        <w:r w:rsidR="0003660F" w:rsidRPr="00113325">
          <w:rPr>
            <w:rFonts w:ascii="Arial" w:hAnsi="Arial" w:cs="Arial"/>
            <w:noProof/>
            <w:sz w:val="22"/>
            <w:szCs w:val="22"/>
          </w:rPr>
          <w:tab/>
        </w:r>
        <w:r w:rsidR="0003660F" w:rsidRPr="00113325">
          <w:rPr>
            <w:rFonts w:ascii="Arial" w:hAnsi="Arial" w:cs="Arial"/>
            <w:noProof/>
            <w:sz w:val="22"/>
            <w:szCs w:val="22"/>
          </w:rPr>
          <w:fldChar w:fldCharType="begin"/>
        </w:r>
        <w:r w:rsidR="0003660F" w:rsidRPr="00113325">
          <w:rPr>
            <w:rFonts w:ascii="Arial" w:hAnsi="Arial" w:cs="Arial"/>
            <w:noProof/>
            <w:sz w:val="22"/>
            <w:szCs w:val="22"/>
          </w:rPr>
          <w:instrText xml:space="preserve"> PAGEREF _Toc66162514 \h </w:instrText>
        </w:r>
        <w:r w:rsidR="0003660F" w:rsidRPr="00113325">
          <w:rPr>
            <w:rFonts w:ascii="Arial" w:hAnsi="Arial" w:cs="Arial"/>
            <w:noProof/>
            <w:sz w:val="22"/>
            <w:szCs w:val="22"/>
          </w:rPr>
        </w:r>
        <w:r w:rsidR="0003660F" w:rsidRPr="00113325">
          <w:rPr>
            <w:rFonts w:ascii="Arial" w:hAnsi="Arial" w:cs="Arial"/>
            <w:noProof/>
            <w:sz w:val="22"/>
            <w:szCs w:val="22"/>
          </w:rPr>
          <w:fldChar w:fldCharType="separate"/>
        </w:r>
        <w:r w:rsidR="00113325">
          <w:rPr>
            <w:rFonts w:ascii="Arial" w:hAnsi="Arial" w:cs="Arial"/>
            <w:noProof/>
            <w:sz w:val="22"/>
            <w:szCs w:val="22"/>
          </w:rPr>
          <w:t>29</w:t>
        </w:r>
        <w:r w:rsidR="0003660F" w:rsidRPr="00113325">
          <w:rPr>
            <w:rFonts w:ascii="Arial" w:hAnsi="Arial" w:cs="Arial"/>
            <w:noProof/>
            <w:sz w:val="22"/>
            <w:szCs w:val="22"/>
          </w:rPr>
          <w:fldChar w:fldCharType="end"/>
        </w:r>
      </w:hyperlink>
    </w:p>
    <w:p w14:paraId="6DD6DC8D" w14:textId="404D80DA" w:rsidR="0003660F" w:rsidRPr="00113325" w:rsidRDefault="00D25649" w:rsidP="00914AB0">
      <w:pPr>
        <w:pStyle w:val="TOC2"/>
        <w:rPr>
          <w:rFonts w:ascii="Arial" w:eastAsia="Arial" w:hAnsi="Arial" w:cs="Arial"/>
          <w:noProof/>
          <w:sz w:val="22"/>
          <w:szCs w:val="22"/>
          <w:lang w:val="en-GB" w:eastAsia="ja-JP"/>
        </w:rPr>
      </w:pPr>
      <w:hyperlink w:anchor="_Toc66162515" w:history="1">
        <w:r w:rsidR="0003660F" w:rsidRPr="00113325">
          <w:rPr>
            <w:rStyle w:val="Hyperlink"/>
            <w:rFonts w:ascii="Arial" w:hAnsi="Arial" w:cs="Arial"/>
            <w:noProof/>
            <w:sz w:val="22"/>
            <w:szCs w:val="22"/>
          </w:rPr>
          <w:t>14. Quotation Accuracy Scheme</w:t>
        </w:r>
        <w:r w:rsidR="0003660F" w:rsidRPr="00113325">
          <w:rPr>
            <w:rFonts w:ascii="Arial" w:hAnsi="Arial" w:cs="Arial"/>
            <w:noProof/>
            <w:sz w:val="22"/>
            <w:szCs w:val="22"/>
          </w:rPr>
          <w:tab/>
        </w:r>
        <w:r w:rsidR="0003660F" w:rsidRPr="00113325">
          <w:rPr>
            <w:rFonts w:ascii="Arial" w:hAnsi="Arial" w:cs="Arial"/>
            <w:noProof/>
            <w:sz w:val="22"/>
            <w:szCs w:val="22"/>
          </w:rPr>
          <w:fldChar w:fldCharType="begin"/>
        </w:r>
        <w:r w:rsidR="0003660F" w:rsidRPr="00113325">
          <w:rPr>
            <w:rFonts w:ascii="Arial" w:hAnsi="Arial" w:cs="Arial"/>
            <w:noProof/>
            <w:sz w:val="22"/>
            <w:szCs w:val="22"/>
          </w:rPr>
          <w:instrText xml:space="preserve"> PAGEREF _Toc66162515 \h </w:instrText>
        </w:r>
        <w:r w:rsidR="0003660F" w:rsidRPr="00113325">
          <w:rPr>
            <w:rFonts w:ascii="Arial" w:hAnsi="Arial" w:cs="Arial"/>
            <w:noProof/>
            <w:sz w:val="22"/>
            <w:szCs w:val="22"/>
          </w:rPr>
        </w:r>
        <w:r w:rsidR="0003660F" w:rsidRPr="00113325">
          <w:rPr>
            <w:rFonts w:ascii="Arial" w:hAnsi="Arial" w:cs="Arial"/>
            <w:noProof/>
            <w:sz w:val="22"/>
            <w:szCs w:val="22"/>
          </w:rPr>
          <w:fldChar w:fldCharType="separate"/>
        </w:r>
        <w:r w:rsidR="00113325">
          <w:rPr>
            <w:rFonts w:ascii="Arial" w:hAnsi="Arial" w:cs="Arial"/>
            <w:noProof/>
            <w:sz w:val="22"/>
            <w:szCs w:val="22"/>
          </w:rPr>
          <w:t>30</w:t>
        </w:r>
        <w:r w:rsidR="0003660F" w:rsidRPr="00113325">
          <w:rPr>
            <w:rFonts w:ascii="Arial" w:hAnsi="Arial" w:cs="Arial"/>
            <w:noProof/>
            <w:sz w:val="22"/>
            <w:szCs w:val="22"/>
          </w:rPr>
          <w:fldChar w:fldCharType="end"/>
        </w:r>
      </w:hyperlink>
    </w:p>
    <w:p w14:paraId="66D80794" w14:textId="4625D509" w:rsidR="0003660F" w:rsidRPr="00113325" w:rsidRDefault="00D25649" w:rsidP="00B5249E">
      <w:pPr>
        <w:pStyle w:val="TOC1"/>
        <w:rPr>
          <w:rFonts w:eastAsia="Arial" w:cs="Arial"/>
          <w:sz w:val="22"/>
          <w:szCs w:val="22"/>
          <w:lang w:eastAsia="ja-JP"/>
        </w:rPr>
      </w:pPr>
      <w:hyperlink w:anchor="_Toc66162516" w:history="1">
        <w:r w:rsidR="0003660F" w:rsidRPr="00113325">
          <w:rPr>
            <w:rStyle w:val="Hyperlink"/>
            <w:rFonts w:cs="Arial"/>
            <w:sz w:val="22"/>
            <w:szCs w:val="22"/>
          </w:rPr>
          <w:t>Appendix A - References</w:t>
        </w:r>
        <w:r w:rsidR="0003660F" w:rsidRPr="00113325">
          <w:rPr>
            <w:rFonts w:cs="Arial"/>
            <w:sz w:val="22"/>
            <w:szCs w:val="22"/>
          </w:rPr>
          <w:tab/>
        </w:r>
        <w:r w:rsidR="0003660F" w:rsidRPr="00113325">
          <w:rPr>
            <w:rFonts w:cs="Arial"/>
            <w:sz w:val="22"/>
            <w:szCs w:val="22"/>
          </w:rPr>
          <w:fldChar w:fldCharType="begin"/>
        </w:r>
        <w:r w:rsidR="0003660F" w:rsidRPr="00113325">
          <w:rPr>
            <w:rFonts w:cs="Arial"/>
            <w:sz w:val="22"/>
            <w:szCs w:val="22"/>
          </w:rPr>
          <w:instrText xml:space="preserve"> PAGEREF _Toc66162516 \h </w:instrText>
        </w:r>
        <w:r w:rsidR="0003660F" w:rsidRPr="00113325">
          <w:rPr>
            <w:rFonts w:cs="Arial"/>
            <w:sz w:val="22"/>
            <w:szCs w:val="22"/>
          </w:rPr>
        </w:r>
        <w:r w:rsidR="0003660F" w:rsidRPr="00113325">
          <w:rPr>
            <w:rFonts w:cs="Arial"/>
            <w:sz w:val="22"/>
            <w:szCs w:val="22"/>
          </w:rPr>
          <w:fldChar w:fldCharType="separate"/>
        </w:r>
        <w:r w:rsidR="00113325">
          <w:rPr>
            <w:rFonts w:cs="Arial"/>
            <w:sz w:val="22"/>
            <w:szCs w:val="22"/>
          </w:rPr>
          <w:t>33</w:t>
        </w:r>
        <w:r w:rsidR="0003660F" w:rsidRPr="00113325">
          <w:rPr>
            <w:rFonts w:cs="Arial"/>
            <w:sz w:val="22"/>
            <w:szCs w:val="22"/>
          </w:rPr>
          <w:fldChar w:fldCharType="end"/>
        </w:r>
      </w:hyperlink>
    </w:p>
    <w:p w14:paraId="08A7AA6F" w14:textId="5F57CD5A" w:rsidR="0003660F" w:rsidRPr="00113325" w:rsidRDefault="00D25649" w:rsidP="00B5249E">
      <w:pPr>
        <w:pStyle w:val="TOC1"/>
        <w:rPr>
          <w:rFonts w:eastAsia="Arial" w:cs="Arial"/>
          <w:sz w:val="22"/>
          <w:szCs w:val="22"/>
          <w:lang w:eastAsia="ja-JP"/>
        </w:rPr>
      </w:pPr>
      <w:hyperlink w:anchor="_Toc66162517" w:history="1">
        <w:r w:rsidR="0003660F" w:rsidRPr="00113325">
          <w:rPr>
            <w:rStyle w:val="Hyperlink"/>
            <w:rFonts w:cs="Arial"/>
            <w:sz w:val="22"/>
            <w:szCs w:val="22"/>
          </w:rPr>
          <w:t>Appendix B - Definitions</w:t>
        </w:r>
        <w:r w:rsidR="0003660F" w:rsidRPr="00113325">
          <w:rPr>
            <w:rFonts w:cs="Arial"/>
            <w:sz w:val="22"/>
            <w:szCs w:val="22"/>
          </w:rPr>
          <w:tab/>
        </w:r>
        <w:r w:rsidR="0003660F" w:rsidRPr="00113325">
          <w:rPr>
            <w:rFonts w:cs="Arial"/>
            <w:sz w:val="22"/>
            <w:szCs w:val="22"/>
          </w:rPr>
          <w:fldChar w:fldCharType="begin"/>
        </w:r>
        <w:r w:rsidR="0003660F" w:rsidRPr="00113325">
          <w:rPr>
            <w:rFonts w:cs="Arial"/>
            <w:sz w:val="22"/>
            <w:szCs w:val="22"/>
          </w:rPr>
          <w:instrText xml:space="preserve"> PAGEREF _Toc66162517 \h </w:instrText>
        </w:r>
        <w:r w:rsidR="0003660F" w:rsidRPr="00113325">
          <w:rPr>
            <w:rFonts w:cs="Arial"/>
            <w:sz w:val="22"/>
            <w:szCs w:val="22"/>
          </w:rPr>
        </w:r>
        <w:r w:rsidR="0003660F" w:rsidRPr="00113325">
          <w:rPr>
            <w:rFonts w:cs="Arial"/>
            <w:sz w:val="22"/>
            <w:szCs w:val="22"/>
          </w:rPr>
          <w:fldChar w:fldCharType="separate"/>
        </w:r>
        <w:r w:rsidR="00113325">
          <w:rPr>
            <w:rFonts w:cs="Arial"/>
            <w:sz w:val="22"/>
            <w:szCs w:val="22"/>
          </w:rPr>
          <w:t>34</w:t>
        </w:r>
        <w:r w:rsidR="0003660F" w:rsidRPr="00113325">
          <w:rPr>
            <w:rFonts w:cs="Arial"/>
            <w:sz w:val="22"/>
            <w:szCs w:val="22"/>
          </w:rPr>
          <w:fldChar w:fldCharType="end"/>
        </w:r>
      </w:hyperlink>
    </w:p>
    <w:p w14:paraId="23422CDB" w14:textId="37C0F5CD" w:rsidR="0003660F" w:rsidRPr="00113325" w:rsidRDefault="00D25649" w:rsidP="00B5249E">
      <w:pPr>
        <w:pStyle w:val="TOC1"/>
        <w:rPr>
          <w:rFonts w:eastAsia="Arial" w:cs="Arial"/>
          <w:sz w:val="22"/>
          <w:szCs w:val="22"/>
          <w:lang w:eastAsia="ja-JP"/>
        </w:rPr>
      </w:pPr>
      <w:hyperlink w:anchor="_Toc66162518" w:history="1">
        <w:r w:rsidR="0003660F" w:rsidRPr="00113325">
          <w:rPr>
            <w:rStyle w:val="Hyperlink"/>
            <w:rFonts w:cs="Arial"/>
            <w:sz w:val="22"/>
            <w:szCs w:val="22"/>
          </w:rPr>
          <w:t>Appendix C – Standards of Service Table of Payments</w:t>
        </w:r>
        <w:r w:rsidR="0003660F" w:rsidRPr="00113325">
          <w:rPr>
            <w:rFonts w:cs="Arial"/>
            <w:sz w:val="22"/>
            <w:szCs w:val="22"/>
          </w:rPr>
          <w:tab/>
        </w:r>
        <w:r w:rsidR="0003660F" w:rsidRPr="00113325">
          <w:rPr>
            <w:rFonts w:cs="Arial"/>
            <w:sz w:val="22"/>
            <w:szCs w:val="22"/>
          </w:rPr>
          <w:fldChar w:fldCharType="begin"/>
        </w:r>
        <w:r w:rsidR="0003660F" w:rsidRPr="00113325">
          <w:rPr>
            <w:rFonts w:cs="Arial"/>
            <w:sz w:val="22"/>
            <w:szCs w:val="22"/>
          </w:rPr>
          <w:instrText xml:space="preserve"> PAGEREF _Toc66162518 \h </w:instrText>
        </w:r>
        <w:r w:rsidR="0003660F" w:rsidRPr="00113325">
          <w:rPr>
            <w:rFonts w:cs="Arial"/>
            <w:sz w:val="22"/>
            <w:szCs w:val="22"/>
          </w:rPr>
        </w:r>
        <w:r w:rsidR="0003660F" w:rsidRPr="00113325">
          <w:rPr>
            <w:rFonts w:cs="Arial"/>
            <w:sz w:val="22"/>
            <w:szCs w:val="22"/>
          </w:rPr>
          <w:fldChar w:fldCharType="separate"/>
        </w:r>
        <w:r w:rsidR="00113325">
          <w:rPr>
            <w:rFonts w:cs="Arial"/>
            <w:sz w:val="22"/>
            <w:szCs w:val="22"/>
          </w:rPr>
          <w:t>38</w:t>
        </w:r>
        <w:r w:rsidR="0003660F" w:rsidRPr="00113325">
          <w:rPr>
            <w:rFonts w:cs="Arial"/>
            <w:sz w:val="22"/>
            <w:szCs w:val="22"/>
          </w:rPr>
          <w:fldChar w:fldCharType="end"/>
        </w:r>
      </w:hyperlink>
    </w:p>
    <w:p w14:paraId="3CBFA0CE" w14:textId="5CC818A5" w:rsidR="0003660F" w:rsidRPr="00113325" w:rsidRDefault="00D25649" w:rsidP="00B5249E">
      <w:pPr>
        <w:pStyle w:val="TOC1"/>
        <w:rPr>
          <w:rFonts w:eastAsia="Arial" w:cs="Arial"/>
          <w:sz w:val="22"/>
          <w:szCs w:val="22"/>
          <w:lang w:eastAsia="ja-JP"/>
        </w:rPr>
      </w:pPr>
      <w:hyperlink w:anchor="_Toc66162519" w:history="1">
        <w:r w:rsidR="0003660F" w:rsidRPr="00113325">
          <w:rPr>
            <w:rStyle w:val="Hyperlink"/>
            <w:rFonts w:cs="Arial"/>
            <w:sz w:val="22"/>
            <w:szCs w:val="22"/>
          </w:rPr>
          <w:t>Appendix D – Quotation Accuracy Table of Payments</w:t>
        </w:r>
        <w:r w:rsidR="0003660F" w:rsidRPr="00113325">
          <w:rPr>
            <w:rFonts w:cs="Arial"/>
            <w:sz w:val="22"/>
            <w:szCs w:val="22"/>
          </w:rPr>
          <w:tab/>
        </w:r>
        <w:r w:rsidR="0003660F" w:rsidRPr="00113325">
          <w:rPr>
            <w:rFonts w:cs="Arial"/>
            <w:sz w:val="22"/>
            <w:szCs w:val="22"/>
          </w:rPr>
          <w:fldChar w:fldCharType="begin"/>
        </w:r>
        <w:r w:rsidR="0003660F" w:rsidRPr="00113325">
          <w:rPr>
            <w:rFonts w:cs="Arial"/>
            <w:sz w:val="22"/>
            <w:szCs w:val="22"/>
          </w:rPr>
          <w:instrText xml:space="preserve"> PAGEREF _Toc66162519 \h </w:instrText>
        </w:r>
        <w:r w:rsidR="0003660F" w:rsidRPr="00113325">
          <w:rPr>
            <w:rFonts w:cs="Arial"/>
            <w:sz w:val="22"/>
            <w:szCs w:val="22"/>
          </w:rPr>
        </w:r>
        <w:r w:rsidR="0003660F" w:rsidRPr="00113325">
          <w:rPr>
            <w:rFonts w:cs="Arial"/>
            <w:sz w:val="22"/>
            <w:szCs w:val="22"/>
          </w:rPr>
          <w:fldChar w:fldCharType="separate"/>
        </w:r>
        <w:r w:rsidR="00113325">
          <w:rPr>
            <w:rFonts w:cs="Arial"/>
            <w:sz w:val="22"/>
            <w:szCs w:val="22"/>
          </w:rPr>
          <w:t>39</w:t>
        </w:r>
        <w:r w:rsidR="0003660F" w:rsidRPr="00113325">
          <w:rPr>
            <w:rFonts w:cs="Arial"/>
            <w:sz w:val="22"/>
            <w:szCs w:val="22"/>
          </w:rPr>
          <w:fldChar w:fldCharType="end"/>
        </w:r>
      </w:hyperlink>
    </w:p>
    <w:p w14:paraId="1E88D11C" w14:textId="72E15A12" w:rsidR="0003660F" w:rsidRPr="00113325" w:rsidRDefault="00D25649" w:rsidP="00B5249E">
      <w:pPr>
        <w:pStyle w:val="TOC1"/>
        <w:rPr>
          <w:rFonts w:eastAsia="Arial" w:cs="Arial"/>
          <w:sz w:val="22"/>
          <w:szCs w:val="22"/>
          <w:lang w:eastAsia="ja-JP"/>
        </w:rPr>
      </w:pPr>
      <w:hyperlink w:anchor="_Toc66162520" w:history="1">
        <w:r w:rsidR="0003660F" w:rsidRPr="00113325">
          <w:rPr>
            <w:rStyle w:val="Hyperlink"/>
            <w:rFonts w:cs="Arial"/>
            <w:sz w:val="22"/>
            <w:szCs w:val="22"/>
          </w:rPr>
          <w:t>Appendix E – Wales &amp; West Utilities Connections Contact Details</w:t>
        </w:r>
        <w:r w:rsidR="0003660F" w:rsidRPr="00113325">
          <w:rPr>
            <w:rFonts w:cs="Arial"/>
            <w:sz w:val="22"/>
            <w:szCs w:val="22"/>
          </w:rPr>
          <w:tab/>
        </w:r>
        <w:r w:rsidR="0003660F" w:rsidRPr="00113325">
          <w:rPr>
            <w:rFonts w:cs="Arial"/>
            <w:sz w:val="22"/>
            <w:szCs w:val="22"/>
          </w:rPr>
          <w:fldChar w:fldCharType="begin"/>
        </w:r>
        <w:r w:rsidR="0003660F" w:rsidRPr="00113325">
          <w:rPr>
            <w:rFonts w:cs="Arial"/>
            <w:sz w:val="22"/>
            <w:szCs w:val="22"/>
          </w:rPr>
          <w:instrText xml:space="preserve"> PAGEREF _Toc66162520 \h </w:instrText>
        </w:r>
        <w:r w:rsidR="0003660F" w:rsidRPr="00113325">
          <w:rPr>
            <w:rFonts w:cs="Arial"/>
            <w:sz w:val="22"/>
            <w:szCs w:val="22"/>
          </w:rPr>
        </w:r>
        <w:r w:rsidR="0003660F" w:rsidRPr="00113325">
          <w:rPr>
            <w:rFonts w:cs="Arial"/>
            <w:sz w:val="22"/>
            <w:szCs w:val="22"/>
          </w:rPr>
          <w:fldChar w:fldCharType="separate"/>
        </w:r>
        <w:r w:rsidR="00113325">
          <w:rPr>
            <w:rFonts w:cs="Arial"/>
            <w:sz w:val="22"/>
            <w:szCs w:val="22"/>
          </w:rPr>
          <w:t>40</w:t>
        </w:r>
        <w:r w:rsidR="0003660F" w:rsidRPr="00113325">
          <w:rPr>
            <w:rFonts w:cs="Arial"/>
            <w:sz w:val="22"/>
            <w:szCs w:val="22"/>
          </w:rPr>
          <w:fldChar w:fldCharType="end"/>
        </w:r>
      </w:hyperlink>
    </w:p>
    <w:p w14:paraId="345881E1" w14:textId="1E55709A" w:rsidR="00E37ABF" w:rsidRPr="00113325" w:rsidRDefault="00E37ABF" w:rsidP="00914AB0">
      <w:pPr>
        <w:pStyle w:val="TOC2"/>
        <w:rPr>
          <w:rFonts w:ascii="Arial" w:eastAsia="Arial" w:hAnsi="Arial" w:cs="Arial"/>
          <w:noProof/>
          <w:sz w:val="22"/>
          <w:szCs w:val="22"/>
          <w:lang w:val="en-GB" w:eastAsia="en-GB"/>
        </w:rPr>
      </w:pPr>
    </w:p>
    <w:p w14:paraId="4ECD752C" w14:textId="3B14FFC9" w:rsidR="00F25824" w:rsidRPr="00113325" w:rsidRDefault="00F25824" w:rsidP="00F25824">
      <w:pPr>
        <w:rPr>
          <w:noProof/>
          <w:sz w:val="28"/>
          <w:szCs w:val="28"/>
          <w:lang w:val="en-GB" w:eastAsia="en-GB"/>
        </w:rPr>
      </w:pPr>
    </w:p>
    <w:p w14:paraId="2FA5A3F4" w14:textId="008F8AA1" w:rsidR="00F25824" w:rsidRPr="00113325" w:rsidRDefault="00F25824" w:rsidP="00F25824">
      <w:pPr>
        <w:rPr>
          <w:noProof/>
          <w:sz w:val="28"/>
          <w:szCs w:val="28"/>
          <w:lang w:val="en-GB" w:eastAsia="en-GB"/>
        </w:rPr>
      </w:pPr>
    </w:p>
    <w:p w14:paraId="1DC604CD" w14:textId="50B2FCCC" w:rsidR="00F25824" w:rsidRPr="00113325" w:rsidRDefault="00F25824" w:rsidP="00F25824">
      <w:pPr>
        <w:rPr>
          <w:noProof/>
          <w:sz w:val="28"/>
          <w:szCs w:val="28"/>
          <w:lang w:val="en-GB" w:eastAsia="en-GB"/>
        </w:rPr>
      </w:pPr>
    </w:p>
    <w:p w14:paraId="7D98F8A8" w14:textId="25AFE458" w:rsidR="00F25824" w:rsidRPr="00113325" w:rsidRDefault="00F25824" w:rsidP="00F25824">
      <w:pPr>
        <w:rPr>
          <w:noProof/>
          <w:sz w:val="28"/>
          <w:szCs w:val="28"/>
          <w:lang w:val="en-GB" w:eastAsia="en-GB"/>
        </w:rPr>
      </w:pPr>
    </w:p>
    <w:p w14:paraId="67D7BCEA" w14:textId="5A7738A5" w:rsidR="002F311B" w:rsidRPr="00113325" w:rsidRDefault="002F311B" w:rsidP="00F25824">
      <w:pPr>
        <w:rPr>
          <w:noProof/>
          <w:sz w:val="28"/>
          <w:szCs w:val="28"/>
          <w:lang w:val="en-GB" w:eastAsia="en-GB"/>
        </w:rPr>
      </w:pPr>
    </w:p>
    <w:p w14:paraId="2AC4F167" w14:textId="606DBFA1" w:rsidR="002F311B" w:rsidRPr="00113325" w:rsidRDefault="002F311B" w:rsidP="00F25824">
      <w:pPr>
        <w:rPr>
          <w:noProof/>
          <w:sz w:val="28"/>
          <w:szCs w:val="28"/>
          <w:lang w:val="en-GB" w:eastAsia="en-GB"/>
        </w:rPr>
      </w:pPr>
    </w:p>
    <w:p w14:paraId="6D5D5AB4" w14:textId="316D95B7" w:rsidR="002F311B" w:rsidRPr="00113325" w:rsidRDefault="002F311B" w:rsidP="00F25824">
      <w:pPr>
        <w:rPr>
          <w:noProof/>
          <w:sz w:val="28"/>
          <w:szCs w:val="28"/>
          <w:lang w:val="en-GB" w:eastAsia="en-GB"/>
        </w:rPr>
      </w:pPr>
    </w:p>
    <w:p w14:paraId="54155DBA" w14:textId="52B99704" w:rsidR="002F311B" w:rsidRPr="00113325" w:rsidRDefault="002F311B" w:rsidP="00F25824">
      <w:pPr>
        <w:rPr>
          <w:noProof/>
          <w:sz w:val="28"/>
          <w:szCs w:val="28"/>
          <w:lang w:val="en-GB" w:eastAsia="en-GB"/>
        </w:rPr>
      </w:pPr>
    </w:p>
    <w:p w14:paraId="34E34441" w14:textId="0DBE3640" w:rsidR="002F311B" w:rsidRPr="00113325" w:rsidRDefault="002F311B" w:rsidP="00F25824">
      <w:pPr>
        <w:rPr>
          <w:noProof/>
          <w:sz w:val="28"/>
          <w:szCs w:val="28"/>
          <w:lang w:val="en-GB" w:eastAsia="en-GB"/>
        </w:rPr>
      </w:pPr>
    </w:p>
    <w:p w14:paraId="6E7835EC" w14:textId="46300523" w:rsidR="00BB0F68" w:rsidRPr="006152AF" w:rsidRDefault="00D36D5A" w:rsidP="006152AF">
      <w:pPr>
        <w:pStyle w:val="Heading2"/>
        <w:rPr>
          <w:sz w:val="22"/>
          <w:szCs w:val="32"/>
        </w:rPr>
      </w:pPr>
      <w:r w:rsidRPr="00113325">
        <w:rPr>
          <w:sz w:val="22"/>
          <w:szCs w:val="22"/>
          <w:lang w:eastAsia="en-GB"/>
        </w:rPr>
        <w:fldChar w:fldCharType="end"/>
      </w:r>
      <w:bookmarkStart w:id="0" w:name="_Toc66162502"/>
      <w:r w:rsidR="00BB0F68" w:rsidRPr="006152AF">
        <w:rPr>
          <w:sz w:val="22"/>
          <w:szCs w:val="32"/>
        </w:rPr>
        <w:t>1. Introduction</w:t>
      </w:r>
      <w:bookmarkEnd w:id="0"/>
    </w:p>
    <w:p w14:paraId="19A565EB" w14:textId="63F35FFD" w:rsidR="00E75619" w:rsidRPr="00F25824" w:rsidRDefault="00E75619" w:rsidP="00B5249E">
      <w:pPr>
        <w:pStyle w:val="WWUBodyCopy"/>
        <w:ind w:left="0"/>
        <w:rPr>
          <w:color w:val="auto"/>
        </w:rPr>
      </w:pPr>
    </w:p>
    <w:p w14:paraId="14B991D4" w14:textId="77777777" w:rsidR="000D633A" w:rsidRDefault="00BB0F68" w:rsidP="00BB0F68">
      <w:pPr>
        <w:ind w:left="360"/>
        <w:jc w:val="both"/>
        <w:rPr>
          <w:rFonts w:ascii="Arial" w:eastAsia="Times New Roman" w:hAnsi="Arial" w:cs="Arial"/>
          <w:sz w:val="20"/>
          <w:szCs w:val="20"/>
          <w:lang w:val="en-GB" w:eastAsia="en-GB"/>
        </w:rPr>
      </w:pPr>
      <w:r w:rsidRPr="0014235F">
        <w:rPr>
          <w:rFonts w:ascii="Arial" w:eastAsia="Times New Roman" w:hAnsi="Arial" w:cs="Arial"/>
          <w:sz w:val="20"/>
          <w:szCs w:val="20"/>
          <w:lang w:val="en-GB" w:eastAsia="en-GB"/>
        </w:rPr>
        <w:t xml:space="preserve">The Wales &amp; West Utilities </w:t>
      </w:r>
      <w:r w:rsidR="001975E9">
        <w:rPr>
          <w:rFonts w:ascii="Arial" w:eastAsia="Times New Roman" w:hAnsi="Arial" w:cs="Arial"/>
          <w:sz w:val="20"/>
          <w:szCs w:val="20"/>
          <w:lang w:val="en-GB" w:eastAsia="en-GB"/>
        </w:rPr>
        <w:t xml:space="preserve">(WWU) </w:t>
      </w:r>
      <w:r w:rsidRPr="0014235F">
        <w:rPr>
          <w:rFonts w:ascii="Arial" w:eastAsia="Times New Roman" w:hAnsi="Arial" w:cs="Arial"/>
          <w:sz w:val="20"/>
          <w:szCs w:val="20"/>
          <w:lang w:val="en-GB" w:eastAsia="en-GB"/>
        </w:rPr>
        <w:t xml:space="preserve">Connections Business Rules (“the Business Rules”) have been developed to clarify the approach to be taken by managers and staff in the provision of Connections Quotations, Acceptances, Scheduling and Work Completion activities.  </w:t>
      </w:r>
    </w:p>
    <w:p w14:paraId="2E1C257E" w14:textId="77777777" w:rsidR="000D633A" w:rsidRDefault="000D633A" w:rsidP="00BB0F68">
      <w:pPr>
        <w:ind w:left="360"/>
        <w:jc w:val="both"/>
        <w:rPr>
          <w:rFonts w:ascii="Arial" w:eastAsia="Times New Roman" w:hAnsi="Arial" w:cs="Arial"/>
          <w:sz w:val="20"/>
          <w:szCs w:val="20"/>
          <w:lang w:val="en-GB" w:eastAsia="en-GB"/>
        </w:rPr>
      </w:pPr>
    </w:p>
    <w:p w14:paraId="08D72473" w14:textId="5245772A" w:rsidR="000D633A" w:rsidRDefault="00BB0F68" w:rsidP="00BB0F68">
      <w:pPr>
        <w:ind w:left="360"/>
        <w:jc w:val="both"/>
        <w:rPr>
          <w:rFonts w:ascii="Arial" w:eastAsia="Times New Roman" w:hAnsi="Arial" w:cs="Arial"/>
          <w:sz w:val="20"/>
          <w:szCs w:val="20"/>
          <w:lang w:val="en-GB" w:eastAsia="en-GB"/>
        </w:rPr>
      </w:pPr>
      <w:r w:rsidRPr="72A5A6B0">
        <w:rPr>
          <w:rFonts w:ascii="Arial" w:eastAsia="Times New Roman" w:hAnsi="Arial" w:cs="Arial"/>
          <w:sz w:val="20"/>
          <w:szCs w:val="20"/>
          <w:lang w:val="en-GB" w:eastAsia="en-GB"/>
        </w:rPr>
        <w:t xml:space="preserve">The document details the Minimum Information required </w:t>
      </w:r>
      <w:r w:rsidR="00026357" w:rsidRPr="72A5A6B0">
        <w:rPr>
          <w:rFonts w:ascii="Arial" w:eastAsia="Times New Roman" w:hAnsi="Arial" w:cs="Arial"/>
          <w:sz w:val="20"/>
          <w:szCs w:val="20"/>
          <w:lang w:val="en-GB" w:eastAsia="en-GB"/>
        </w:rPr>
        <w:t>to</w:t>
      </w:r>
      <w:r w:rsidRPr="72A5A6B0">
        <w:rPr>
          <w:rFonts w:ascii="Arial" w:eastAsia="Times New Roman" w:hAnsi="Arial" w:cs="Arial"/>
          <w:sz w:val="20"/>
          <w:szCs w:val="20"/>
          <w:lang w:val="en-GB" w:eastAsia="en-GB"/>
        </w:rPr>
        <w:t xml:space="preserve"> provide a Quotation, the Standard of Service </w:t>
      </w:r>
      <w:r w:rsidR="223798C5" w:rsidRPr="72A5A6B0">
        <w:rPr>
          <w:rFonts w:ascii="Arial" w:eastAsia="Times New Roman" w:hAnsi="Arial" w:cs="Arial"/>
          <w:sz w:val="20"/>
          <w:szCs w:val="20"/>
          <w:lang w:val="en-GB" w:eastAsia="en-GB"/>
        </w:rPr>
        <w:t>offered,</w:t>
      </w:r>
      <w:r w:rsidRPr="72A5A6B0">
        <w:rPr>
          <w:rFonts w:ascii="Arial" w:eastAsia="Times New Roman" w:hAnsi="Arial" w:cs="Arial"/>
          <w:sz w:val="20"/>
          <w:szCs w:val="20"/>
          <w:lang w:val="en-GB" w:eastAsia="en-GB"/>
        </w:rPr>
        <w:t xml:space="preserve"> and the compensation payments made where a particular standard is not met. </w:t>
      </w:r>
    </w:p>
    <w:p w14:paraId="409E02CE" w14:textId="77777777" w:rsidR="000D633A" w:rsidRDefault="000D633A" w:rsidP="00BB0F68">
      <w:pPr>
        <w:ind w:left="360"/>
        <w:jc w:val="both"/>
        <w:rPr>
          <w:rFonts w:ascii="Arial" w:eastAsia="Times New Roman" w:hAnsi="Arial" w:cs="Arial"/>
          <w:sz w:val="20"/>
          <w:szCs w:val="20"/>
          <w:lang w:val="en-GB" w:eastAsia="en-GB"/>
        </w:rPr>
      </w:pPr>
    </w:p>
    <w:p w14:paraId="08DE6711" w14:textId="6D2A8EFA" w:rsidR="00BB0F68" w:rsidRPr="0014235F" w:rsidRDefault="00BB0F68" w:rsidP="00BB0F68">
      <w:pPr>
        <w:ind w:left="360"/>
        <w:jc w:val="both"/>
        <w:rPr>
          <w:rFonts w:ascii="Arial" w:eastAsia="Times New Roman" w:hAnsi="Arial" w:cs="Arial"/>
          <w:sz w:val="20"/>
          <w:szCs w:val="20"/>
          <w:lang w:val="en-GB" w:eastAsia="en-GB"/>
        </w:rPr>
      </w:pPr>
      <w:r w:rsidRPr="72A5A6B0">
        <w:rPr>
          <w:rFonts w:ascii="Arial" w:eastAsia="Times New Roman" w:hAnsi="Arial" w:cs="Arial"/>
          <w:sz w:val="20"/>
          <w:szCs w:val="20"/>
          <w:lang w:val="en-GB" w:eastAsia="en-GB"/>
        </w:rPr>
        <w:t xml:space="preserve">The scope of activities </w:t>
      </w:r>
      <w:r w:rsidR="001975E9" w:rsidRPr="72A5A6B0">
        <w:rPr>
          <w:rFonts w:ascii="Arial" w:eastAsia="Times New Roman" w:hAnsi="Arial" w:cs="Arial"/>
          <w:sz w:val="20"/>
          <w:szCs w:val="20"/>
          <w:lang w:val="en-GB" w:eastAsia="en-GB"/>
        </w:rPr>
        <w:t xml:space="preserve">covered </w:t>
      </w:r>
      <w:r w:rsidRPr="72A5A6B0">
        <w:rPr>
          <w:rFonts w:ascii="Arial" w:eastAsia="Times New Roman" w:hAnsi="Arial" w:cs="Arial"/>
          <w:sz w:val="20"/>
          <w:szCs w:val="20"/>
          <w:lang w:val="en-GB" w:eastAsia="en-GB"/>
        </w:rPr>
        <w:t>includes connections</w:t>
      </w:r>
      <w:r w:rsidR="2BCAD69D" w:rsidRPr="72A5A6B0">
        <w:rPr>
          <w:rFonts w:ascii="Arial" w:eastAsia="Times New Roman" w:hAnsi="Arial" w:cs="Arial"/>
          <w:sz w:val="20"/>
          <w:szCs w:val="20"/>
          <w:lang w:val="en-GB" w:eastAsia="en-GB"/>
        </w:rPr>
        <w:t xml:space="preserve">, disconnections and </w:t>
      </w:r>
      <w:r w:rsidR="75354674" w:rsidRPr="72A5A6B0">
        <w:rPr>
          <w:rFonts w:ascii="Arial" w:eastAsia="Times New Roman" w:hAnsi="Arial" w:cs="Arial"/>
          <w:sz w:val="20"/>
          <w:szCs w:val="20"/>
          <w:lang w:val="en-GB" w:eastAsia="en-GB"/>
        </w:rPr>
        <w:t>diversions</w:t>
      </w:r>
      <w:r w:rsidRPr="72A5A6B0">
        <w:rPr>
          <w:rFonts w:ascii="Arial" w:eastAsia="Times New Roman" w:hAnsi="Arial" w:cs="Arial"/>
          <w:sz w:val="20"/>
          <w:szCs w:val="20"/>
          <w:lang w:val="en-GB" w:eastAsia="en-GB"/>
        </w:rPr>
        <w:t xml:space="preserve"> that are provided by </w:t>
      </w:r>
      <w:r w:rsidR="001975E9" w:rsidRPr="72A5A6B0">
        <w:rPr>
          <w:rFonts w:ascii="Arial" w:eastAsia="Times New Roman" w:hAnsi="Arial" w:cs="Arial"/>
          <w:sz w:val="20"/>
          <w:szCs w:val="20"/>
          <w:lang w:val="en-GB" w:eastAsia="en-GB"/>
        </w:rPr>
        <w:t xml:space="preserve">WWU </w:t>
      </w:r>
      <w:r w:rsidR="009415EF" w:rsidRPr="72A5A6B0">
        <w:rPr>
          <w:rFonts w:ascii="Arial" w:eastAsia="Times New Roman" w:hAnsi="Arial" w:cs="Arial"/>
          <w:sz w:val="20"/>
          <w:szCs w:val="20"/>
          <w:lang w:val="en-GB" w:eastAsia="en-GB"/>
        </w:rPr>
        <w:t>requests for information and connections from</w:t>
      </w:r>
      <w:r w:rsidRPr="72A5A6B0">
        <w:rPr>
          <w:rFonts w:ascii="Arial" w:eastAsia="Times New Roman" w:hAnsi="Arial" w:cs="Arial"/>
          <w:sz w:val="20"/>
          <w:szCs w:val="20"/>
          <w:lang w:val="en-GB" w:eastAsia="en-GB"/>
        </w:rPr>
        <w:t xml:space="preserve"> third party connection providers </w:t>
      </w:r>
      <w:r w:rsidR="072555E7" w:rsidRPr="72A5A6B0">
        <w:rPr>
          <w:rFonts w:ascii="Arial" w:eastAsia="Times New Roman" w:hAnsi="Arial" w:cs="Arial"/>
          <w:sz w:val="20"/>
          <w:szCs w:val="20"/>
          <w:lang w:val="en-GB" w:eastAsia="en-GB"/>
        </w:rPr>
        <w:t>i.e.,</w:t>
      </w:r>
      <w:r w:rsidRPr="72A5A6B0">
        <w:rPr>
          <w:rFonts w:ascii="Arial" w:eastAsia="Times New Roman" w:hAnsi="Arial" w:cs="Arial"/>
          <w:sz w:val="20"/>
          <w:szCs w:val="20"/>
          <w:lang w:val="en-GB" w:eastAsia="en-GB"/>
        </w:rPr>
        <w:t xml:space="preserve"> Independent Gas Transporters (IGT) and Utility Infrastructure Providers (UIP).</w:t>
      </w:r>
    </w:p>
    <w:p w14:paraId="57249C90" w14:textId="77777777" w:rsidR="00BB0F68" w:rsidRPr="0014235F" w:rsidRDefault="00BB0F68" w:rsidP="00BB0F68">
      <w:pPr>
        <w:ind w:left="360"/>
        <w:jc w:val="both"/>
        <w:rPr>
          <w:rFonts w:ascii="Arial" w:eastAsia="Times New Roman" w:hAnsi="Arial" w:cs="Arial"/>
          <w:sz w:val="20"/>
          <w:szCs w:val="20"/>
          <w:lang w:val="en-GB" w:eastAsia="en-GB"/>
        </w:rPr>
      </w:pPr>
    </w:p>
    <w:p w14:paraId="329732A7" w14:textId="33C016C0" w:rsidR="00BB0F68" w:rsidRPr="0014235F" w:rsidRDefault="00BB0F68" w:rsidP="00BB0F68">
      <w:pPr>
        <w:ind w:left="360"/>
        <w:jc w:val="both"/>
        <w:rPr>
          <w:rFonts w:ascii="Arial" w:eastAsia="Times New Roman" w:hAnsi="Arial" w:cs="Arial"/>
          <w:sz w:val="20"/>
          <w:szCs w:val="20"/>
          <w:lang w:val="en-GB" w:eastAsia="en-GB"/>
        </w:rPr>
      </w:pPr>
      <w:r w:rsidRPr="0014235F">
        <w:rPr>
          <w:rFonts w:ascii="Arial" w:eastAsia="Times New Roman" w:hAnsi="Arial" w:cs="Arial"/>
          <w:sz w:val="20"/>
          <w:szCs w:val="20"/>
          <w:lang w:val="en-GB" w:eastAsia="en-GB"/>
        </w:rPr>
        <w:t>The document is also available to all customers</w:t>
      </w:r>
      <w:r w:rsidR="000D633A" w:rsidRPr="000D633A">
        <w:t xml:space="preserve"> </w:t>
      </w:r>
      <w:r w:rsidR="000D633A" w:rsidRPr="000D633A">
        <w:rPr>
          <w:rFonts w:ascii="Arial" w:eastAsia="Times New Roman" w:hAnsi="Arial" w:cs="Arial"/>
          <w:sz w:val="20"/>
          <w:szCs w:val="20"/>
          <w:lang w:val="en-GB" w:eastAsia="en-GB"/>
        </w:rPr>
        <w:t>via the WWU website</w:t>
      </w:r>
      <w:r w:rsidRPr="0014235F">
        <w:rPr>
          <w:rFonts w:ascii="Arial" w:eastAsia="Times New Roman" w:hAnsi="Arial" w:cs="Arial"/>
          <w:sz w:val="20"/>
          <w:szCs w:val="20"/>
          <w:lang w:val="en-GB" w:eastAsia="en-GB"/>
        </w:rPr>
        <w:t xml:space="preserve"> as a reference document on how </w:t>
      </w:r>
      <w:r w:rsidR="001975E9">
        <w:rPr>
          <w:rFonts w:ascii="Arial" w:eastAsia="Times New Roman" w:hAnsi="Arial" w:cs="Arial"/>
          <w:sz w:val="20"/>
          <w:szCs w:val="20"/>
          <w:lang w:val="en-GB" w:eastAsia="en-GB"/>
        </w:rPr>
        <w:t>WWU</w:t>
      </w:r>
      <w:r w:rsidRPr="0014235F">
        <w:rPr>
          <w:rFonts w:ascii="Arial" w:eastAsia="Times New Roman" w:hAnsi="Arial" w:cs="Arial"/>
          <w:sz w:val="20"/>
          <w:szCs w:val="20"/>
          <w:lang w:val="en-GB" w:eastAsia="en-GB"/>
        </w:rPr>
        <w:t xml:space="preserve"> manages its Connections business.</w:t>
      </w:r>
    </w:p>
    <w:p w14:paraId="6D7F118C" w14:textId="77777777" w:rsidR="00BB0F68" w:rsidRPr="0014235F" w:rsidRDefault="00BB0F68" w:rsidP="00BB0F68">
      <w:pPr>
        <w:ind w:left="360"/>
        <w:jc w:val="both"/>
        <w:rPr>
          <w:rFonts w:ascii="Arial" w:eastAsia="Times New Roman" w:hAnsi="Arial" w:cs="Arial"/>
          <w:sz w:val="20"/>
          <w:szCs w:val="20"/>
          <w:lang w:val="en-GB" w:eastAsia="en-GB"/>
        </w:rPr>
      </w:pPr>
    </w:p>
    <w:p w14:paraId="3ED122BE" w14:textId="4DF955E8" w:rsidR="00BB0F68" w:rsidRPr="0014235F" w:rsidRDefault="00BB0F68" w:rsidP="00BB0F68">
      <w:pPr>
        <w:ind w:left="360"/>
        <w:jc w:val="both"/>
        <w:rPr>
          <w:rFonts w:ascii="Arial" w:eastAsia="Times New Roman" w:hAnsi="Arial" w:cs="Arial"/>
          <w:sz w:val="20"/>
          <w:szCs w:val="20"/>
          <w:lang w:val="en-GB" w:eastAsia="en-GB"/>
        </w:rPr>
      </w:pPr>
      <w:r w:rsidRPr="0014235F">
        <w:rPr>
          <w:rFonts w:ascii="Arial" w:eastAsia="Times New Roman" w:hAnsi="Arial" w:cs="Arial"/>
          <w:sz w:val="20"/>
          <w:szCs w:val="20"/>
          <w:lang w:val="en-GB" w:eastAsia="en-GB"/>
        </w:rPr>
        <w:t xml:space="preserve">The Business Rules are written to ensure that </w:t>
      </w:r>
      <w:r w:rsidR="001975E9">
        <w:rPr>
          <w:rFonts w:ascii="Arial" w:eastAsia="Times New Roman" w:hAnsi="Arial" w:cs="Arial"/>
          <w:sz w:val="20"/>
          <w:szCs w:val="20"/>
          <w:lang w:val="en-GB" w:eastAsia="en-GB"/>
        </w:rPr>
        <w:t>WWU’s</w:t>
      </w:r>
      <w:r w:rsidRPr="0014235F">
        <w:rPr>
          <w:rFonts w:ascii="Arial" w:eastAsia="Times New Roman" w:hAnsi="Arial" w:cs="Arial"/>
          <w:sz w:val="20"/>
          <w:szCs w:val="20"/>
          <w:lang w:val="en-GB" w:eastAsia="en-GB"/>
        </w:rPr>
        <w:t xml:space="preserve"> obligations under the Gas Act, The Gas (Standards of Performance) Regulations 2005 (amended 2008), </w:t>
      </w:r>
      <w:r w:rsidR="1C2494A8" w:rsidRPr="5A46DED8">
        <w:rPr>
          <w:rFonts w:ascii="Arial" w:eastAsia="Times New Roman" w:hAnsi="Arial" w:cs="Arial"/>
          <w:sz w:val="20"/>
          <w:szCs w:val="20"/>
          <w:lang w:val="en-GB" w:eastAsia="en-GB"/>
        </w:rPr>
        <w:t xml:space="preserve">the Gas (Standards of Performance) (Amendments) </w:t>
      </w:r>
      <w:r w:rsidR="4904FC10" w:rsidRPr="5A46DED8">
        <w:rPr>
          <w:rFonts w:ascii="Arial" w:eastAsia="Times New Roman" w:hAnsi="Arial" w:cs="Arial"/>
          <w:sz w:val="20"/>
          <w:szCs w:val="20"/>
          <w:lang w:val="en-GB" w:eastAsia="en-GB"/>
        </w:rPr>
        <w:t xml:space="preserve">Regulations 2021 </w:t>
      </w:r>
      <w:r w:rsidRPr="0014235F">
        <w:rPr>
          <w:rFonts w:ascii="Arial" w:eastAsia="Times New Roman" w:hAnsi="Arial" w:cs="Arial"/>
          <w:sz w:val="20"/>
          <w:szCs w:val="20"/>
          <w:lang w:val="en-GB" w:eastAsia="en-GB"/>
        </w:rPr>
        <w:t xml:space="preserve">and Standard Special Condition D10 are met.  </w:t>
      </w:r>
      <w:r w:rsidR="00334EF9" w:rsidRPr="5A46DED8">
        <w:rPr>
          <w:rFonts w:ascii="Arial" w:eastAsia="Times New Roman" w:hAnsi="Arial" w:cs="Arial"/>
          <w:sz w:val="20"/>
          <w:szCs w:val="20"/>
          <w:lang w:val="en-GB" w:eastAsia="en-GB"/>
        </w:rPr>
        <w:t>For</w:t>
      </w:r>
      <w:r w:rsidR="7F4128AC" w:rsidRPr="5A46DED8">
        <w:rPr>
          <w:rFonts w:ascii="Arial" w:eastAsia="Times New Roman" w:hAnsi="Arial" w:cs="Arial"/>
          <w:sz w:val="20"/>
          <w:szCs w:val="20"/>
          <w:lang w:val="en-GB" w:eastAsia="en-GB"/>
        </w:rPr>
        <w:t xml:space="preserve"> this document these will be referred to as the Statutory Instrument (SI).</w:t>
      </w:r>
    </w:p>
    <w:p w14:paraId="782EA8AA" w14:textId="2A19D2B5" w:rsidR="00BB0F68" w:rsidRDefault="00BB0F68" w:rsidP="00BB0F68">
      <w:pPr>
        <w:ind w:left="360"/>
        <w:jc w:val="both"/>
        <w:rPr>
          <w:rFonts w:ascii="Arial" w:eastAsia="Times New Roman" w:hAnsi="Arial" w:cs="Arial"/>
          <w:sz w:val="20"/>
          <w:szCs w:val="20"/>
          <w:lang w:val="en-GB" w:eastAsia="en-GB"/>
        </w:rPr>
      </w:pPr>
    </w:p>
    <w:p w14:paraId="3BB538CE" w14:textId="38183EA7" w:rsidR="00B54295" w:rsidRDefault="00B54295" w:rsidP="00BB0F68">
      <w:pPr>
        <w:ind w:left="360"/>
        <w:jc w:val="both"/>
        <w:rPr>
          <w:rFonts w:ascii="Arial" w:eastAsia="Times New Roman" w:hAnsi="Arial" w:cs="Arial"/>
          <w:sz w:val="20"/>
          <w:szCs w:val="20"/>
          <w:lang w:val="en-GB" w:eastAsia="en-GB"/>
        </w:rPr>
      </w:pPr>
    </w:p>
    <w:p w14:paraId="152862D7" w14:textId="43977234" w:rsidR="00B54295" w:rsidRDefault="00B54295" w:rsidP="00BB0F68">
      <w:pPr>
        <w:ind w:left="360"/>
        <w:jc w:val="both"/>
        <w:rPr>
          <w:rFonts w:ascii="Arial" w:eastAsia="Times New Roman" w:hAnsi="Arial" w:cs="Arial"/>
          <w:sz w:val="20"/>
          <w:szCs w:val="20"/>
          <w:lang w:val="en-GB" w:eastAsia="en-GB"/>
        </w:rPr>
      </w:pPr>
    </w:p>
    <w:p w14:paraId="240513C0" w14:textId="42E29AD7" w:rsidR="00B54295" w:rsidRDefault="00B54295" w:rsidP="00BB0F68">
      <w:pPr>
        <w:ind w:left="360"/>
        <w:jc w:val="both"/>
        <w:rPr>
          <w:rFonts w:ascii="Arial" w:eastAsia="Times New Roman" w:hAnsi="Arial" w:cs="Arial"/>
          <w:sz w:val="20"/>
          <w:szCs w:val="20"/>
          <w:lang w:val="en-GB" w:eastAsia="en-GB"/>
        </w:rPr>
      </w:pPr>
    </w:p>
    <w:p w14:paraId="0A5AF018" w14:textId="53805998" w:rsidR="00B54295" w:rsidRDefault="00B54295" w:rsidP="00BB0F68">
      <w:pPr>
        <w:ind w:left="360"/>
        <w:jc w:val="both"/>
        <w:rPr>
          <w:rFonts w:ascii="Arial" w:eastAsia="Times New Roman" w:hAnsi="Arial" w:cs="Arial"/>
          <w:sz w:val="20"/>
          <w:szCs w:val="20"/>
          <w:lang w:val="en-GB" w:eastAsia="en-GB"/>
        </w:rPr>
      </w:pPr>
    </w:p>
    <w:p w14:paraId="7DF9F47B" w14:textId="51680D94" w:rsidR="00B54295" w:rsidRDefault="00B54295" w:rsidP="00BB0F68">
      <w:pPr>
        <w:ind w:left="360"/>
        <w:jc w:val="both"/>
        <w:rPr>
          <w:rFonts w:ascii="Arial" w:eastAsia="Times New Roman" w:hAnsi="Arial" w:cs="Arial"/>
          <w:sz w:val="20"/>
          <w:szCs w:val="20"/>
          <w:lang w:val="en-GB" w:eastAsia="en-GB"/>
        </w:rPr>
      </w:pPr>
    </w:p>
    <w:p w14:paraId="1FDDD8F5" w14:textId="679DE886" w:rsidR="00B54295" w:rsidRDefault="00B54295" w:rsidP="00BB0F68">
      <w:pPr>
        <w:ind w:left="360"/>
        <w:jc w:val="both"/>
        <w:rPr>
          <w:rFonts w:ascii="Arial" w:eastAsia="Times New Roman" w:hAnsi="Arial" w:cs="Arial"/>
          <w:sz w:val="20"/>
          <w:szCs w:val="20"/>
          <w:lang w:val="en-GB" w:eastAsia="en-GB"/>
        </w:rPr>
      </w:pPr>
    </w:p>
    <w:p w14:paraId="2FEE552A" w14:textId="50F75721" w:rsidR="00B54295" w:rsidRDefault="00B54295" w:rsidP="00BB0F68">
      <w:pPr>
        <w:ind w:left="360"/>
        <w:jc w:val="both"/>
        <w:rPr>
          <w:rFonts w:ascii="Arial" w:eastAsia="Times New Roman" w:hAnsi="Arial" w:cs="Arial"/>
          <w:sz w:val="20"/>
          <w:szCs w:val="20"/>
          <w:lang w:val="en-GB" w:eastAsia="en-GB"/>
        </w:rPr>
      </w:pPr>
    </w:p>
    <w:p w14:paraId="3BD66A33" w14:textId="46D8F6DD" w:rsidR="00B54295" w:rsidRDefault="00B54295" w:rsidP="00BB0F68">
      <w:pPr>
        <w:ind w:left="360"/>
        <w:jc w:val="both"/>
        <w:rPr>
          <w:rFonts w:ascii="Arial" w:eastAsia="Times New Roman" w:hAnsi="Arial" w:cs="Arial"/>
          <w:sz w:val="20"/>
          <w:szCs w:val="20"/>
          <w:lang w:val="en-GB" w:eastAsia="en-GB"/>
        </w:rPr>
      </w:pPr>
    </w:p>
    <w:p w14:paraId="0C836962" w14:textId="7C036E55" w:rsidR="00B54295" w:rsidRDefault="00B54295" w:rsidP="00BB0F68">
      <w:pPr>
        <w:ind w:left="360"/>
        <w:jc w:val="both"/>
        <w:rPr>
          <w:rFonts w:ascii="Arial" w:eastAsia="Times New Roman" w:hAnsi="Arial" w:cs="Arial"/>
          <w:sz w:val="20"/>
          <w:szCs w:val="20"/>
          <w:lang w:val="en-GB" w:eastAsia="en-GB"/>
        </w:rPr>
      </w:pPr>
    </w:p>
    <w:p w14:paraId="2AACB4A8" w14:textId="7306B744" w:rsidR="00B54295" w:rsidRDefault="00B54295" w:rsidP="00BB0F68">
      <w:pPr>
        <w:ind w:left="360"/>
        <w:jc w:val="both"/>
        <w:rPr>
          <w:rFonts w:ascii="Arial" w:eastAsia="Times New Roman" w:hAnsi="Arial" w:cs="Arial"/>
          <w:sz w:val="20"/>
          <w:szCs w:val="20"/>
          <w:lang w:val="en-GB" w:eastAsia="en-GB"/>
        </w:rPr>
      </w:pPr>
    </w:p>
    <w:p w14:paraId="63B1A097" w14:textId="35278884" w:rsidR="00B54295" w:rsidRDefault="00B54295" w:rsidP="00BB0F68">
      <w:pPr>
        <w:ind w:left="360"/>
        <w:jc w:val="both"/>
        <w:rPr>
          <w:rFonts w:ascii="Arial" w:eastAsia="Times New Roman" w:hAnsi="Arial" w:cs="Arial"/>
          <w:sz w:val="20"/>
          <w:szCs w:val="20"/>
          <w:lang w:val="en-GB" w:eastAsia="en-GB"/>
        </w:rPr>
      </w:pPr>
    </w:p>
    <w:p w14:paraId="48ACF663" w14:textId="3150E00D" w:rsidR="00B54295" w:rsidRDefault="00B54295" w:rsidP="00BB0F68">
      <w:pPr>
        <w:ind w:left="360"/>
        <w:jc w:val="both"/>
        <w:rPr>
          <w:rFonts w:ascii="Arial" w:eastAsia="Times New Roman" w:hAnsi="Arial" w:cs="Arial"/>
          <w:sz w:val="20"/>
          <w:szCs w:val="20"/>
          <w:lang w:val="en-GB" w:eastAsia="en-GB"/>
        </w:rPr>
      </w:pPr>
    </w:p>
    <w:p w14:paraId="06B015DD" w14:textId="2DCBACFA" w:rsidR="00B54295" w:rsidRDefault="00B54295" w:rsidP="00BB0F68">
      <w:pPr>
        <w:ind w:left="360"/>
        <w:jc w:val="both"/>
        <w:rPr>
          <w:rFonts w:ascii="Arial" w:eastAsia="Times New Roman" w:hAnsi="Arial" w:cs="Arial"/>
          <w:sz w:val="20"/>
          <w:szCs w:val="20"/>
          <w:lang w:val="en-GB" w:eastAsia="en-GB"/>
        </w:rPr>
      </w:pPr>
    </w:p>
    <w:p w14:paraId="79B7B774" w14:textId="44997964" w:rsidR="00B54295" w:rsidRDefault="00B54295" w:rsidP="00BB0F68">
      <w:pPr>
        <w:ind w:left="360"/>
        <w:jc w:val="both"/>
        <w:rPr>
          <w:rFonts w:ascii="Arial" w:eastAsia="Times New Roman" w:hAnsi="Arial" w:cs="Arial"/>
          <w:sz w:val="20"/>
          <w:szCs w:val="20"/>
          <w:lang w:val="en-GB" w:eastAsia="en-GB"/>
        </w:rPr>
      </w:pPr>
    </w:p>
    <w:p w14:paraId="4ED2B823" w14:textId="41BE37F0" w:rsidR="00B54295" w:rsidRDefault="00B54295" w:rsidP="00BB0F68">
      <w:pPr>
        <w:ind w:left="360"/>
        <w:jc w:val="both"/>
        <w:rPr>
          <w:rFonts w:ascii="Arial" w:eastAsia="Times New Roman" w:hAnsi="Arial" w:cs="Arial"/>
          <w:sz w:val="20"/>
          <w:szCs w:val="20"/>
          <w:lang w:val="en-GB" w:eastAsia="en-GB"/>
        </w:rPr>
      </w:pPr>
    </w:p>
    <w:p w14:paraId="3974CA14" w14:textId="5CDF8A77" w:rsidR="00B54295" w:rsidRDefault="00B54295" w:rsidP="00BB0F68">
      <w:pPr>
        <w:ind w:left="360"/>
        <w:jc w:val="both"/>
        <w:rPr>
          <w:rFonts w:ascii="Arial" w:eastAsia="Times New Roman" w:hAnsi="Arial" w:cs="Arial"/>
          <w:sz w:val="20"/>
          <w:szCs w:val="20"/>
          <w:lang w:val="en-GB" w:eastAsia="en-GB"/>
        </w:rPr>
      </w:pPr>
    </w:p>
    <w:p w14:paraId="06CFD1D3" w14:textId="1E63830F" w:rsidR="00B54295" w:rsidRDefault="00B54295" w:rsidP="00BB0F68">
      <w:pPr>
        <w:ind w:left="360"/>
        <w:jc w:val="both"/>
        <w:rPr>
          <w:rFonts w:ascii="Arial" w:eastAsia="Times New Roman" w:hAnsi="Arial" w:cs="Arial"/>
          <w:sz w:val="20"/>
          <w:szCs w:val="20"/>
          <w:lang w:val="en-GB" w:eastAsia="en-GB"/>
        </w:rPr>
      </w:pPr>
    </w:p>
    <w:p w14:paraId="6AA785F4" w14:textId="6ABE7A7B" w:rsidR="00B54295" w:rsidRDefault="00B54295" w:rsidP="00BB0F68">
      <w:pPr>
        <w:ind w:left="360"/>
        <w:jc w:val="both"/>
        <w:rPr>
          <w:rFonts w:ascii="Arial" w:eastAsia="Times New Roman" w:hAnsi="Arial" w:cs="Arial"/>
          <w:sz w:val="20"/>
          <w:szCs w:val="20"/>
          <w:lang w:val="en-GB" w:eastAsia="en-GB"/>
        </w:rPr>
      </w:pPr>
    </w:p>
    <w:p w14:paraId="3BA5531C" w14:textId="456F8E1C" w:rsidR="00B54295" w:rsidRDefault="00B54295" w:rsidP="00B54295">
      <w:pPr>
        <w:ind w:left="360"/>
        <w:jc w:val="both"/>
        <w:rPr>
          <w:rFonts w:ascii="Arial" w:eastAsia="Times New Roman" w:hAnsi="Arial" w:cs="Arial"/>
          <w:sz w:val="20"/>
          <w:szCs w:val="20"/>
          <w:lang w:val="en-GB" w:eastAsia="en-GB"/>
        </w:rPr>
      </w:pPr>
    </w:p>
    <w:p w14:paraId="259740CE" w14:textId="54A4C1A1" w:rsidR="00B54295" w:rsidRDefault="00B54295" w:rsidP="00B54295">
      <w:pPr>
        <w:ind w:left="360"/>
        <w:jc w:val="both"/>
        <w:rPr>
          <w:rFonts w:ascii="Arial" w:eastAsia="Times New Roman" w:hAnsi="Arial" w:cs="Arial"/>
          <w:sz w:val="20"/>
          <w:szCs w:val="20"/>
          <w:lang w:val="en-GB" w:eastAsia="en-GB"/>
        </w:rPr>
      </w:pPr>
    </w:p>
    <w:p w14:paraId="4FA52A49" w14:textId="77777777" w:rsidR="00B54295" w:rsidRPr="0014235F" w:rsidRDefault="00B54295" w:rsidP="00B54295">
      <w:pPr>
        <w:ind w:left="360"/>
        <w:jc w:val="both"/>
        <w:rPr>
          <w:rFonts w:ascii="Arial" w:eastAsia="Times New Roman" w:hAnsi="Arial" w:cs="Arial"/>
          <w:sz w:val="20"/>
          <w:szCs w:val="20"/>
          <w:lang w:val="en-GB" w:eastAsia="en-GB"/>
        </w:rPr>
      </w:pPr>
    </w:p>
    <w:p w14:paraId="31097333" w14:textId="77777777" w:rsidR="00BB0F68" w:rsidRPr="006152AF" w:rsidRDefault="00BB0F68">
      <w:pPr>
        <w:pStyle w:val="Heading2"/>
        <w:rPr>
          <w:sz w:val="22"/>
          <w:szCs w:val="32"/>
        </w:rPr>
      </w:pPr>
      <w:bookmarkStart w:id="1" w:name="_Toc66162503"/>
      <w:r w:rsidRPr="006152AF">
        <w:rPr>
          <w:sz w:val="22"/>
          <w:szCs w:val="32"/>
        </w:rPr>
        <w:t>2. Scope</w:t>
      </w:r>
      <w:bookmarkEnd w:id="1"/>
    </w:p>
    <w:p w14:paraId="768178FE" w14:textId="77777777" w:rsidR="00E75619" w:rsidRDefault="00E75619" w:rsidP="00BB0F68">
      <w:pPr>
        <w:ind w:left="360"/>
        <w:jc w:val="both"/>
        <w:rPr>
          <w:rFonts w:ascii="Arial" w:eastAsia="Times New Roman" w:hAnsi="Arial" w:cs="Arial"/>
          <w:sz w:val="20"/>
          <w:szCs w:val="20"/>
          <w:lang w:val="en-GB" w:eastAsia="en-GB"/>
        </w:rPr>
      </w:pPr>
    </w:p>
    <w:p w14:paraId="529545AA" w14:textId="3B5CE9C8" w:rsidR="00BB0F68" w:rsidRPr="0014235F" w:rsidRDefault="00BB0F68" w:rsidP="00BB0F68">
      <w:pPr>
        <w:ind w:left="360"/>
        <w:jc w:val="both"/>
        <w:rPr>
          <w:rFonts w:ascii="Arial" w:eastAsia="Times New Roman" w:hAnsi="Arial" w:cs="Arial"/>
          <w:sz w:val="20"/>
          <w:szCs w:val="20"/>
          <w:lang w:val="en-GB" w:eastAsia="en-GB"/>
        </w:rPr>
      </w:pPr>
      <w:r w:rsidRPr="0014235F">
        <w:rPr>
          <w:rFonts w:ascii="Arial" w:eastAsia="Times New Roman" w:hAnsi="Arial" w:cs="Arial"/>
          <w:sz w:val="20"/>
          <w:szCs w:val="20"/>
          <w:lang w:val="en-GB" w:eastAsia="en-GB"/>
        </w:rPr>
        <w:t>The Business Rules apply to all domestic and non-domestic connections requests with:</w:t>
      </w:r>
    </w:p>
    <w:p w14:paraId="439E784E" w14:textId="77777777" w:rsidR="00BB0F68" w:rsidRPr="0014235F" w:rsidRDefault="00BB0F68" w:rsidP="00BB0F68">
      <w:pPr>
        <w:ind w:left="360"/>
        <w:jc w:val="both"/>
        <w:rPr>
          <w:rFonts w:ascii="Arial" w:eastAsia="Times New Roman" w:hAnsi="Arial" w:cs="Arial"/>
          <w:sz w:val="20"/>
          <w:szCs w:val="20"/>
          <w:lang w:val="en-GB" w:eastAsia="en-GB"/>
        </w:rPr>
      </w:pPr>
    </w:p>
    <w:p w14:paraId="317A113E" w14:textId="029AFF27" w:rsidR="00BB0F68" w:rsidRPr="0014235F" w:rsidRDefault="00BB0F68" w:rsidP="00192A77">
      <w:pPr>
        <w:numPr>
          <w:ilvl w:val="0"/>
          <w:numId w:val="4"/>
        </w:numPr>
        <w:tabs>
          <w:tab w:val="clear" w:pos="720"/>
          <w:tab w:val="num" w:pos="1440"/>
        </w:tabs>
        <w:ind w:left="714" w:hanging="357"/>
        <w:jc w:val="both"/>
        <w:rPr>
          <w:rFonts w:ascii="Arial" w:eastAsia="Times New Roman" w:hAnsi="Arial" w:cs="Arial"/>
          <w:sz w:val="20"/>
          <w:szCs w:val="20"/>
          <w:lang w:val="en-GB" w:eastAsia="en-GB"/>
        </w:rPr>
      </w:pPr>
      <w:r w:rsidRPr="0014235F">
        <w:rPr>
          <w:rFonts w:ascii="Arial" w:eastAsia="Times New Roman" w:hAnsi="Arial" w:cs="Arial"/>
          <w:sz w:val="20"/>
          <w:szCs w:val="20"/>
          <w:lang w:val="en-GB" w:eastAsia="en-GB"/>
        </w:rPr>
        <w:t xml:space="preserve">A </w:t>
      </w:r>
      <w:r w:rsidR="001975E9">
        <w:rPr>
          <w:rFonts w:ascii="Arial" w:eastAsia="Times New Roman" w:hAnsi="Arial" w:cs="Arial"/>
          <w:sz w:val="20"/>
          <w:szCs w:val="20"/>
          <w:lang w:val="en-GB" w:eastAsia="en-GB"/>
        </w:rPr>
        <w:t>Q</w:t>
      </w:r>
      <w:r w:rsidRPr="0014235F">
        <w:rPr>
          <w:rFonts w:ascii="Arial" w:eastAsia="Times New Roman" w:hAnsi="Arial" w:cs="Arial"/>
          <w:sz w:val="20"/>
          <w:szCs w:val="20"/>
          <w:lang w:val="en-GB" w:eastAsia="en-GB"/>
        </w:rPr>
        <w:t>uotation value of up to £250,000 (excluding VAT)</w:t>
      </w:r>
    </w:p>
    <w:p w14:paraId="7CF69F66" w14:textId="4E1F04E9" w:rsidR="00BB0F68" w:rsidRDefault="00BB0F68" w:rsidP="00192A77">
      <w:pPr>
        <w:numPr>
          <w:ilvl w:val="0"/>
          <w:numId w:val="4"/>
        </w:numPr>
        <w:tabs>
          <w:tab w:val="clear" w:pos="720"/>
          <w:tab w:val="num" w:pos="1080"/>
        </w:tabs>
        <w:ind w:left="714" w:hanging="357"/>
        <w:jc w:val="both"/>
        <w:rPr>
          <w:rFonts w:ascii="Arial" w:eastAsia="Times New Roman" w:hAnsi="Arial" w:cs="Arial"/>
          <w:sz w:val="20"/>
          <w:szCs w:val="20"/>
          <w:lang w:val="en-GB" w:eastAsia="en-GB"/>
        </w:rPr>
      </w:pPr>
      <w:r w:rsidRPr="23D16436">
        <w:rPr>
          <w:rFonts w:ascii="Arial" w:eastAsia="Times New Roman" w:hAnsi="Arial" w:cs="Arial"/>
          <w:sz w:val="20"/>
          <w:szCs w:val="20"/>
          <w:lang w:val="en-GB" w:eastAsia="en-GB"/>
        </w:rPr>
        <w:t>Connections</w:t>
      </w:r>
      <w:r w:rsidR="16422797" w:rsidRPr="23D16436">
        <w:rPr>
          <w:rFonts w:ascii="Arial" w:eastAsia="Times New Roman" w:hAnsi="Arial" w:cs="Arial"/>
          <w:sz w:val="20"/>
          <w:szCs w:val="20"/>
          <w:lang w:val="en-GB" w:eastAsia="en-GB"/>
        </w:rPr>
        <w:t xml:space="preserve"> and disconnections</w:t>
      </w:r>
      <w:r w:rsidRPr="23D16436">
        <w:rPr>
          <w:rFonts w:ascii="Arial" w:eastAsia="Times New Roman" w:hAnsi="Arial" w:cs="Arial"/>
          <w:sz w:val="20"/>
          <w:szCs w:val="20"/>
          <w:lang w:val="en-GB" w:eastAsia="en-GB"/>
        </w:rPr>
        <w:t xml:space="preserve"> to the below 7barg </w:t>
      </w:r>
      <w:r w:rsidR="001975E9" w:rsidRPr="23D16436">
        <w:rPr>
          <w:rFonts w:ascii="Arial" w:eastAsia="Times New Roman" w:hAnsi="Arial" w:cs="Arial"/>
          <w:sz w:val="20"/>
          <w:szCs w:val="20"/>
          <w:lang w:val="en-GB" w:eastAsia="en-GB"/>
        </w:rPr>
        <w:t>WWU</w:t>
      </w:r>
      <w:r w:rsidRPr="23D16436">
        <w:rPr>
          <w:rFonts w:ascii="Arial" w:eastAsia="Times New Roman" w:hAnsi="Arial" w:cs="Arial"/>
          <w:sz w:val="20"/>
          <w:szCs w:val="20"/>
          <w:lang w:val="en-GB" w:eastAsia="en-GB"/>
        </w:rPr>
        <w:t xml:space="preserve"> network</w:t>
      </w:r>
    </w:p>
    <w:p w14:paraId="74AFAFDC" w14:textId="039522BB" w:rsidR="082EC1C2" w:rsidRDefault="082EC1C2" w:rsidP="00192A77">
      <w:pPr>
        <w:numPr>
          <w:ilvl w:val="0"/>
          <w:numId w:val="4"/>
        </w:numPr>
        <w:tabs>
          <w:tab w:val="clear" w:pos="720"/>
          <w:tab w:val="num" w:pos="1080"/>
        </w:tabs>
        <w:ind w:left="714" w:hanging="357"/>
        <w:jc w:val="both"/>
        <w:rPr>
          <w:sz w:val="20"/>
          <w:szCs w:val="20"/>
          <w:lang w:val="en-GB" w:eastAsia="en-GB"/>
        </w:rPr>
      </w:pPr>
      <w:r w:rsidRPr="23D16436">
        <w:rPr>
          <w:rFonts w:ascii="Arial" w:eastAsia="Times New Roman" w:hAnsi="Arial" w:cs="Arial"/>
          <w:sz w:val="20"/>
          <w:szCs w:val="20"/>
          <w:lang w:val="en-GB" w:eastAsia="en-GB"/>
        </w:rPr>
        <w:t>Diversions to the below 7barg WWU Network</w:t>
      </w:r>
    </w:p>
    <w:p w14:paraId="605E1FEA" w14:textId="77777777" w:rsidR="00BB0F68" w:rsidRPr="0014235F" w:rsidRDefault="00BB0F68" w:rsidP="00BB0F68">
      <w:pPr>
        <w:ind w:left="360"/>
        <w:jc w:val="both"/>
        <w:rPr>
          <w:rFonts w:ascii="Arial" w:eastAsia="Times New Roman" w:hAnsi="Arial" w:cs="Arial"/>
          <w:sz w:val="20"/>
          <w:szCs w:val="20"/>
          <w:lang w:val="en-GB" w:eastAsia="en-GB"/>
        </w:rPr>
      </w:pPr>
    </w:p>
    <w:p w14:paraId="15FB40A8" w14:textId="77777777" w:rsidR="00BB0F68" w:rsidRPr="0014235F" w:rsidRDefault="00BB0F68" w:rsidP="00BB0F68">
      <w:pPr>
        <w:ind w:left="360"/>
        <w:jc w:val="both"/>
        <w:rPr>
          <w:rFonts w:ascii="Arial" w:eastAsia="Times New Roman" w:hAnsi="Arial" w:cs="Arial"/>
          <w:sz w:val="20"/>
          <w:szCs w:val="20"/>
          <w:lang w:val="en-GB" w:eastAsia="en-GB"/>
        </w:rPr>
      </w:pPr>
      <w:r w:rsidRPr="0014235F">
        <w:rPr>
          <w:rFonts w:ascii="Arial" w:eastAsia="Times New Roman" w:hAnsi="Arial" w:cs="Arial"/>
          <w:sz w:val="20"/>
          <w:szCs w:val="20"/>
          <w:lang w:val="en-GB" w:eastAsia="en-GB"/>
        </w:rPr>
        <w:t>The elements of work included within the scope of this document are:</w:t>
      </w:r>
    </w:p>
    <w:p w14:paraId="62EC2F0B" w14:textId="77777777" w:rsidR="00BB0F68" w:rsidRPr="0014235F" w:rsidRDefault="00BB0F68" w:rsidP="00BB0F68">
      <w:pPr>
        <w:ind w:left="360"/>
        <w:jc w:val="both"/>
        <w:rPr>
          <w:rFonts w:ascii="Arial" w:eastAsia="Times New Roman" w:hAnsi="Arial" w:cs="Arial"/>
          <w:sz w:val="20"/>
          <w:szCs w:val="20"/>
          <w:lang w:val="en-GB" w:eastAsia="en-GB"/>
        </w:rPr>
      </w:pPr>
    </w:p>
    <w:p w14:paraId="19D593D0" w14:textId="77777777" w:rsidR="00BB0F68" w:rsidRPr="0014235F" w:rsidRDefault="00BB0F68" w:rsidP="00192A77">
      <w:pPr>
        <w:numPr>
          <w:ilvl w:val="0"/>
          <w:numId w:val="3"/>
        </w:numPr>
        <w:tabs>
          <w:tab w:val="clear" w:pos="720"/>
          <w:tab w:val="num" w:pos="1080"/>
        </w:tabs>
        <w:ind w:left="714" w:hanging="357"/>
        <w:jc w:val="both"/>
        <w:rPr>
          <w:rFonts w:ascii="Arial" w:eastAsia="Times New Roman" w:hAnsi="Arial" w:cs="Arial"/>
          <w:sz w:val="20"/>
          <w:szCs w:val="20"/>
          <w:lang w:val="en-GB" w:eastAsia="en-GB"/>
        </w:rPr>
      </w:pPr>
      <w:r w:rsidRPr="0014235F">
        <w:rPr>
          <w:rFonts w:ascii="Arial" w:eastAsia="Times New Roman" w:hAnsi="Arial" w:cs="Arial"/>
          <w:sz w:val="20"/>
          <w:szCs w:val="20"/>
          <w:lang w:val="en-GB" w:eastAsia="en-GB"/>
        </w:rPr>
        <w:t>Provision of information about the availability of gas and indicative costs of the connection</w:t>
      </w:r>
    </w:p>
    <w:p w14:paraId="31944BBC" w14:textId="71618257" w:rsidR="00BB0F68" w:rsidRPr="0014235F" w:rsidRDefault="00BB0F68" w:rsidP="00192A77">
      <w:pPr>
        <w:numPr>
          <w:ilvl w:val="0"/>
          <w:numId w:val="3"/>
        </w:numPr>
        <w:tabs>
          <w:tab w:val="clear" w:pos="720"/>
          <w:tab w:val="num" w:pos="1080"/>
        </w:tabs>
        <w:ind w:left="714" w:hanging="357"/>
        <w:jc w:val="both"/>
        <w:rPr>
          <w:rFonts w:ascii="Arial" w:eastAsia="Times New Roman" w:hAnsi="Arial" w:cs="Arial"/>
          <w:sz w:val="20"/>
          <w:szCs w:val="20"/>
          <w:lang w:val="en-GB" w:eastAsia="en-GB"/>
        </w:rPr>
      </w:pPr>
      <w:r w:rsidRPr="23D16436">
        <w:rPr>
          <w:rFonts w:ascii="Arial" w:eastAsia="Times New Roman" w:hAnsi="Arial" w:cs="Arial"/>
          <w:sz w:val="20"/>
          <w:szCs w:val="20"/>
          <w:lang w:val="en-GB" w:eastAsia="en-GB"/>
        </w:rPr>
        <w:t xml:space="preserve">Provision of Quotation for a new </w:t>
      </w:r>
      <w:r w:rsidR="69610901" w:rsidRPr="23D16436">
        <w:rPr>
          <w:rFonts w:ascii="Arial" w:eastAsia="Times New Roman" w:hAnsi="Arial" w:cs="Arial"/>
          <w:sz w:val="20"/>
          <w:szCs w:val="20"/>
          <w:lang w:val="en-GB" w:eastAsia="en-GB"/>
        </w:rPr>
        <w:t>connection,</w:t>
      </w:r>
      <w:r w:rsidRPr="23D16436">
        <w:rPr>
          <w:rFonts w:ascii="Arial" w:eastAsia="Times New Roman" w:hAnsi="Arial" w:cs="Arial"/>
          <w:sz w:val="20"/>
          <w:szCs w:val="20"/>
          <w:lang w:val="en-GB" w:eastAsia="en-GB"/>
        </w:rPr>
        <w:t xml:space="preserve"> </w:t>
      </w:r>
      <w:r w:rsidR="00334EF9" w:rsidRPr="23D16436">
        <w:rPr>
          <w:rFonts w:ascii="Arial" w:eastAsia="Times New Roman" w:hAnsi="Arial" w:cs="Arial"/>
          <w:sz w:val="20"/>
          <w:szCs w:val="20"/>
          <w:lang w:val="en-GB" w:eastAsia="en-GB"/>
        </w:rPr>
        <w:t>alteration,</w:t>
      </w:r>
      <w:r w:rsidR="001975E9" w:rsidRPr="23D16436">
        <w:rPr>
          <w:rFonts w:ascii="Arial" w:eastAsia="Times New Roman" w:hAnsi="Arial" w:cs="Arial"/>
          <w:sz w:val="20"/>
          <w:szCs w:val="20"/>
          <w:lang w:val="en-GB" w:eastAsia="en-GB"/>
        </w:rPr>
        <w:t xml:space="preserve"> or disconnection</w:t>
      </w:r>
      <w:r w:rsidRPr="23D16436">
        <w:rPr>
          <w:rFonts w:ascii="Arial" w:eastAsia="Times New Roman" w:hAnsi="Arial" w:cs="Arial"/>
          <w:sz w:val="20"/>
          <w:szCs w:val="20"/>
          <w:lang w:val="en-GB" w:eastAsia="en-GB"/>
        </w:rPr>
        <w:t xml:space="preserve"> of an existing service </w:t>
      </w:r>
    </w:p>
    <w:p w14:paraId="5152536C" w14:textId="0D2966BB" w:rsidR="7D10CA90" w:rsidRDefault="7D10CA90" w:rsidP="00192A77">
      <w:pPr>
        <w:numPr>
          <w:ilvl w:val="0"/>
          <w:numId w:val="3"/>
        </w:numPr>
        <w:tabs>
          <w:tab w:val="clear" w:pos="720"/>
          <w:tab w:val="num" w:pos="1080"/>
        </w:tabs>
        <w:ind w:left="714" w:hanging="357"/>
        <w:jc w:val="both"/>
        <w:rPr>
          <w:sz w:val="20"/>
          <w:szCs w:val="20"/>
          <w:lang w:val="en-GB" w:eastAsia="en-GB"/>
        </w:rPr>
      </w:pPr>
      <w:r w:rsidRPr="6861124D">
        <w:rPr>
          <w:rFonts w:ascii="Arial" w:eastAsia="Times New Roman" w:hAnsi="Arial" w:cs="Arial"/>
          <w:sz w:val="20"/>
          <w:szCs w:val="20"/>
          <w:lang w:val="en-GB" w:eastAsia="en-GB"/>
        </w:rPr>
        <w:t>Diversion</w:t>
      </w:r>
      <w:r w:rsidR="7A34CC63" w:rsidRPr="6861124D">
        <w:rPr>
          <w:rFonts w:ascii="Arial" w:eastAsia="Times New Roman" w:hAnsi="Arial" w:cs="Arial"/>
          <w:sz w:val="20"/>
          <w:szCs w:val="20"/>
          <w:lang w:val="en-GB" w:eastAsia="en-GB"/>
        </w:rPr>
        <w:t xml:space="preserve"> of an existing mains gas pipe</w:t>
      </w:r>
    </w:p>
    <w:p w14:paraId="212A357A" w14:textId="77777777" w:rsidR="00BB0F68" w:rsidRPr="0014235F" w:rsidRDefault="00BB0F68" w:rsidP="00192A77">
      <w:pPr>
        <w:numPr>
          <w:ilvl w:val="0"/>
          <w:numId w:val="3"/>
        </w:numPr>
        <w:tabs>
          <w:tab w:val="clear" w:pos="720"/>
          <w:tab w:val="num" w:pos="1080"/>
        </w:tabs>
        <w:ind w:left="714" w:hanging="357"/>
        <w:jc w:val="both"/>
        <w:rPr>
          <w:rFonts w:ascii="Arial" w:eastAsia="Times New Roman" w:hAnsi="Arial" w:cs="Arial"/>
          <w:sz w:val="20"/>
          <w:szCs w:val="20"/>
          <w:lang w:val="en-GB" w:eastAsia="en-GB"/>
        </w:rPr>
      </w:pPr>
      <w:r w:rsidRPr="0014235F">
        <w:rPr>
          <w:rFonts w:ascii="Arial" w:eastAsia="Times New Roman" w:hAnsi="Arial" w:cs="Arial"/>
          <w:sz w:val="20"/>
          <w:szCs w:val="20"/>
          <w:lang w:val="en-GB" w:eastAsia="en-GB"/>
        </w:rPr>
        <w:t>Responding to Land Enquiries</w:t>
      </w:r>
    </w:p>
    <w:p w14:paraId="6B525C6A" w14:textId="3FBC3FC2" w:rsidR="00BB0F68" w:rsidRPr="0014235F" w:rsidRDefault="00BB0F68" w:rsidP="00192A77">
      <w:pPr>
        <w:numPr>
          <w:ilvl w:val="0"/>
          <w:numId w:val="3"/>
        </w:numPr>
        <w:tabs>
          <w:tab w:val="clear" w:pos="720"/>
          <w:tab w:val="num" w:pos="1080"/>
        </w:tabs>
        <w:ind w:left="714" w:hanging="357"/>
        <w:jc w:val="both"/>
        <w:rPr>
          <w:rFonts w:ascii="Arial" w:eastAsia="Times New Roman" w:hAnsi="Arial" w:cs="Arial"/>
          <w:sz w:val="20"/>
          <w:szCs w:val="20"/>
          <w:lang w:val="en-GB" w:eastAsia="en-GB"/>
        </w:rPr>
      </w:pPr>
      <w:r w:rsidRPr="72A5A6B0">
        <w:rPr>
          <w:rFonts w:ascii="Arial" w:eastAsia="Times New Roman" w:hAnsi="Arial" w:cs="Arial"/>
          <w:sz w:val="20"/>
          <w:szCs w:val="20"/>
          <w:lang w:val="en-GB" w:eastAsia="en-GB"/>
        </w:rPr>
        <w:t xml:space="preserve">Appraisal of </w:t>
      </w:r>
      <w:r w:rsidR="23A79555" w:rsidRPr="72A5A6B0">
        <w:rPr>
          <w:rFonts w:ascii="Arial" w:eastAsia="Times New Roman" w:hAnsi="Arial" w:cs="Arial"/>
          <w:sz w:val="20"/>
          <w:szCs w:val="20"/>
          <w:lang w:val="en-GB" w:eastAsia="en-GB"/>
        </w:rPr>
        <w:t>Third-Party</w:t>
      </w:r>
      <w:r w:rsidRPr="72A5A6B0">
        <w:rPr>
          <w:rFonts w:ascii="Arial" w:eastAsia="Times New Roman" w:hAnsi="Arial" w:cs="Arial"/>
          <w:sz w:val="20"/>
          <w:szCs w:val="20"/>
          <w:lang w:val="en-GB" w:eastAsia="en-GB"/>
        </w:rPr>
        <w:t xml:space="preserve"> Design Submissions</w:t>
      </w:r>
    </w:p>
    <w:p w14:paraId="51B03934" w14:textId="77777777" w:rsidR="00BB0F68" w:rsidRPr="0014235F" w:rsidRDefault="00BB0F68" w:rsidP="00192A77">
      <w:pPr>
        <w:numPr>
          <w:ilvl w:val="0"/>
          <w:numId w:val="3"/>
        </w:numPr>
        <w:tabs>
          <w:tab w:val="clear" w:pos="720"/>
          <w:tab w:val="num" w:pos="1080"/>
        </w:tabs>
        <w:ind w:left="714" w:hanging="357"/>
        <w:jc w:val="both"/>
        <w:rPr>
          <w:rFonts w:ascii="Arial" w:eastAsia="Times New Roman" w:hAnsi="Arial" w:cs="Arial"/>
          <w:sz w:val="20"/>
          <w:szCs w:val="20"/>
          <w:lang w:val="en-GB" w:eastAsia="en-GB"/>
        </w:rPr>
      </w:pPr>
      <w:r w:rsidRPr="0014235F">
        <w:rPr>
          <w:rFonts w:ascii="Arial" w:eastAsia="Times New Roman" w:hAnsi="Arial" w:cs="Arial"/>
          <w:sz w:val="20"/>
          <w:szCs w:val="20"/>
          <w:lang w:val="en-GB" w:eastAsia="en-GB"/>
        </w:rPr>
        <w:t>Provision of a Date of Commencement and Substantial Completion following Quotation Acceptance</w:t>
      </w:r>
    </w:p>
    <w:p w14:paraId="708F72E7" w14:textId="77777777" w:rsidR="00BB0F68" w:rsidRPr="0014235F" w:rsidRDefault="00BB0F68" w:rsidP="00192A77">
      <w:pPr>
        <w:numPr>
          <w:ilvl w:val="0"/>
          <w:numId w:val="3"/>
        </w:numPr>
        <w:tabs>
          <w:tab w:val="clear" w:pos="720"/>
          <w:tab w:val="num" w:pos="1080"/>
        </w:tabs>
        <w:ind w:left="714" w:hanging="357"/>
        <w:jc w:val="both"/>
        <w:rPr>
          <w:rFonts w:ascii="Arial" w:eastAsia="Times New Roman" w:hAnsi="Arial" w:cs="Arial"/>
          <w:sz w:val="20"/>
          <w:szCs w:val="20"/>
          <w:lang w:val="en-GB" w:eastAsia="en-GB"/>
        </w:rPr>
      </w:pPr>
      <w:r w:rsidRPr="0014235F">
        <w:rPr>
          <w:rFonts w:ascii="Arial" w:eastAsia="Times New Roman" w:hAnsi="Arial" w:cs="Arial"/>
          <w:sz w:val="20"/>
          <w:szCs w:val="20"/>
          <w:lang w:val="en-GB" w:eastAsia="en-GB"/>
        </w:rPr>
        <w:t xml:space="preserve">Substantial Completion of the Works within the timescales agreed with the </w:t>
      </w:r>
      <w:proofErr w:type="gramStart"/>
      <w:r w:rsidRPr="0014235F">
        <w:rPr>
          <w:rFonts w:ascii="Arial" w:eastAsia="Times New Roman" w:hAnsi="Arial" w:cs="Arial"/>
          <w:sz w:val="20"/>
          <w:szCs w:val="20"/>
          <w:lang w:val="en-GB" w:eastAsia="en-GB"/>
        </w:rPr>
        <w:t>customer</w:t>
      </w:r>
      <w:proofErr w:type="gramEnd"/>
    </w:p>
    <w:p w14:paraId="4A380127" w14:textId="3B22BE79" w:rsidR="00BB0F68" w:rsidRPr="0014235F" w:rsidRDefault="00BB0F68" w:rsidP="00192A77">
      <w:pPr>
        <w:numPr>
          <w:ilvl w:val="0"/>
          <w:numId w:val="3"/>
        </w:numPr>
        <w:tabs>
          <w:tab w:val="clear" w:pos="720"/>
          <w:tab w:val="num" w:pos="1080"/>
        </w:tabs>
        <w:ind w:left="714" w:hanging="357"/>
        <w:jc w:val="both"/>
        <w:rPr>
          <w:rFonts w:ascii="Arial" w:eastAsia="Times New Roman" w:hAnsi="Arial" w:cs="Arial"/>
          <w:sz w:val="20"/>
          <w:szCs w:val="20"/>
          <w:lang w:val="en-GB" w:eastAsia="en-GB"/>
        </w:rPr>
      </w:pPr>
      <w:r w:rsidRPr="72A5A6B0">
        <w:rPr>
          <w:rFonts w:ascii="Arial" w:eastAsia="Times New Roman" w:hAnsi="Arial" w:cs="Arial"/>
          <w:sz w:val="20"/>
          <w:szCs w:val="20"/>
          <w:lang w:val="en-GB" w:eastAsia="en-GB"/>
        </w:rPr>
        <w:t xml:space="preserve">Payment for failure to meet a particular standard in the period as defined in The Gas (Standards </w:t>
      </w:r>
      <w:r w:rsidR="624EA6DF" w:rsidRPr="72A5A6B0">
        <w:rPr>
          <w:rFonts w:ascii="Arial" w:eastAsia="Times New Roman" w:hAnsi="Arial" w:cs="Arial"/>
          <w:sz w:val="20"/>
          <w:szCs w:val="20"/>
          <w:lang w:val="en-GB" w:eastAsia="en-GB"/>
        </w:rPr>
        <w:t>of</w:t>
      </w:r>
      <w:r w:rsidRPr="72A5A6B0">
        <w:rPr>
          <w:rFonts w:ascii="Arial" w:eastAsia="Times New Roman" w:hAnsi="Arial" w:cs="Arial"/>
          <w:sz w:val="20"/>
          <w:szCs w:val="20"/>
          <w:lang w:val="en-GB" w:eastAsia="en-GB"/>
        </w:rPr>
        <w:t xml:space="preserve"> Performance) Regulations 2005 (amended 2008) </w:t>
      </w:r>
    </w:p>
    <w:p w14:paraId="0166102B" w14:textId="52348D7E" w:rsidR="62D752C4" w:rsidRPr="003A3605" w:rsidRDefault="62D752C4" w:rsidP="00192A77">
      <w:pPr>
        <w:numPr>
          <w:ilvl w:val="0"/>
          <w:numId w:val="3"/>
        </w:numPr>
        <w:tabs>
          <w:tab w:val="clear" w:pos="720"/>
          <w:tab w:val="num" w:pos="1080"/>
        </w:tabs>
        <w:ind w:left="714" w:hanging="357"/>
        <w:jc w:val="both"/>
        <w:rPr>
          <w:rFonts w:ascii="Arial" w:eastAsia="Times New Roman" w:hAnsi="Arial" w:cs="Arial"/>
          <w:sz w:val="20"/>
          <w:szCs w:val="20"/>
          <w:lang w:val="en-GB" w:eastAsia="en-GB"/>
        </w:rPr>
      </w:pPr>
      <w:r w:rsidRPr="003A3605">
        <w:rPr>
          <w:rFonts w:ascii="Arial" w:eastAsia="Times New Roman" w:hAnsi="Arial" w:cs="Arial"/>
          <w:sz w:val="20"/>
          <w:szCs w:val="20"/>
          <w:lang w:val="en-GB" w:eastAsia="en-GB"/>
        </w:rPr>
        <w:t>The Gas (Standards of Performance) (Amendment) Regulations 2021</w:t>
      </w:r>
    </w:p>
    <w:p w14:paraId="47B4A249" w14:textId="181ADEA7" w:rsidR="5A46DED8" w:rsidRDefault="5A46DED8" w:rsidP="5A46DED8">
      <w:pPr>
        <w:tabs>
          <w:tab w:val="num" w:pos="1080"/>
        </w:tabs>
        <w:jc w:val="both"/>
        <w:rPr>
          <w:rFonts w:ascii="Arial" w:eastAsia="Times New Roman" w:hAnsi="Arial" w:cs="Arial"/>
          <w:lang w:val="en-GB" w:eastAsia="en-GB"/>
        </w:rPr>
      </w:pPr>
    </w:p>
    <w:p w14:paraId="14641820" w14:textId="4F300896" w:rsidR="00BB0F68" w:rsidRPr="0014235F" w:rsidRDefault="001975E9" w:rsidP="00BB0F68">
      <w:pPr>
        <w:ind w:left="360"/>
        <w:jc w:val="both"/>
        <w:rPr>
          <w:rFonts w:ascii="Arial" w:eastAsia="Times New Roman" w:hAnsi="Arial" w:cs="Arial"/>
          <w:sz w:val="20"/>
          <w:szCs w:val="20"/>
          <w:lang w:val="en-GB" w:eastAsia="en-GB"/>
        </w:rPr>
      </w:pPr>
      <w:r w:rsidRPr="773A1531">
        <w:rPr>
          <w:rFonts w:ascii="Arial" w:eastAsia="Times New Roman" w:hAnsi="Arial" w:cs="Arial"/>
          <w:sz w:val="20"/>
          <w:szCs w:val="20"/>
          <w:lang w:val="en-GB" w:eastAsia="en-GB"/>
        </w:rPr>
        <w:t>WWU</w:t>
      </w:r>
      <w:r w:rsidR="00BB0F68" w:rsidRPr="773A1531">
        <w:rPr>
          <w:rFonts w:ascii="Arial" w:eastAsia="Times New Roman" w:hAnsi="Arial" w:cs="Arial"/>
          <w:sz w:val="20"/>
          <w:szCs w:val="20"/>
          <w:lang w:val="en-GB" w:eastAsia="en-GB"/>
        </w:rPr>
        <w:t xml:space="preserve"> operate an Accuracy Challenge Scheme for customers who believe their Quotation to be inaccurate</w:t>
      </w:r>
      <w:r w:rsidR="009415EF" w:rsidRPr="773A1531">
        <w:rPr>
          <w:rFonts w:ascii="Arial" w:eastAsia="Times New Roman" w:hAnsi="Arial" w:cs="Arial"/>
          <w:sz w:val="20"/>
          <w:szCs w:val="20"/>
          <w:lang w:val="en-GB" w:eastAsia="en-GB"/>
        </w:rPr>
        <w:t>.</w:t>
      </w:r>
      <w:r w:rsidR="131D2950" w:rsidRPr="773A1531">
        <w:rPr>
          <w:rFonts w:ascii="Arial" w:eastAsia="Times New Roman" w:hAnsi="Arial" w:cs="Arial"/>
          <w:sz w:val="20"/>
          <w:szCs w:val="20"/>
          <w:lang w:val="en-GB" w:eastAsia="en-GB"/>
        </w:rPr>
        <w:t xml:space="preserve"> This does not apply to a</w:t>
      </w:r>
      <w:r w:rsidR="39FB3030" w:rsidRPr="773A1531">
        <w:rPr>
          <w:rFonts w:ascii="Arial" w:eastAsia="Times New Roman" w:hAnsi="Arial" w:cs="Arial"/>
          <w:sz w:val="20"/>
          <w:szCs w:val="20"/>
          <w:lang w:val="en-GB" w:eastAsia="en-GB"/>
        </w:rPr>
        <w:t>n isolation or d</w:t>
      </w:r>
      <w:r w:rsidR="131D2950" w:rsidRPr="773A1531">
        <w:rPr>
          <w:rFonts w:ascii="Arial" w:eastAsia="Times New Roman" w:hAnsi="Arial" w:cs="Arial"/>
          <w:sz w:val="20"/>
          <w:szCs w:val="20"/>
          <w:lang w:val="en-GB" w:eastAsia="en-GB"/>
        </w:rPr>
        <w:t xml:space="preserve">iversion as the price given is an estimate and </w:t>
      </w:r>
      <w:r w:rsidR="00021C94" w:rsidRPr="773A1531">
        <w:rPr>
          <w:rFonts w:ascii="Arial" w:eastAsia="Times New Roman" w:hAnsi="Arial" w:cs="Arial"/>
          <w:sz w:val="20"/>
          <w:szCs w:val="20"/>
          <w:lang w:val="en-GB" w:eastAsia="en-GB"/>
        </w:rPr>
        <w:t xml:space="preserve">the customer is notified that </w:t>
      </w:r>
      <w:r w:rsidR="00334EF9" w:rsidRPr="773A1531">
        <w:rPr>
          <w:rFonts w:ascii="Arial" w:eastAsia="Times New Roman" w:hAnsi="Arial" w:cs="Arial"/>
          <w:sz w:val="20"/>
          <w:szCs w:val="20"/>
          <w:lang w:val="en-GB" w:eastAsia="en-GB"/>
        </w:rPr>
        <w:t>all</w:t>
      </w:r>
      <w:r w:rsidR="00021C94" w:rsidRPr="773A1531">
        <w:rPr>
          <w:rFonts w:ascii="Arial" w:eastAsia="Times New Roman" w:hAnsi="Arial" w:cs="Arial"/>
          <w:sz w:val="20"/>
          <w:szCs w:val="20"/>
          <w:lang w:val="en-GB" w:eastAsia="en-GB"/>
        </w:rPr>
        <w:t xml:space="preserve"> these</w:t>
      </w:r>
      <w:r w:rsidR="131D2950" w:rsidRPr="773A1531">
        <w:rPr>
          <w:rFonts w:ascii="Arial" w:eastAsia="Times New Roman" w:hAnsi="Arial" w:cs="Arial"/>
          <w:sz w:val="20"/>
          <w:szCs w:val="20"/>
          <w:lang w:val="en-GB" w:eastAsia="en-GB"/>
        </w:rPr>
        <w:t xml:space="preserve"> projects are reconciled upon completion.</w:t>
      </w:r>
      <w:r w:rsidR="009415EF" w:rsidRPr="773A1531">
        <w:rPr>
          <w:rFonts w:ascii="Arial" w:eastAsia="Times New Roman" w:hAnsi="Arial" w:cs="Arial"/>
          <w:sz w:val="20"/>
          <w:szCs w:val="20"/>
          <w:lang w:val="en-GB" w:eastAsia="en-GB"/>
        </w:rPr>
        <w:t xml:space="preserve"> This scheme</w:t>
      </w:r>
      <w:r w:rsidR="00BB0F68" w:rsidRPr="773A1531">
        <w:rPr>
          <w:rFonts w:ascii="Arial" w:eastAsia="Times New Roman" w:hAnsi="Arial" w:cs="Arial"/>
          <w:sz w:val="20"/>
          <w:szCs w:val="20"/>
          <w:lang w:val="en-GB" w:eastAsia="en-GB"/>
        </w:rPr>
        <w:t xml:space="preserve"> is defined within this document along the payments to be made if a Quotation is found to be inaccurate</w:t>
      </w:r>
      <w:r w:rsidR="009415EF" w:rsidRPr="773A1531">
        <w:rPr>
          <w:rFonts w:ascii="Arial" w:eastAsia="Times New Roman" w:hAnsi="Arial" w:cs="Arial"/>
          <w:sz w:val="20"/>
          <w:szCs w:val="20"/>
          <w:lang w:val="en-GB" w:eastAsia="en-GB"/>
        </w:rPr>
        <w:t xml:space="preserve"> along with a link to the forms on our website</w:t>
      </w:r>
      <w:r w:rsidR="00021C94" w:rsidRPr="773A1531">
        <w:rPr>
          <w:rFonts w:ascii="Arial" w:eastAsia="Times New Roman" w:hAnsi="Arial" w:cs="Arial"/>
          <w:sz w:val="20"/>
          <w:szCs w:val="20"/>
          <w:lang w:val="en-GB" w:eastAsia="en-GB"/>
        </w:rPr>
        <w:t>.</w:t>
      </w:r>
    </w:p>
    <w:p w14:paraId="5EFE4D21" w14:textId="63FCDAC3" w:rsidR="00BB0F68" w:rsidRDefault="00BB0F68" w:rsidP="00D36D5A">
      <w:pPr>
        <w:pStyle w:val="WWUBodyCopy"/>
        <w:ind w:left="0"/>
        <w:rPr>
          <w:color w:val="E36C0A" w:themeColor="accent6" w:themeShade="BF"/>
          <w:szCs w:val="20"/>
        </w:rPr>
      </w:pPr>
    </w:p>
    <w:p w14:paraId="766154B6" w14:textId="28F08E64" w:rsidR="00662FD3" w:rsidRDefault="00662FD3" w:rsidP="00D36D5A">
      <w:pPr>
        <w:pStyle w:val="WWUBodyCopy"/>
        <w:ind w:left="0"/>
        <w:rPr>
          <w:color w:val="E36C0A" w:themeColor="accent6" w:themeShade="BF"/>
          <w:szCs w:val="20"/>
        </w:rPr>
      </w:pPr>
    </w:p>
    <w:p w14:paraId="2F936BB8" w14:textId="08370F3A" w:rsidR="00662FD3" w:rsidRDefault="00662FD3" w:rsidP="00D36D5A">
      <w:pPr>
        <w:pStyle w:val="WWUBodyCopy"/>
        <w:ind w:left="0"/>
        <w:rPr>
          <w:color w:val="E36C0A" w:themeColor="accent6" w:themeShade="BF"/>
          <w:szCs w:val="20"/>
        </w:rPr>
      </w:pPr>
    </w:p>
    <w:p w14:paraId="434FDEBD" w14:textId="7C23E4CC" w:rsidR="00662FD3" w:rsidRDefault="00662FD3" w:rsidP="00D36D5A">
      <w:pPr>
        <w:pStyle w:val="WWUBodyCopy"/>
        <w:ind w:left="0"/>
        <w:rPr>
          <w:color w:val="E36C0A" w:themeColor="accent6" w:themeShade="BF"/>
          <w:szCs w:val="20"/>
        </w:rPr>
      </w:pPr>
    </w:p>
    <w:p w14:paraId="080D5F6C" w14:textId="49285266" w:rsidR="00662FD3" w:rsidRDefault="00662FD3" w:rsidP="00D36D5A">
      <w:pPr>
        <w:pStyle w:val="WWUBodyCopy"/>
        <w:ind w:left="0"/>
        <w:rPr>
          <w:color w:val="E36C0A" w:themeColor="accent6" w:themeShade="BF"/>
          <w:szCs w:val="20"/>
        </w:rPr>
      </w:pPr>
    </w:p>
    <w:p w14:paraId="2AEDF044" w14:textId="1F0EDD33" w:rsidR="00662FD3" w:rsidRDefault="00662FD3" w:rsidP="00D36D5A">
      <w:pPr>
        <w:pStyle w:val="WWUBodyCopy"/>
        <w:ind w:left="0"/>
        <w:rPr>
          <w:color w:val="E36C0A" w:themeColor="accent6" w:themeShade="BF"/>
          <w:szCs w:val="20"/>
        </w:rPr>
      </w:pPr>
    </w:p>
    <w:p w14:paraId="1848B443" w14:textId="1CD0ACBC" w:rsidR="00662FD3" w:rsidRDefault="00662FD3" w:rsidP="00D36D5A">
      <w:pPr>
        <w:pStyle w:val="WWUBodyCopy"/>
        <w:ind w:left="0"/>
        <w:rPr>
          <w:color w:val="E36C0A" w:themeColor="accent6" w:themeShade="BF"/>
          <w:szCs w:val="20"/>
        </w:rPr>
      </w:pPr>
    </w:p>
    <w:p w14:paraId="0C7F5D59" w14:textId="45D14ABA" w:rsidR="00662FD3" w:rsidRDefault="00662FD3" w:rsidP="00D36D5A">
      <w:pPr>
        <w:pStyle w:val="WWUBodyCopy"/>
        <w:ind w:left="0"/>
        <w:rPr>
          <w:color w:val="E36C0A" w:themeColor="accent6" w:themeShade="BF"/>
          <w:szCs w:val="20"/>
        </w:rPr>
      </w:pPr>
    </w:p>
    <w:p w14:paraId="092C9019" w14:textId="6EFDFE08" w:rsidR="00662FD3" w:rsidRDefault="00662FD3" w:rsidP="00D36D5A">
      <w:pPr>
        <w:pStyle w:val="WWUBodyCopy"/>
        <w:ind w:left="0"/>
        <w:rPr>
          <w:color w:val="E36C0A" w:themeColor="accent6" w:themeShade="BF"/>
          <w:szCs w:val="20"/>
        </w:rPr>
      </w:pPr>
    </w:p>
    <w:p w14:paraId="210765C7" w14:textId="168F9AFD" w:rsidR="00662FD3" w:rsidRDefault="00662FD3" w:rsidP="00D36D5A">
      <w:pPr>
        <w:pStyle w:val="WWUBodyCopy"/>
        <w:ind w:left="0"/>
        <w:rPr>
          <w:color w:val="E36C0A" w:themeColor="accent6" w:themeShade="BF"/>
          <w:szCs w:val="20"/>
        </w:rPr>
      </w:pPr>
    </w:p>
    <w:p w14:paraId="1E398F2A" w14:textId="77777777" w:rsidR="00192A77" w:rsidRDefault="00192A77" w:rsidP="00D36D5A">
      <w:pPr>
        <w:pStyle w:val="WWUBodyCopy"/>
        <w:ind w:left="0"/>
        <w:rPr>
          <w:color w:val="E36C0A" w:themeColor="accent6" w:themeShade="BF"/>
          <w:szCs w:val="20"/>
        </w:rPr>
      </w:pPr>
    </w:p>
    <w:p w14:paraId="3FDBB58F" w14:textId="3D353AB2" w:rsidR="00662FD3" w:rsidRDefault="00662FD3" w:rsidP="00D36D5A">
      <w:pPr>
        <w:pStyle w:val="WWUBodyCopy"/>
        <w:ind w:left="0"/>
        <w:rPr>
          <w:color w:val="E36C0A" w:themeColor="accent6" w:themeShade="BF"/>
          <w:szCs w:val="20"/>
        </w:rPr>
      </w:pPr>
    </w:p>
    <w:p w14:paraId="3E19A431" w14:textId="4CA5DDD3" w:rsidR="00662FD3" w:rsidRDefault="00662FD3" w:rsidP="00D36D5A">
      <w:pPr>
        <w:pStyle w:val="WWUBodyCopy"/>
        <w:ind w:left="0"/>
        <w:rPr>
          <w:color w:val="E36C0A" w:themeColor="accent6" w:themeShade="BF"/>
          <w:szCs w:val="20"/>
        </w:rPr>
      </w:pPr>
    </w:p>
    <w:p w14:paraId="123BD487" w14:textId="09140691" w:rsidR="00662FD3" w:rsidRDefault="00662FD3" w:rsidP="00D36D5A">
      <w:pPr>
        <w:pStyle w:val="WWUBodyCopy"/>
        <w:ind w:left="0"/>
        <w:rPr>
          <w:color w:val="E36C0A" w:themeColor="accent6" w:themeShade="BF"/>
          <w:szCs w:val="20"/>
        </w:rPr>
      </w:pPr>
    </w:p>
    <w:p w14:paraId="604CA84A" w14:textId="77777777" w:rsidR="00662FD3" w:rsidRPr="0014235F" w:rsidRDefault="00662FD3" w:rsidP="00D36D5A">
      <w:pPr>
        <w:pStyle w:val="WWUBodyCopy"/>
        <w:ind w:left="0"/>
        <w:rPr>
          <w:color w:val="E36C0A" w:themeColor="accent6" w:themeShade="BF"/>
          <w:szCs w:val="20"/>
        </w:rPr>
      </w:pPr>
    </w:p>
    <w:p w14:paraId="0DF31E79" w14:textId="4CA20E67" w:rsidR="000D633A" w:rsidRPr="006152AF" w:rsidRDefault="00BB0F68" w:rsidP="67E32B47">
      <w:pPr>
        <w:pStyle w:val="Heading2"/>
        <w:rPr>
          <w:sz w:val="22"/>
          <w:szCs w:val="32"/>
        </w:rPr>
      </w:pPr>
      <w:bookmarkStart w:id="2" w:name="_Toc66162504"/>
      <w:r w:rsidRPr="006152AF">
        <w:rPr>
          <w:sz w:val="22"/>
          <w:szCs w:val="32"/>
        </w:rPr>
        <w:t>3. Connections</w:t>
      </w:r>
      <w:r w:rsidR="01609312" w:rsidRPr="006152AF">
        <w:rPr>
          <w:sz w:val="22"/>
          <w:szCs w:val="32"/>
        </w:rPr>
        <w:t>, Disconnections and Diversions</w:t>
      </w:r>
      <w:r w:rsidRPr="006152AF">
        <w:rPr>
          <w:sz w:val="22"/>
          <w:szCs w:val="32"/>
        </w:rPr>
        <w:t xml:space="preserve"> High Level Process</w:t>
      </w:r>
      <w:bookmarkEnd w:id="2"/>
      <w:r w:rsidR="1983BFB4" w:rsidRPr="006152AF">
        <w:rPr>
          <w:sz w:val="22"/>
          <w:szCs w:val="32"/>
        </w:rPr>
        <w:t xml:space="preserve"> </w:t>
      </w:r>
    </w:p>
    <w:p w14:paraId="000F56CB" w14:textId="77777777" w:rsidR="00334EF9" w:rsidRPr="00B5249E" w:rsidRDefault="00334EF9" w:rsidP="00B5249E">
      <w:pPr>
        <w:pStyle w:val="Text2"/>
      </w:pPr>
    </w:p>
    <w:p w14:paraId="02CC4FEF" w14:textId="289615AC" w:rsidR="00FE54B7" w:rsidRDefault="00B4635D" w:rsidP="00B4635D">
      <w:r>
        <w:object w:dxaOrig="4006" w:dyaOrig="7276" w14:anchorId="37482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5pt;height:314.5pt" o:ole="">
            <v:imagedata r:id="rId10" o:title=""/>
          </v:shape>
          <o:OLEObject Type="Embed" ProgID="Visio.Drawing.15" ShapeID="_x0000_i1025" DrawAspect="Content" ObjectID="_1744195469" r:id="rId11"/>
        </w:object>
      </w:r>
    </w:p>
    <w:p w14:paraId="413F16EB" w14:textId="45A75FE5" w:rsidR="00B4635D" w:rsidRDefault="00B4635D" w:rsidP="00B4635D"/>
    <w:p w14:paraId="4116AB7C" w14:textId="4F518FA4" w:rsidR="002F311B" w:rsidRDefault="002F311B" w:rsidP="00B4635D"/>
    <w:p w14:paraId="0700673D" w14:textId="6CD43824" w:rsidR="00662FD3" w:rsidRDefault="00662FD3" w:rsidP="00B4635D"/>
    <w:p w14:paraId="247AA1A2" w14:textId="6E5866F7" w:rsidR="00662FD3" w:rsidRDefault="00662FD3" w:rsidP="00B4635D"/>
    <w:p w14:paraId="5072FFB9" w14:textId="28FC2BFF" w:rsidR="00662FD3" w:rsidRDefault="00662FD3" w:rsidP="00B4635D"/>
    <w:p w14:paraId="6D30AD27" w14:textId="748B22A4" w:rsidR="00662FD3" w:rsidRDefault="00662FD3" w:rsidP="00B4635D"/>
    <w:p w14:paraId="18BCDCB3" w14:textId="45C91C2B" w:rsidR="00662FD3" w:rsidRDefault="00662FD3" w:rsidP="00B4635D"/>
    <w:p w14:paraId="4F4A670D" w14:textId="3BEF24A6" w:rsidR="00662FD3" w:rsidRDefault="00662FD3" w:rsidP="00B4635D"/>
    <w:p w14:paraId="605DD1F7" w14:textId="4DC224AA" w:rsidR="00662FD3" w:rsidRDefault="00662FD3" w:rsidP="00B4635D"/>
    <w:p w14:paraId="2C0565BA" w14:textId="27DEF485" w:rsidR="00662FD3" w:rsidRDefault="00662FD3" w:rsidP="00B4635D"/>
    <w:p w14:paraId="2F576962" w14:textId="1A5200E2" w:rsidR="00662FD3" w:rsidRDefault="00662FD3" w:rsidP="00B4635D"/>
    <w:p w14:paraId="56F892B3" w14:textId="77777777" w:rsidR="00662FD3" w:rsidRDefault="00662FD3" w:rsidP="00B4635D"/>
    <w:p w14:paraId="73234456" w14:textId="3D26ED79" w:rsidR="000D633A" w:rsidRPr="009415EF" w:rsidRDefault="00FE54B7" w:rsidP="000511F2">
      <w:pPr>
        <w:pStyle w:val="Heading2"/>
        <w:rPr>
          <w:color w:val="E36C0A" w:themeColor="accent6" w:themeShade="BF"/>
        </w:rPr>
      </w:pPr>
      <w:bookmarkStart w:id="3" w:name="_Toc66162505"/>
      <w:r>
        <w:rPr>
          <w:sz w:val="22"/>
          <w:szCs w:val="22"/>
        </w:rPr>
        <w:t xml:space="preserve">4. </w:t>
      </w:r>
      <w:r w:rsidR="009415EF" w:rsidRPr="000511F2">
        <w:rPr>
          <w:sz w:val="22"/>
          <w:szCs w:val="22"/>
        </w:rPr>
        <w:t>Requests</w:t>
      </w:r>
      <w:bookmarkEnd w:id="3"/>
    </w:p>
    <w:p w14:paraId="2B018025" w14:textId="77777777" w:rsidR="000D633A" w:rsidRPr="00B5249E" w:rsidRDefault="000D633A" w:rsidP="00BB0F68">
      <w:pPr>
        <w:pStyle w:val="WWUBodyCopy"/>
        <w:ind w:left="0"/>
        <w:rPr>
          <w:color w:val="000000" w:themeColor="text1"/>
          <w:lang w:val="en-GB"/>
        </w:rPr>
      </w:pPr>
      <w:r w:rsidDel="000D633A">
        <w:rPr>
          <w:lang w:val="en-GB"/>
        </w:rPr>
        <w:t xml:space="preserve"> </w:t>
      </w:r>
    </w:p>
    <w:p w14:paraId="739DE162" w14:textId="64C35942" w:rsidR="009415EF" w:rsidRPr="00B5249E" w:rsidRDefault="0083337A" w:rsidP="009E3576">
      <w:pPr>
        <w:pStyle w:val="WWUBodyCopy"/>
        <w:ind w:left="360"/>
        <w:jc w:val="both"/>
        <w:rPr>
          <w:color w:val="000000" w:themeColor="text1"/>
        </w:rPr>
      </w:pPr>
      <w:r w:rsidRPr="00B5249E">
        <w:rPr>
          <w:color w:val="000000" w:themeColor="text1"/>
        </w:rPr>
        <w:t xml:space="preserve">Requests for quotations and the acceptance of works must be </w:t>
      </w:r>
      <w:r w:rsidR="009415EF" w:rsidRPr="00B5249E">
        <w:rPr>
          <w:color w:val="000000" w:themeColor="text1"/>
        </w:rPr>
        <w:t xml:space="preserve">received at the </w:t>
      </w:r>
      <w:r w:rsidR="001975E9" w:rsidRPr="00B5249E">
        <w:rPr>
          <w:color w:val="000000" w:themeColor="text1"/>
        </w:rPr>
        <w:t>WWU</w:t>
      </w:r>
      <w:r w:rsidR="009415EF" w:rsidRPr="00B5249E">
        <w:rPr>
          <w:color w:val="000000" w:themeColor="text1"/>
        </w:rPr>
        <w:t xml:space="preserve"> </w:t>
      </w:r>
      <w:r w:rsidR="00021C94" w:rsidRPr="00B5249E">
        <w:rPr>
          <w:color w:val="000000" w:themeColor="text1"/>
        </w:rPr>
        <w:t>Head O</w:t>
      </w:r>
      <w:r w:rsidR="009415EF" w:rsidRPr="00B5249E">
        <w:rPr>
          <w:color w:val="000000" w:themeColor="text1"/>
        </w:rPr>
        <w:t xml:space="preserve">ffice in Newport, </w:t>
      </w:r>
      <w:r w:rsidRPr="00B5249E">
        <w:rPr>
          <w:color w:val="000000" w:themeColor="text1"/>
        </w:rPr>
        <w:t xml:space="preserve">via the </w:t>
      </w:r>
      <w:r w:rsidR="009415EF" w:rsidRPr="00B5249E">
        <w:rPr>
          <w:color w:val="000000" w:themeColor="text1"/>
        </w:rPr>
        <w:t xml:space="preserve">published </w:t>
      </w:r>
      <w:r w:rsidRPr="00B5249E">
        <w:rPr>
          <w:color w:val="000000" w:themeColor="text1"/>
        </w:rPr>
        <w:t>customer call centre</w:t>
      </w:r>
      <w:r w:rsidR="009415EF" w:rsidRPr="00B5249E">
        <w:rPr>
          <w:color w:val="000000" w:themeColor="text1"/>
        </w:rPr>
        <w:t xml:space="preserve"> number</w:t>
      </w:r>
      <w:r w:rsidRPr="00B5249E">
        <w:rPr>
          <w:color w:val="000000" w:themeColor="text1"/>
        </w:rPr>
        <w:t xml:space="preserve"> or WWU website. </w:t>
      </w:r>
      <w:r w:rsidR="009415EF" w:rsidRPr="00B5249E">
        <w:rPr>
          <w:color w:val="000000" w:themeColor="text1"/>
        </w:rPr>
        <w:t>These contacts are detailed in Appendix E or available via our website under ‘Contact Us’.</w:t>
      </w:r>
      <w:r w:rsidR="001975E9" w:rsidRPr="00B5249E">
        <w:rPr>
          <w:color w:val="000000" w:themeColor="text1"/>
        </w:rPr>
        <w:t xml:space="preserve"> </w:t>
      </w:r>
    </w:p>
    <w:p w14:paraId="0ADC538E" w14:textId="77777777" w:rsidR="009415EF" w:rsidRPr="00B5249E" w:rsidRDefault="009415EF" w:rsidP="009E3576">
      <w:pPr>
        <w:pStyle w:val="WWUBodyCopy"/>
        <w:ind w:left="0"/>
        <w:jc w:val="both"/>
        <w:rPr>
          <w:color w:val="000000" w:themeColor="text1"/>
          <w:szCs w:val="20"/>
        </w:rPr>
      </w:pPr>
    </w:p>
    <w:p w14:paraId="6B84EC2E" w14:textId="24785EEA" w:rsidR="00E124C0" w:rsidRPr="00B5249E" w:rsidRDefault="0083337A" w:rsidP="009E3576">
      <w:pPr>
        <w:pStyle w:val="WWUBodyCopy"/>
        <w:ind w:left="360"/>
        <w:jc w:val="both"/>
        <w:rPr>
          <w:color w:val="000000" w:themeColor="text1"/>
        </w:rPr>
      </w:pPr>
      <w:bookmarkStart w:id="4" w:name="_Toc66162506"/>
      <w:r w:rsidRPr="00B5249E">
        <w:rPr>
          <w:color w:val="000000" w:themeColor="text1"/>
        </w:rPr>
        <w:t>Where requests are sent direct to staff</w:t>
      </w:r>
      <w:r w:rsidR="00804F2F" w:rsidRPr="00B5249E">
        <w:rPr>
          <w:color w:val="000000" w:themeColor="text1"/>
        </w:rPr>
        <w:t xml:space="preserve"> outside of the connections team</w:t>
      </w:r>
      <w:r w:rsidRPr="00B5249E">
        <w:rPr>
          <w:color w:val="000000" w:themeColor="text1"/>
        </w:rPr>
        <w:t xml:space="preserve"> or to other email boxes, addresses or phone lines, we will </w:t>
      </w:r>
      <w:r w:rsidR="009415EF" w:rsidRPr="00B5249E">
        <w:rPr>
          <w:color w:val="000000" w:themeColor="text1"/>
        </w:rPr>
        <w:t>re</w:t>
      </w:r>
      <w:r w:rsidRPr="00B5249E">
        <w:rPr>
          <w:color w:val="000000" w:themeColor="text1"/>
        </w:rPr>
        <w:t>direct to the connections teams as quickly as possible</w:t>
      </w:r>
      <w:r w:rsidR="009415EF" w:rsidRPr="00B5249E">
        <w:rPr>
          <w:color w:val="000000" w:themeColor="text1"/>
        </w:rPr>
        <w:t>,</w:t>
      </w:r>
      <w:r w:rsidRPr="00B5249E">
        <w:rPr>
          <w:color w:val="000000" w:themeColor="text1"/>
        </w:rPr>
        <w:t xml:space="preserve"> but the date of receipt will be taken as the date the request is received at one of the approved contacts</w:t>
      </w:r>
      <w:r w:rsidR="000D633A" w:rsidRPr="00B5249E">
        <w:rPr>
          <w:color w:val="000000" w:themeColor="text1"/>
        </w:rPr>
        <w:t xml:space="preserve"> as detailed in Appendix E</w:t>
      </w:r>
      <w:r w:rsidRPr="00B5249E">
        <w:rPr>
          <w:color w:val="000000" w:themeColor="text1"/>
        </w:rPr>
        <w:t>.</w:t>
      </w:r>
      <w:bookmarkEnd w:id="4"/>
      <w:r w:rsidR="00611AAD" w:rsidRPr="00B5249E">
        <w:rPr>
          <w:color w:val="000000" w:themeColor="text1"/>
        </w:rPr>
        <w:t xml:space="preserve"> Additionally, if a request is sent to </w:t>
      </w:r>
      <w:r w:rsidR="001C5C62" w:rsidRPr="00B5249E">
        <w:rPr>
          <w:color w:val="000000" w:themeColor="text1"/>
        </w:rPr>
        <w:t>a connections team email and there is an out of office</w:t>
      </w:r>
      <w:r w:rsidR="00064701" w:rsidRPr="00B5249E">
        <w:rPr>
          <w:color w:val="000000" w:themeColor="text1"/>
        </w:rPr>
        <w:t xml:space="preserve"> on</w:t>
      </w:r>
      <w:r w:rsidR="001C5C62" w:rsidRPr="00B5249E">
        <w:rPr>
          <w:color w:val="000000" w:themeColor="text1"/>
        </w:rPr>
        <w:t xml:space="preserve">, the </w:t>
      </w:r>
      <w:r w:rsidR="00F86D95" w:rsidRPr="00B5249E">
        <w:rPr>
          <w:color w:val="000000" w:themeColor="text1"/>
        </w:rPr>
        <w:t>return to work date will be taken as the date the request is received.</w:t>
      </w:r>
    </w:p>
    <w:p w14:paraId="1C5D8B13" w14:textId="59386688" w:rsidR="00962111" w:rsidRDefault="00962111" w:rsidP="00962111">
      <w:pPr>
        <w:pStyle w:val="Heading0"/>
        <w:ind w:left="360"/>
        <w:rPr>
          <w:b w:val="0"/>
          <w:bCs w:val="0"/>
          <w:color w:val="E36C0A" w:themeColor="accent6" w:themeShade="BF"/>
          <w:sz w:val="22"/>
          <w:szCs w:val="22"/>
        </w:rPr>
      </w:pPr>
      <w:r w:rsidRPr="006152AF">
        <w:rPr>
          <w:b w:val="0"/>
          <w:bCs w:val="0"/>
          <w:color w:val="E36C0A" w:themeColor="accent6" w:themeShade="BF"/>
          <w:sz w:val="22"/>
          <w:szCs w:val="22"/>
        </w:rPr>
        <w:t xml:space="preserve"> </w:t>
      </w:r>
    </w:p>
    <w:p w14:paraId="63C2530F" w14:textId="30F9569E" w:rsidR="00662FD3" w:rsidRDefault="00662FD3" w:rsidP="00662FD3">
      <w:pPr>
        <w:rPr>
          <w:lang w:val="en-GB"/>
        </w:rPr>
      </w:pPr>
    </w:p>
    <w:p w14:paraId="687CC203" w14:textId="152BEC65" w:rsidR="00662FD3" w:rsidRDefault="00662FD3" w:rsidP="00662FD3">
      <w:pPr>
        <w:rPr>
          <w:lang w:val="en-GB"/>
        </w:rPr>
      </w:pPr>
    </w:p>
    <w:p w14:paraId="5118A978" w14:textId="3A2A4513" w:rsidR="00662FD3" w:rsidRDefault="00662FD3" w:rsidP="00662FD3">
      <w:pPr>
        <w:rPr>
          <w:lang w:val="en-GB"/>
        </w:rPr>
      </w:pPr>
    </w:p>
    <w:p w14:paraId="02A8B3A3" w14:textId="1D001D81" w:rsidR="00662FD3" w:rsidRDefault="00662FD3" w:rsidP="00662FD3">
      <w:pPr>
        <w:rPr>
          <w:lang w:val="en-GB"/>
        </w:rPr>
      </w:pPr>
    </w:p>
    <w:p w14:paraId="28789491" w14:textId="34E839B8" w:rsidR="00662FD3" w:rsidRDefault="00662FD3" w:rsidP="00662FD3">
      <w:pPr>
        <w:rPr>
          <w:lang w:val="en-GB"/>
        </w:rPr>
      </w:pPr>
    </w:p>
    <w:p w14:paraId="4BFB26C7" w14:textId="7D0B7F73" w:rsidR="00662FD3" w:rsidRDefault="00662FD3" w:rsidP="00662FD3">
      <w:pPr>
        <w:rPr>
          <w:lang w:val="en-GB"/>
        </w:rPr>
      </w:pPr>
    </w:p>
    <w:p w14:paraId="3D2552D7" w14:textId="5BE7E9E1" w:rsidR="00662FD3" w:rsidRDefault="00662FD3" w:rsidP="00662FD3">
      <w:pPr>
        <w:rPr>
          <w:lang w:val="en-GB"/>
        </w:rPr>
      </w:pPr>
    </w:p>
    <w:p w14:paraId="6B044C87" w14:textId="1EF8D78C" w:rsidR="00662FD3" w:rsidRDefault="00662FD3" w:rsidP="00662FD3">
      <w:pPr>
        <w:rPr>
          <w:lang w:val="en-GB"/>
        </w:rPr>
      </w:pPr>
    </w:p>
    <w:p w14:paraId="4B71DD1E" w14:textId="6A3C97C5" w:rsidR="00662FD3" w:rsidRDefault="00662FD3" w:rsidP="00662FD3">
      <w:pPr>
        <w:rPr>
          <w:lang w:val="en-GB"/>
        </w:rPr>
      </w:pPr>
    </w:p>
    <w:p w14:paraId="31975289" w14:textId="15460FD0" w:rsidR="00662FD3" w:rsidRDefault="00662FD3" w:rsidP="00662FD3">
      <w:pPr>
        <w:rPr>
          <w:lang w:val="en-GB"/>
        </w:rPr>
      </w:pPr>
    </w:p>
    <w:p w14:paraId="3BD96153" w14:textId="1D7780ED" w:rsidR="00662FD3" w:rsidRDefault="00662FD3" w:rsidP="00662FD3">
      <w:pPr>
        <w:rPr>
          <w:lang w:val="en-GB"/>
        </w:rPr>
      </w:pPr>
    </w:p>
    <w:p w14:paraId="0C99BA6D" w14:textId="00918F2A" w:rsidR="00662FD3" w:rsidRDefault="00662FD3" w:rsidP="00662FD3">
      <w:pPr>
        <w:rPr>
          <w:lang w:val="en-GB"/>
        </w:rPr>
      </w:pPr>
    </w:p>
    <w:p w14:paraId="6B2DEE22" w14:textId="5C15912D" w:rsidR="00662FD3" w:rsidRDefault="00662FD3" w:rsidP="00662FD3">
      <w:pPr>
        <w:rPr>
          <w:lang w:val="en-GB"/>
        </w:rPr>
      </w:pPr>
    </w:p>
    <w:p w14:paraId="426F5645" w14:textId="444D76A0" w:rsidR="00662FD3" w:rsidRDefault="00662FD3" w:rsidP="00662FD3">
      <w:pPr>
        <w:rPr>
          <w:lang w:val="en-GB"/>
        </w:rPr>
      </w:pPr>
    </w:p>
    <w:p w14:paraId="6ACC9EA1" w14:textId="46EE83C5" w:rsidR="00662FD3" w:rsidRDefault="00662FD3" w:rsidP="00662FD3">
      <w:pPr>
        <w:rPr>
          <w:lang w:val="en-GB"/>
        </w:rPr>
      </w:pPr>
    </w:p>
    <w:p w14:paraId="4741EB04" w14:textId="46E1D91C" w:rsidR="00662FD3" w:rsidRDefault="00662FD3" w:rsidP="00662FD3">
      <w:pPr>
        <w:rPr>
          <w:lang w:val="en-GB"/>
        </w:rPr>
      </w:pPr>
    </w:p>
    <w:p w14:paraId="6152ED26" w14:textId="4560ACD0" w:rsidR="00662FD3" w:rsidRDefault="00662FD3" w:rsidP="00662FD3">
      <w:pPr>
        <w:rPr>
          <w:lang w:val="en-GB"/>
        </w:rPr>
      </w:pPr>
    </w:p>
    <w:p w14:paraId="28D27185" w14:textId="2C59B982" w:rsidR="00662FD3" w:rsidRDefault="00662FD3" w:rsidP="00662FD3">
      <w:pPr>
        <w:rPr>
          <w:lang w:val="en-GB"/>
        </w:rPr>
      </w:pPr>
    </w:p>
    <w:p w14:paraId="092E80EE" w14:textId="5814CFA0" w:rsidR="00662FD3" w:rsidRDefault="00662FD3" w:rsidP="00662FD3">
      <w:pPr>
        <w:rPr>
          <w:lang w:val="en-GB"/>
        </w:rPr>
      </w:pPr>
    </w:p>
    <w:p w14:paraId="316E0A90" w14:textId="6597FD31" w:rsidR="00662FD3" w:rsidRDefault="00662FD3" w:rsidP="00662FD3">
      <w:pPr>
        <w:rPr>
          <w:lang w:val="en-GB"/>
        </w:rPr>
      </w:pPr>
    </w:p>
    <w:p w14:paraId="12D93A90" w14:textId="32A86029" w:rsidR="00662FD3" w:rsidRDefault="00662FD3" w:rsidP="00662FD3">
      <w:pPr>
        <w:rPr>
          <w:lang w:val="en-GB"/>
        </w:rPr>
      </w:pPr>
    </w:p>
    <w:p w14:paraId="007DC111" w14:textId="7364572E" w:rsidR="00662FD3" w:rsidRDefault="00662FD3" w:rsidP="00662FD3">
      <w:pPr>
        <w:rPr>
          <w:lang w:val="en-GB"/>
        </w:rPr>
      </w:pPr>
    </w:p>
    <w:p w14:paraId="6B716DC8" w14:textId="798D7096" w:rsidR="00662FD3" w:rsidRDefault="00662FD3" w:rsidP="00662FD3">
      <w:pPr>
        <w:rPr>
          <w:lang w:val="en-GB"/>
        </w:rPr>
      </w:pPr>
    </w:p>
    <w:p w14:paraId="42253017" w14:textId="27B2B71A" w:rsidR="00662FD3" w:rsidRDefault="00662FD3" w:rsidP="00662FD3">
      <w:pPr>
        <w:rPr>
          <w:lang w:val="en-GB"/>
        </w:rPr>
      </w:pPr>
    </w:p>
    <w:p w14:paraId="0E2724A2" w14:textId="77777777" w:rsidR="00662FD3" w:rsidRPr="00662FD3" w:rsidRDefault="00662FD3" w:rsidP="00662FD3">
      <w:pPr>
        <w:rPr>
          <w:lang w:val="en-GB"/>
        </w:rPr>
      </w:pPr>
    </w:p>
    <w:p w14:paraId="4BAD21EE" w14:textId="5C4C0511" w:rsidR="00962111" w:rsidRDefault="000D633A" w:rsidP="006152AF">
      <w:pPr>
        <w:pStyle w:val="Heading2"/>
        <w:rPr>
          <w:rStyle w:val="Heading2Char"/>
          <w:b/>
          <w:bCs/>
          <w:sz w:val="22"/>
          <w:szCs w:val="32"/>
        </w:rPr>
      </w:pPr>
      <w:r w:rsidRPr="006152AF">
        <w:rPr>
          <w:sz w:val="22"/>
          <w:szCs w:val="22"/>
        </w:rPr>
        <w:t>5</w:t>
      </w:r>
      <w:r w:rsidR="00755BF9" w:rsidRPr="006152AF">
        <w:rPr>
          <w:sz w:val="22"/>
          <w:szCs w:val="22"/>
        </w:rPr>
        <w:t>.</w:t>
      </w:r>
      <w:r w:rsidR="00755BF9" w:rsidRPr="006152AF">
        <w:rPr>
          <w:b w:val="0"/>
          <w:bCs w:val="0"/>
          <w:sz w:val="22"/>
          <w:szCs w:val="22"/>
        </w:rPr>
        <w:t xml:space="preserve"> </w:t>
      </w:r>
      <w:r w:rsidR="00962111" w:rsidRPr="006152AF">
        <w:rPr>
          <w:rStyle w:val="Heading2Char"/>
          <w:b/>
          <w:bCs/>
          <w:sz w:val="22"/>
          <w:szCs w:val="32"/>
        </w:rPr>
        <w:t>Minimum Information Requirements</w:t>
      </w:r>
    </w:p>
    <w:p w14:paraId="4DCCA949" w14:textId="77777777" w:rsidR="006152AF" w:rsidRDefault="006152AF" w:rsidP="67E32B47">
      <w:pPr>
        <w:pStyle w:val="DefaultText"/>
        <w:ind w:left="360"/>
        <w:jc w:val="both"/>
        <w:rPr>
          <w:rFonts w:cs="Arial"/>
          <w:sz w:val="20"/>
        </w:rPr>
      </w:pPr>
    </w:p>
    <w:p w14:paraId="4BFB92FC" w14:textId="4AE1A6E6" w:rsidR="00962111" w:rsidRPr="0014235F" w:rsidRDefault="00AF0411" w:rsidP="67E32B47">
      <w:pPr>
        <w:pStyle w:val="DefaultText"/>
        <w:ind w:left="360"/>
        <w:jc w:val="both"/>
        <w:rPr>
          <w:rFonts w:cs="Arial"/>
          <w:sz w:val="20"/>
        </w:rPr>
      </w:pPr>
      <w:r w:rsidRPr="6861124D">
        <w:rPr>
          <w:rFonts w:cs="Arial"/>
          <w:sz w:val="20"/>
        </w:rPr>
        <w:t>WWU</w:t>
      </w:r>
      <w:r w:rsidR="00962111" w:rsidRPr="6861124D">
        <w:rPr>
          <w:rFonts w:cs="Arial"/>
          <w:sz w:val="20"/>
        </w:rPr>
        <w:t xml:space="preserve"> require specific information from the customer in order that the request can be progressed and within the timescales of the applicable Standard of Service. If the customer has provided </w:t>
      </w:r>
      <w:r w:rsidR="00334EF9" w:rsidRPr="6861124D">
        <w:rPr>
          <w:rFonts w:cs="Arial"/>
          <w:sz w:val="20"/>
        </w:rPr>
        <w:t>all</w:t>
      </w:r>
      <w:r w:rsidR="00962111" w:rsidRPr="6861124D">
        <w:rPr>
          <w:rFonts w:cs="Arial"/>
          <w:sz w:val="20"/>
        </w:rPr>
        <w:t xml:space="preserve"> the necessary Minimum Information</w:t>
      </w:r>
      <w:r w:rsidR="22FDF1E6" w:rsidRPr="6861124D">
        <w:rPr>
          <w:rFonts w:cs="Arial"/>
          <w:sz w:val="20"/>
        </w:rPr>
        <w:t xml:space="preserve"> (MI)</w:t>
      </w:r>
      <w:r w:rsidR="00962111" w:rsidRPr="6861124D">
        <w:rPr>
          <w:rFonts w:cs="Arial"/>
          <w:sz w:val="20"/>
        </w:rPr>
        <w:t xml:space="preserve"> as part of the request, </w:t>
      </w:r>
      <w:r w:rsidR="00E06AF0" w:rsidRPr="6861124D">
        <w:rPr>
          <w:rFonts w:cs="Arial"/>
          <w:sz w:val="20"/>
        </w:rPr>
        <w:t>WWU</w:t>
      </w:r>
      <w:r w:rsidR="00962111" w:rsidRPr="6861124D">
        <w:rPr>
          <w:rFonts w:cs="Arial"/>
          <w:sz w:val="20"/>
        </w:rPr>
        <w:t xml:space="preserve"> will process the request in the normal way.</w:t>
      </w:r>
    </w:p>
    <w:p w14:paraId="0D429A21" w14:textId="77777777" w:rsidR="00962111" w:rsidRPr="0014235F" w:rsidRDefault="00962111">
      <w:pPr>
        <w:pStyle w:val="DefaultText"/>
        <w:ind w:left="360"/>
        <w:jc w:val="both"/>
        <w:rPr>
          <w:rFonts w:cs="Arial"/>
          <w:sz w:val="20"/>
        </w:rPr>
      </w:pPr>
    </w:p>
    <w:p w14:paraId="5EC0D3ED" w14:textId="14FC3DFC" w:rsidR="00223DCC" w:rsidRPr="00F25824" w:rsidRDefault="00962111" w:rsidP="00F25824">
      <w:pPr>
        <w:ind w:left="357"/>
        <w:jc w:val="both"/>
        <w:rPr>
          <w:rFonts w:ascii="Arial" w:eastAsia="Times New Roman" w:hAnsi="Arial" w:cs="Arial"/>
          <w:sz w:val="20"/>
          <w:szCs w:val="20"/>
          <w:lang w:val="en-GB"/>
        </w:rPr>
      </w:pPr>
      <w:r w:rsidRPr="00F25824">
        <w:rPr>
          <w:rFonts w:ascii="Arial" w:hAnsi="Arial" w:cs="Arial"/>
          <w:sz w:val="20"/>
          <w:szCs w:val="20"/>
        </w:rPr>
        <w:t xml:space="preserve">Without </w:t>
      </w:r>
      <w:r w:rsidR="09CA3ED4" w:rsidRPr="00F25824">
        <w:rPr>
          <w:rFonts w:ascii="Arial" w:hAnsi="Arial" w:cs="Arial"/>
          <w:sz w:val="20"/>
          <w:szCs w:val="20"/>
        </w:rPr>
        <w:t>MI</w:t>
      </w:r>
      <w:r w:rsidRPr="00F25824">
        <w:rPr>
          <w:rFonts w:ascii="Arial" w:hAnsi="Arial" w:cs="Arial"/>
          <w:sz w:val="20"/>
          <w:szCs w:val="20"/>
        </w:rPr>
        <w:t xml:space="preserve">, </w:t>
      </w:r>
      <w:r w:rsidR="00E06AF0" w:rsidRPr="00F25824">
        <w:rPr>
          <w:rFonts w:ascii="Arial" w:hAnsi="Arial" w:cs="Arial"/>
          <w:sz w:val="20"/>
          <w:szCs w:val="20"/>
        </w:rPr>
        <w:t>WWU</w:t>
      </w:r>
      <w:r w:rsidRPr="00F25824">
        <w:rPr>
          <w:rFonts w:ascii="Arial" w:hAnsi="Arial" w:cs="Arial"/>
          <w:sz w:val="20"/>
          <w:szCs w:val="20"/>
        </w:rPr>
        <w:t xml:space="preserve"> is unable to progress the request. If any of the mandatory </w:t>
      </w:r>
      <w:r w:rsidR="7ECEE2E1" w:rsidRPr="00F25824">
        <w:rPr>
          <w:rFonts w:ascii="Arial" w:hAnsi="Arial" w:cs="Arial"/>
          <w:sz w:val="20"/>
          <w:szCs w:val="20"/>
        </w:rPr>
        <w:t>MI</w:t>
      </w:r>
      <w:r w:rsidRPr="00F25824">
        <w:rPr>
          <w:rFonts w:ascii="Arial" w:hAnsi="Arial" w:cs="Arial"/>
          <w:sz w:val="20"/>
          <w:szCs w:val="20"/>
        </w:rPr>
        <w:t xml:space="preserve"> is missing, </w:t>
      </w:r>
      <w:r w:rsidR="00E06AF0" w:rsidRPr="00F25824">
        <w:rPr>
          <w:rFonts w:ascii="Arial" w:hAnsi="Arial" w:cs="Arial"/>
          <w:sz w:val="20"/>
          <w:szCs w:val="20"/>
        </w:rPr>
        <w:t>WWU</w:t>
      </w:r>
      <w:r w:rsidRPr="00F25824">
        <w:rPr>
          <w:rFonts w:ascii="Arial" w:hAnsi="Arial" w:cs="Arial"/>
          <w:sz w:val="20"/>
          <w:szCs w:val="20"/>
        </w:rPr>
        <w:t xml:space="preserve"> will contact the customer advising them what further information is required. This will be done as soon as is reasonably practical and within the relevant Quotation Standard </w:t>
      </w:r>
      <w:r w:rsidRPr="00A03CA0">
        <w:rPr>
          <w:rFonts w:ascii="Arial" w:hAnsi="Arial" w:cs="Arial"/>
          <w:sz w:val="20"/>
          <w:szCs w:val="20"/>
        </w:rPr>
        <w:t>of Service timescales</w:t>
      </w:r>
      <w:r w:rsidR="7941D197" w:rsidRPr="00A03CA0">
        <w:rPr>
          <w:rFonts w:ascii="Arial" w:hAnsi="Arial" w:cs="Arial"/>
          <w:sz w:val="20"/>
          <w:szCs w:val="20"/>
        </w:rPr>
        <w:t>.</w:t>
      </w:r>
      <w:r w:rsidR="00223DCC" w:rsidRPr="00A03CA0">
        <w:rPr>
          <w:rFonts w:ascii="Arial" w:hAnsi="Arial" w:cs="Arial"/>
          <w:sz w:val="20"/>
          <w:szCs w:val="20"/>
        </w:rPr>
        <w:t xml:space="preserve"> </w:t>
      </w:r>
      <w:r w:rsidR="00223DCC" w:rsidRPr="00A03CA0">
        <w:rPr>
          <w:rFonts w:ascii="Arial" w:eastAsia="Times New Roman" w:hAnsi="Arial" w:cs="Arial"/>
          <w:sz w:val="20"/>
          <w:szCs w:val="20"/>
        </w:rPr>
        <w:t>When there is a legitimate occurrence of an assumption being made against a mandatory piece of MI, then a default will be applied (e.g., for excavations we will assume that WWU will excavate and/or issue a two quote option) and for each piece of MI where this can happen we will stipulate what the default is.</w:t>
      </w:r>
    </w:p>
    <w:p w14:paraId="07EBD9F6" w14:textId="77777777" w:rsidR="00962111" w:rsidRPr="0014235F" w:rsidRDefault="00962111">
      <w:pPr>
        <w:pStyle w:val="DefaultText"/>
        <w:ind w:left="360"/>
        <w:jc w:val="both"/>
        <w:rPr>
          <w:rFonts w:cs="Arial"/>
          <w:sz w:val="20"/>
        </w:rPr>
      </w:pPr>
    </w:p>
    <w:p w14:paraId="7E1564A4" w14:textId="240CE2D9" w:rsidR="00962111" w:rsidRPr="0014235F" w:rsidRDefault="00962111" w:rsidP="72A5A6B0">
      <w:pPr>
        <w:pStyle w:val="DefaultText"/>
        <w:ind w:left="360"/>
        <w:jc w:val="both"/>
        <w:rPr>
          <w:rFonts w:cs="Arial"/>
          <w:sz w:val="20"/>
        </w:rPr>
      </w:pPr>
      <w:r w:rsidRPr="72A5A6B0">
        <w:rPr>
          <w:rFonts w:cs="Arial"/>
          <w:sz w:val="20"/>
        </w:rPr>
        <w:t xml:space="preserve">Provided the missing information arrives within </w:t>
      </w:r>
      <w:r w:rsidR="230D7CA1" w:rsidRPr="5A46DED8">
        <w:rPr>
          <w:rFonts w:cs="Arial"/>
          <w:sz w:val="20"/>
        </w:rPr>
        <w:t>20 working days</w:t>
      </w:r>
      <w:r w:rsidRPr="72A5A6B0">
        <w:rPr>
          <w:rFonts w:cs="Arial"/>
          <w:sz w:val="20"/>
        </w:rPr>
        <w:t xml:space="preserve"> of the original request date, it will be added to the original request information and progressed in the normal manner.  For the determination of performance of the applicable Standard of Service, the performance will be measured from the date the full </w:t>
      </w:r>
      <w:r w:rsidR="6D0E2672" w:rsidRPr="72A5A6B0">
        <w:rPr>
          <w:rFonts w:cs="Arial"/>
          <w:sz w:val="20"/>
        </w:rPr>
        <w:t>MI</w:t>
      </w:r>
      <w:r w:rsidRPr="72A5A6B0">
        <w:rPr>
          <w:rFonts w:cs="Arial"/>
          <w:sz w:val="20"/>
        </w:rPr>
        <w:t xml:space="preserve"> is received.</w:t>
      </w:r>
    </w:p>
    <w:p w14:paraId="15C2E336" w14:textId="77777777" w:rsidR="00962111" w:rsidRPr="0014235F" w:rsidRDefault="00962111">
      <w:pPr>
        <w:pStyle w:val="DefaultText"/>
        <w:ind w:left="360"/>
        <w:jc w:val="both"/>
        <w:rPr>
          <w:rFonts w:cs="Arial"/>
          <w:sz w:val="20"/>
        </w:rPr>
      </w:pPr>
    </w:p>
    <w:p w14:paraId="70935D5D" w14:textId="4E5C0BEB" w:rsidR="00962111" w:rsidRPr="0014235F" w:rsidRDefault="00962111" w:rsidP="6861124D">
      <w:pPr>
        <w:pStyle w:val="DefaultText"/>
        <w:ind w:left="360"/>
        <w:jc w:val="both"/>
        <w:rPr>
          <w:rFonts w:cs="Arial"/>
          <w:sz w:val="20"/>
        </w:rPr>
      </w:pPr>
      <w:r w:rsidRPr="6861124D">
        <w:rPr>
          <w:rFonts w:cs="Arial"/>
          <w:sz w:val="20"/>
        </w:rPr>
        <w:t xml:space="preserve">If, after </w:t>
      </w:r>
      <w:r w:rsidR="091F3C3D" w:rsidRPr="5A46DED8">
        <w:rPr>
          <w:rFonts w:cs="Arial"/>
          <w:sz w:val="20"/>
        </w:rPr>
        <w:t>20 working days</w:t>
      </w:r>
      <w:r w:rsidRPr="6861124D">
        <w:rPr>
          <w:rFonts w:cs="Arial"/>
          <w:sz w:val="20"/>
        </w:rPr>
        <w:t xml:space="preserve"> after receiving the original request the missing information is still not available, the request will be </w:t>
      </w:r>
      <w:r w:rsidR="00B4635D" w:rsidRPr="6861124D">
        <w:rPr>
          <w:rFonts w:cs="Arial"/>
          <w:sz w:val="20"/>
        </w:rPr>
        <w:t>cancelled,</w:t>
      </w:r>
      <w:r w:rsidRPr="6861124D">
        <w:rPr>
          <w:rFonts w:cs="Arial"/>
          <w:sz w:val="20"/>
        </w:rPr>
        <w:t xml:space="preserve"> and the customer notified. Should the customer still require a quotation; all information (including </w:t>
      </w:r>
      <w:r w:rsidR="263859A5" w:rsidRPr="6861124D">
        <w:rPr>
          <w:rFonts w:cs="Arial"/>
          <w:sz w:val="20"/>
        </w:rPr>
        <w:t>MI</w:t>
      </w:r>
      <w:r w:rsidRPr="6861124D">
        <w:rPr>
          <w:rFonts w:cs="Arial"/>
          <w:sz w:val="20"/>
        </w:rPr>
        <w:t xml:space="preserve">) </w:t>
      </w:r>
      <w:r w:rsidR="00DE114C" w:rsidRPr="6861124D">
        <w:rPr>
          <w:rFonts w:cs="Arial"/>
          <w:sz w:val="20"/>
        </w:rPr>
        <w:t xml:space="preserve">may </w:t>
      </w:r>
      <w:r w:rsidRPr="6861124D">
        <w:rPr>
          <w:rFonts w:cs="Arial"/>
          <w:sz w:val="20"/>
        </w:rPr>
        <w:t>need to be re-submitted and raised as a new request.</w:t>
      </w:r>
    </w:p>
    <w:p w14:paraId="6071B550" w14:textId="77777777" w:rsidR="00962111" w:rsidRPr="0014235F" w:rsidRDefault="00962111">
      <w:pPr>
        <w:pStyle w:val="DefaultText"/>
        <w:ind w:left="360"/>
        <w:jc w:val="both"/>
        <w:rPr>
          <w:rFonts w:cs="Arial"/>
          <w:sz w:val="20"/>
        </w:rPr>
      </w:pPr>
    </w:p>
    <w:p w14:paraId="046A5ACC" w14:textId="2ED6EA8E" w:rsidR="00962111" w:rsidRPr="0014235F" w:rsidRDefault="0020DD38" w:rsidP="72A5A6B0">
      <w:pPr>
        <w:pStyle w:val="DefaultText"/>
        <w:ind w:left="360"/>
        <w:jc w:val="both"/>
        <w:rPr>
          <w:rFonts w:cs="Arial"/>
          <w:sz w:val="20"/>
        </w:rPr>
      </w:pPr>
      <w:r w:rsidRPr="72A5A6B0">
        <w:rPr>
          <w:rFonts w:cs="Arial"/>
          <w:sz w:val="20"/>
        </w:rPr>
        <w:t>MI</w:t>
      </w:r>
      <w:r w:rsidR="00962111" w:rsidRPr="72A5A6B0">
        <w:rPr>
          <w:rFonts w:cs="Arial"/>
          <w:sz w:val="20"/>
        </w:rPr>
        <w:t xml:space="preserve"> can be submitted by telephone (unless a location</w:t>
      </w:r>
      <w:r w:rsidR="00E06AF0" w:rsidRPr="72A5A6B0">
        <w:rPr>
          <w:rFonts w:cs="Arial"/>
          <w:sz w:val="20"/>
        </w:rPr>
        <w:t>/site</w:t>
      </w:r>
      <w:r w:rsidR="00962111" w:rsidRPr="72A5A6B0">
        <w:rPr>
          <w:rFonts w:cs="Arial"/>
          <w:sz w:val="20"/>
        </w:rPr>
        <w:t xml:space="preserve"> plan is required), post</w:t>
      </w:r>
      <w:r w:rsidR="00E06AF0" w:rsidRPr="72A5A6B0">
        <w:rPr>
          <w:rFonts w:cs="Arial"/>
          <w:sz w:val="20"/>
        </w:rPr>
        <w:t>,</w:t>
      </w:r>
      <w:r w:rsidR="00962111" w:rsidRPr="72A5A6B0">
        <w:rPr>
          <w:rFonts w:cs="Arial"/>
          <w:sz w:val="20"/>
        </w:rPr>
        <w:t xml:space="preserve"> email or via the WWU online services via its website and must be received at the registered office. Documentation that has been scanned by the customer and submitted electronically must be legible for </w:t>
      </w:r>
      <w:r w:rsidR="00E06AF0" w:rsidRPr="72A5A6B0">
        <w:rPr>
          <w:rFonts w:cs="Arial"/>
          <w:sz w:val="20"/>
        </w:rPr>
        <w:t>WWU</w:t>
      </w:r>
      <w:r w:rsidR="00962111" w:rsidRPr="72A5A6B0">
        <w:rPr>
          <w:rFonts w:cs="Arial"/>
          <w:sz w:val="20"/>
        </w:rPr>
        <w:t xml:space="preserve"> to accept it as part of the </w:t>
      </w:r>
      <w:r w:rsidR="182EEF36" w:rsidRPr="72A5A6B0">
        <w:rPr>
          <w:rFonts w:cs="Arial"/>
          <w:sz w:val="20"/>
        </w:rPr>
        <w:t>MI</w:t>
      </w:r>
      <w:r w:rsidR="00962111" w:rsidRPr="72A5A6B0">
        <w:rPr>
          <w:rFonts w:cs="Arial"/>
          <w:sz w:val="20"/>
        </w:rPr>
        <w:t xml:space="preserve"> submission. </w:t>
      </w:r>
      <w:r w:rsidR="008E6088" w:rsidRPr="72A5A6B0">
        <w:rPr>
          <w:rFonts w:cs="Arial"/>
          <w:sz w:val="20"/>
        </w:rPr>
        <w:t>If a</w:t>
      </w:r>
      <w:r w:rsidR="00962111" w:rsidRPr="72A5A6B0">
        <w:rPr>
          <w:rFonts w:cs="Arial"/>
          <w:sz w:val="20"/>
        </w:rPr>
        <w:t>ny non-mandatory items</w:t>
      </w:r>
      <w:r w:rsidR="00E06AF0" w:rsidRPr="72A5A6B0">
        <w:rPr>
          <w:rFonts w:cs="Arial"/>
          <w:sz w:val="20"/>
        </w:rPr>
        <w:t xml:space="preserve"> are</w:t>
      </w:r>
      <w:r w:rsidR="00962111" w:rsidRPr="72A5A6B0">
        <w:rPr>
          <w:rFonts w:cs="Arial"/>
          <w:sz w:val="20"/>
        </w:rPr>
        <w:t xml:space="preserve"> left blank on the request </w:t>
      </w:r>
      <w:r w:rsidR="0942F50F" w:rsidRPr="72A5A6B0">
        <w:rPr>
          <w:rFonts w:cs="Arial"/>
          <w:sz w:val="20"/>
        </w:rPr>
        <w:t>forms,</w:t>
      </w:r>
      <w:r w:rsidR="00962111" w:rsidRPr="72A5A6B0">
        <w:rPr>
          <w:rFonts w:cs="Arial"/>
          <w:sz w:val="20"/>
        </w:rPr>
        <w:t xml:space="preserve"> </w:t>
      </w:r>
      <w:r w:rsidR="00E06AF0" w:rsidRPr="72A5A6B0">
        <w:rPr>
          <w:rFonts w:cs="Arial"/>
          <w:sz w:val="20"/>
        </w:rPr>
        <w:t xml:space="preserve">it </w:t>
      </w:r>
      <w:r w:rsidR="00962111" w:rsidRPr="72A5A6B0">
        <w:rPr>
          <w:rFonts w:cs="Arial"/>
          <w:sz w:val="20"/>
        </w:rPr>
        <w:t>will be assumed as being not applicable and the request will be progressed accordingly.</w:t>
      </w:r>
      <w:r w:rsidR="0D76D6F5" w:rsidRPr="72A5A6B0">
        <w:rPr>
          <w:rFonts w:cs="Arial"/>
          <w:sz w:val="20"/>
        </w:rPr>
        <w:t xml:space="preserve"> WWU will make assumptions for some of the </w:t>
      </w:r>
      <w:r w:rsidR="027FFF3D" w:rsidRPr="72A5A6B0">
        <w:rPr>
          <w:rFonts w:cs="Arial"/>
          <w:sz w:val="20"/>
        </w:rPr>
        <w:t>non-mandatory</w:t>
      </w:r>
      <w:r w:rsidR="0D76D6F5" w:rsidRPr="72A5A6B0">
        <w:rPr>
          <w:rFonts w:cs="Arial"/>
          <w:sz w:val="20"/>
        </w:rPr>
        <w:t xml:space="preserve"> pieces of </w:t>
      </w:r>
      <w:r w:rsidR="33CE18BC" w:rsidRPr="72A5A6B0">
        <w:rPr>
          <w:rFonts w:cs="Arial"/>
          <w:sz w:val="20"/>
        </w:rPr>
        <w:t>MI</w:t>
      </w:r>
      <w:r w:rsidR="0D76D6F5" w:rsidRPr="72A5A6B0">
        <w:rPr>
          <w:rFonts w:cs="Arial"/>
          <w:sz w:val="20"/>
        </w:rPr>
        <w:t xml:space="preserve"> such as </w:t>
      </w:r>
      <w:r w:rsidR="79FE3D40" w:rsidRPr="72A5A6B0">
        <w:rPr>
          <w:rFonts w:cs="Arial"/>
          <w:sz w:val="20"/>
        </w:rPr>
        <w:t xml:space="preserve">the </w:t>
      </w:r>
      <w:r w:rsidR="171BCC04" w:rsidRPr="72A5A6B0">
        <w:rPr>
          <w:rFonts w:cs="Arial"/>
          <w:sz w:val="20"/>
        </w:rPr>
        <w:t xml:space="preserve">domestic hourly load or </w:t>
      </w:r>
      <w:r w:rsidR="0D76D6F5" w:rsidRPr="72A5A6B0">
        <w:rPr>
          <w:rFonts w:cs="Arial"/>
          <w:sz w:val="20"/>
        </w:rPr>
        <w:t xml:space="preserve">depths of </w:t>
      </w:r>
      <w:r w:rsidR="4424F05C" w:rsidRPr="72A5A6B0">
        <w:rPr>
          <w:rFonts w:cs="Arial"/>
          <w:sz w:val="20"/>
        </w:rPr>
        <w:t xml:space="preserve">existing gas </w:t>
      </w:r>
      <w:r w:rsidR="0D76D6F5" w:rsidRPr="72A5A6B0">
        <w:rPr>
          <w:rFonts w:cs="Arial"/>
          <w:sz w:val="20"/>
        </w:rPr>
        <w:t>pipes (as per IGE/TD3) for diversions. These assumptions should be documented as part of the request process.</w:t>
      </w:r>
    </w:p>
    <w:p w14:paraId="252F7C7A" w14:textId="48DDA2B7" w:rsidR="00962111" w:rsidRPr="0014235F" w:rsidRDefault="00962111" w:rsidP="67E32B47">
      <w:pPr>
        <w:pStyle w:val="DefaultText"/>
        <w:ind w:left="360"/>
        <w:jc w:val="both"/>
        <w:rPr>
          <w:rFonts w:cs="Arial"/>
          <w:sz w:val="20"/>
        </w:rPr>
      </w:pPr>
    </w:p>
    <w:p w14:paraId="2063FA64" w14:textId="511935CD" w:rsidR="00962111" w:rsidRPr="0014235F" w:rsidRDefault="00962111" w:rsidP="72A5A6B0">
      <w:pPr>
        <w:pStyle w:val="DefaultText"/>
        <w:ind w:left="360"/>
        <w:jc w:val="both"/>
        <w:rPr>
          <w:rFonts w:cs="Arial"/>
          <w:sz w:val="20"/>
        </w:rPr>
      </w:pPr>
      <w:r w:rsidRPr="72A5A6B0">
        <w:rPr>
          <w:rFonts w:cs="Arial"/>
          <w:sz w:val="20"/>
        </w:rPr>
        <w:t xml:space="preserve">If this information has been omitted from the original request, then a new connection </w:t>
      </w:r>
      <w:r w:rsidRPr="00A03CA0">
        <w:rPr>
          <w:rFonts w:cs="Arial"/>
          <w:sz w:val="20"/>
        </w:rPr>
        <w:t xml:space="preserve">request </w:t>
      </w:r>
      <w:r w:rsidR="007B5515" w:rsidRPr="00A03CA0">
        <w:rPr>
          <w:rFonts w:cs="Arial"/>
          <w:sz w:val="20"/>
        </w:rPr>
        <w:t>may</w:t>
      </w:r>
      <w:r w:rsidRPr="00A03CA0">
        <w:rPr>
          <w:rFonts w:cs="Arial"/>
          <w:sz w:val="20"/>
        </w:rPr>
        <w:t xml:space="preserve"> be required.  Mandatory items cannot be left blank and must be completed or indicated as </w:t>
      </w:r>
      <w:r w:rsidRPr="00A03CA0">
        <w:rPr>
          <w:rFonts w:cs="Arial"/>
          <w:b/>
          <w:bCs/>
          <w:i/>
          <w:iCs/>
          <w:sz w:val="20"/>
        </w:rPr>
        <w:t>none</w:t>
      </w:r>
      <w:r w:rsidRPr="00A03CA0">
        <w:rPr>
          <w:rFonts w:cs="Arial"/>
          <w:sz w:val="20"/>
        </w:rPr>
        <w:t xml:space="preserve"> or </w:t>
      </w:r>
      <w:r w:rsidRPr="00A03CA0">
        <w:rPr>
          <w:rFonts w:cs="Arial"/>
          <w:b/>
          <w:bCs/>
          <w:i/>
          <w:iCs/>
          <w:sz w:val="20"/>
        </w:rPr>
        <w:t>not applicable</w:t>
      </w:r>
      <w:r w:rsidRPr="00A03CA0">
        <w:rPr>
          <w:rFonts w:cs="Arial"/>
          <w:sz w:val="20"/>
        </w:rPr>
        <w:t xml:space="preserve"> on the request.</w:t>
      </w:r>
      <w:r w:rsidR="00F71DC9" w:rsidRPr="00A03CA0">
        <w:rPr>
          <w:rFonts w:cs="Arial"/>
          <w:sz w:val="20"/>
        </w:rPr>
        <w:t xml:space="preserve"> In addition, in some instances WWU will assume a piece of mandatory MI and apply a default and document in the system that this approach has been taken.</w:t>
      </w:r>
    </w:p>
    <w:p w14:paraId="36898793" w14:textId="77777777" w:rsidR="00962111" w:rsidRPr="0014235F" w:rsidRDefault="00962111" w:rsidP="00962111">
      <w:pPr>
        <w:pStyle w:val="DefaultText"/>
        <w:ind w:left="360"/>
        <w:jc w:val="both"/>
        <w:rPr>
          <w:rFonts w:cs="Arial"/>
          <w:sz w:val="20"/>
        </w:rPr>
      </w:pPr>
    </w:p>
    <w:p w14:paraId="5522E38C" w14:textId="2564E545" w:rsidR="00962111" w:rsidRPr="0014235F" w:rsidRDefault="00962111">
      <w:pPr>
        <w:pStyle w:val="DefaultText"/>
        <w:ind w:left="360"/>
        <w:jc w:val="both"/>
        <w:rPr>
          <w:rFonts w:cs="Arial"/>
          <w:sz w:val="20"/>
        </w:rPr>
      </w:pPr>
      <w:r w:rsidRPr="0014235F">
        <w:rPr>
          <w:rFonts w:cs="Arial"/>
          <w:sz w:val="20"/>
        </w:rPr>
        <w:lastRenderedPageBreak/>
        <w:t>If any of the mandatory items are changed by the customer during the progression of the request</w:t>
      </w:r>
      <w:r w:rsidR="00E06AF0">
        <w:rPr>
          <w:rFonts w:cs="Arial"/>
          <w:sz w:val="20"/>
        </w:rPr>
        <w:t>,</w:t>
      </w:r>
      <w:r w:rsidRPr="0014235F">
        <w:rPr>
          <w:rFonts w:cs="Arial"/>
          <w:sz w:val="20"/>
        </w:rPr>
        <w:t xml:space="preserve"> the Standard of Service performance will be measured from the date that the item changed. </w:t>
      </w:r>
    </w:p>
    <w:p w14:paraId="36806733" w14:textId="77777777" w:rsidR="00962111" w:rsidRPr="0014235F" w:rsidRDefault="00962111">
      <w:pPr>
        <w:pStyle w:val="DefaultText"/>
        <w:ind w:left="360"/>
        <w:jc w:val="both"/>
        <w:rPr>
          <w:rFonts w:cs="Arial"/>
          <w:sz w:val="20"/>
        </w:rPr>
      </w:pPr>
    </w:p>
    <w:p w14:paraId="7703D43C" w14:textId="1156CE3F" w:rsidR="00962111" w:rsidRPr="0014235F" w:rsidRDefault="00962111" w:rsidP="72A5A6B0">
      <w:pPr>
        <w:pStyle w:val="DefaultText"/>
        <w:ind w:left="360"/>
        <w:jc w:val="both"/>
        <w:rPr>
          <w:rFonts w:cs="Arial"/>
          <w:sz w:val="20"/>
        </w:rPr>
      </w:pPr>
      <w:r w:rsidRPr="72A5A6B0">
        <w:rPr>
          <w:rFonts w:cs="Arial"/>
          <w:sz w:val="20"/>
        </w:rPr>
        <w:t xml:space="preserve">Where it is agreed with a customer that a site survey will be undertaken to gather </w:t>
      </w:r>
      <w:r w:rsidR="0704C434" w:rsidRPr="72A5A6B0">
        <w:rPr>
          <w:rFonts w:cs="Arial"/>
          <w:sz w:val="20"/>
        </w:rPr>
        <w:t>MI</w:t>
      </w:r>
      <w:r w:rsidRPr="72A5A6B0">
        <w:rPr>
          <w:rFonts w:cs="Arial"/>
          <w:sz w:val="20"/>
        </w:rPr>
        <w:t>, then the job will be treated as though M</w:t>
      </w:r>
      <w:r w:rsidR="423D2FCE" w:rsidRPr="72A5A6B0">
        <w:rPr>
          <w:rFonts w:cs="Arial"/>
          <w:sz w:val="20"/>
        </w:rPr>
        <w:t>I</w:t>
      </w:r>
      <w:r w:rsidRPr="72A5A6B0">
        <w:rPr>
          <w:rFonts w:cs="Arial"/>
          <w:sz w:val="20"/>
        </w:rPr>
        <w:t xml:space="preserve"> has been provided.  This will ensure that all site surveys are given equal priority and monitored in the same way.  However, if there is change of requirements on site from the initial request then the </w:t>
      </w:r>
      <w:r w:rsidR="21BA83E1" w:rsidRPr="72A5A6B0">
        <w:rPr>
          <w:rFonts w:cs="Arial"/>
          <w:sz w:val="20"/>
        </w:rPr>
        <w:t>MI</w:t>
      </w:r>
      <w:r w:rsidRPr="72A5A6B0">
        <w:rPr>
          <w:rFonts w:cs="Arial"/>
          <w:sz w:val="20"/>
        </w:rPr>
        <w:t xml:space="preserve"> date shall be taken as the site visit date.</w:t>
      </w:r>
      <w:r w:rsidR="2776F7BB" w:rsidRPr="72A5A6B0">
        <w:rPr>
          <w:rFonts w:cs="Arial"/>
          <w:sz w:val="20"/>
        </w:rPr>
        <w:t xml:space="preserve"> </w:t>
      </w:r>
    </w:p>
    <w:p w14:paraId="68F1F14A" w14:textId="77777777" w:rsidR="00962111" w:rsidRPr="0014235F" w:rsidRDefault="00962111">
      <w:pPr>
        <w:pStyle w:val="DefaultText"/>
        <w:ind w:left="360"/>
        <w:jc w:val="both"/>
        <w:rPr>
          <w:rFonts w:cs="Arial"/>
          <w:sz w:val="20"/>
        </w:rPr>
      </w:pPr>
    </w:p>
    <w:p w14:paraId="24C28883" w14:textId="3840A52E" w:rsidR="00962111" w:rsidRDefault="75C52FB9" w:rsidP="6861124D">
      <w:pPr>
        <w:pStyle w:val="DefaultText"/>
        <w:ind w:left="360"/>
        <w:jc w:val="both"/>
        <w:rPr>
          <w:rFonts w:cs="Arial"/>
          <w:sz w:val="20"/>
        </w:rPr>
      </w:pPr>
      <w:r w:rsidRPr="6861124D">
        <w:rPr>
          <w:rFonts w:cs="Arial"/>
          <w:sz w:val="20"/>
        </w:rPr>
        <w:t>MI</w:t>
      </w:r>
      <w:r w:rsidR="00962111" w:rsidRPr="6861124D">
        <w:rPr>
          <w:rFonts w:cs="Arial"/>
          <w:sz w:val="20"/>
        </w:rPr>
        <w:t xml:space="preserve"> as described in this section is required for Connection requests submitted direct to </w:t>
      </w:r>
      <w:r w:rsidR="001D2FEE" w:rsidRPr="6861124D">
        <w:rPr>
          <w:rFonts w:cs="Arial"/>
          <w:sz w:val="20"/>
        </w:rPr>
        <w:t xml:space="preserve">WWU </w:t>
      </w:r>
      <w:r w:rsidR="00962111" w:rsidRPr="6861124D">
        <w:rPr>
          <w:rFonts w:cs="Arial"/>
          <w:sz w:val="20"/>
        </w:rPr>
        <w:t>and for those requests that are processed by third party connection providers.</w:t>
      </w:r>
    </w:p>
    <w:p w14:paraId="55FBE141" w14:textId="77777777" w:rsidR="00962111" w:rsidRPr="0014235F" w:rsidRDefault="00962111" w:rsidP="00962111">
      <w:pPr>
        <w:pStyle w:val="DefaultText"/>
        <w:ind w:left="360"/>
        <w:jc w:val="both"/>
        <w:rPr>
          <w:rFonts w:cs="Arial"/>
          <w:sz w:val="20"/>
        </w:rPr>
      </w:pPr>
    </w:p>
    <w:p w14:paraId="3AFD6862" w14:textId="31BBAEB4" w:rsidR="00962111" w:rsidRPr="0014235F" w:rsidRDefault="00F71D48" w:rsidP="00D925F1">
      <w:pPr>
        <w:pStyle w:val="DefaultText"/>
        <w:ind w:left="357"/>
        <w:jc w:val="both"/>
        <w:rPr>
          <w:rFonts w:cs="Arial"/>
          <w:b/>
          <w:bCs/>
          <w:sz w:val="20"/>
        </w:rPr>
      </w:pPr>
      <w:r w:rsidRPr="6861124D">
        <w:rPr>
          <w:rFonts w:cs="Arial"/>
          <w:b/>
          <w:bCs/>
          <w:sz w:val="20"/>
        </w:rPr>
        <w:t xml:space="preserve">5.1 </w:t>
      </w:r>
      <w:r w:rsidR="00962111" w:rsidRPr="6861124D">
        <w:rPr>
          <w:rFonts w:cs="Arial"/>
          <w:b/>
          <w:bCs/>
          <w:sz w:val="20"/>
        </w:rPr>
        <w:t xml:space="preserve">Description of </w:t>
      </w:r>
      <w:r w:rsidR="1CD50C0E" w:rsidRPr="6861124D">
        <w:rPr>
          <w:rFonts w:cs="Arial"/>
          <w:b/>
          <w:bCs/>
          <w:sz w:val="20"/>
        </w:rPr>
        <w:t>MI</w:t>
      </w:r>
      <w:r w:rsidR="00962111" w:rsidRPr="6861124D">
        <w:rPr>
          <w:rFonts w:cs="Arial"/>
          <w:b/>
          <w:bCs/>
          <w:sz w:val="20"/>
        </w:rPr>
        <w:t xml:space="preserve"> Requirements</w:t>
      </w:r>
    </w:p>
    <w:p w14:paraId="269A556A" w14:textId="77777777" w:rsidR="00962111" w:rsidRPr="0014235F" w:rsidRDefault="00962111" w:rsidP="00962111">
      <w:pPr>
        <w:pStyle w:val="DefaultText"/>
        <w:ind w:left="360"/>
        <w:jc w:val="both"/>
        <w:rPr>
          <w:rFonts w:cs="Arial"/>
          <w:sz w:val="20"/>
        </w:rPr>
      </w:pPr>
    </w:p>
    <w:p w14:paraId="09CB86DF" w14:textId="164DD1E9" w:rsidR="00962111" w:rsidRPr="0014235F" w:rsidRDefault="00962111" w:rsidP="59879319">
      <w:pPr>
        <w:pStyle w:val="DefaultText"/>
        <w:ind w:left="360"/>
        <w:jc w:val="both"/>
        <w:rPr>
          <w:rFonts w:cs="Arial"/>
          <w:sz w:val="20"/>
        </w:rPr>
      </w:pPr>
      <w:r w:rsidRPr="59879319">
        <w:rPr>
          <w:rFonts w:cs="Arial"/>
          <w:sz w:val="20"/>
        </w:rPr>
        <w:t xml:space="preserve">The following paragraphs list the </w:t>
      </w:r>
      <w:r w:rsidR="375C8DA6" w:rsidRPr="59879319">
        <w:rPr>
          <w:rFonts w:cs="Arial"/>
          <w:sz w:val="20"/>
        </w:rPr>
        <w:t>MI</w:t>
      </w:r>
      <w:r w:rsidRPr="59879319">
        <w:rPr>
          <w:rFonts w:cs="Arial"/>
          <w:sz w:val="20"/>
        </w:rPr>
        <w:t xml:space="preserve"> requirements for valid application requests. </w:t>
      </w:r>
    </w:p>
    <w:p w14:paraId="6001D7CD" w14:textId="77777777" w:rsidR="00962111" w:rsidRPr="0014235F" w:rsidRDefault="00962111" w:rsidP="00962111">
      <w:pPr>
        <w:pStyle w:val="DefaultText"/>
        <w:ind w:left="360"/>
        <w:jc w:val="both"/>
        <w:rPr>
          <w:rFonts w:cs="Arial"/>
          <w:sz w:val="20"/>
        </w:rPr>
      </w:pPr>
      <w:r w:rsidRPr="0014235F">
        <w:rPr>
          <w:rFonts w:cs="Arial"/>
          <w:sz w:val="20"/>
        </w:rPr>
        <w:tab/>
      </w:r>
    </w:p>
    <w:p w14:paraId="41C0B58E" w14:textId="021DF203" w:rsidR="00962111" w:rsidRPr="0014235F" w:rsidRDefault="000D633A" w:rsidP="00166785">
      <w:pPr>
        <w:pStyle w:val="DefaultText"/>
        <w:ind w:left="357"/>
        <w:rPr>
          <w:rFonts w:cs="Arial"/>
          <w:sz w:val="20"/>
        </w:rPr>
      </w:pPr>
      <w:r>
        <w:rPr>
          <w:rFonts w:cs="Arial"/>
          <w:b/>
          <w:sz w:val="20"/>
          <w:u w:val="single"/>
        </w:rPr>
        <w:t>5</w:t>
      </w:r>
      <w:r w:rsidR="00962111" w:rsidRPr="0014235F">
        <w:rPr>
          <w:rFonts w:cs="Arial"/>
          <w:b/>
          <w:sz w:val="20"/>
          <w:u w:val="single"/>
        </w:rPr>
        <w:t>.</w:t>
      </w:r>
      <w:r w:rsidR="009415EF">
        <w:rPr>
          <w:rFonts w:cs="Arial"/>
          <w:b/>
          <w:sz w:val="20"/>
          <w:u w:val="single"/>
        </w:rPr>
        <w:t>1</w:t>
      </w:r>
      <w:r w:rsidR="00962111" w:rsidRPr="0014235F">
        <w:rPr>
          <w:rFonts w:cs="Arial"/>
          <w:b/>
          <w:sz w:val="20"/>
          <w:u w:val="single"/>
        </w:rPr>
        <w:t>.1</w:t>
      </w:r>
      <w:r w:rsidR="00B2680A">
        <w:rPr>
          <w:rFonts w:cs="Arial"/>
          <w:b/>
          <w:sz w:val="20"/>
          <w:u w:val="single"/>
        </w:rPr>
        <w:t xml:space="preserve"> </w:t>
      </w:r>
      <w:r w:rsidR="00962111" w:rsidRPr="0014235F">
        <w:rPr>
          <w:rFonts w:cs="Arial"/>
          <w:b/>
          <w:sz w:val="20"/>
          <w:u w:val="single"/>
        </w:rPr>
        <w:t>Customer Details</w:t>
      </w:r>
    </w:p>
    <w:p w14:paraId="1901D983" w14:textId="77777777" w:rsidR="00962111" w:rsidRPr="0014235F" w:rsidRDefault="00962111" w:rsidP="00962111">
      <w:pPr>
        <w:pStyle w:val="DefaultText"/>
        <w:ind w:left="360"/>
        <w:rPr>
          <w:rFonts w:cs="Arial"/>
          <w:sz w:val="20"/>
        </w:rPr>
      </w:pPr>
    </w:p>
    <w:p w14:paraId="770230A8" w14:textId="54B3F198" w:rsidR="00962111" w:rsidRPr="0014235F" w:rsidRDefault="00962111" w:rsidP="00962111">
      <w:pPr>
        <w:pStyle w:val="DefaultText"/>
        <w:ind w:left="360"/>
        <w:jc w:val="both"/>
        <w:rPr>
          <w:rFonts w:cs="Arial"/>
          <w:sz w:val="20"/>
        </w:rPr>
      </w:pPr>
      <w:r w:rsidRPr="0014235F">
        <w:rPr>
          <w:rFonts w:cs="Arial"/>
          <w:sz w:val="20"/>
        </w:rPr>
        <w:t>Th</w:t>
      </w:r>
      <w:r w:rsidR="001D2FEE">
        <w:rPr>
          <w:rFonts w:cs="Arial"/>
          <w:sz w:val="20"/>
        </w:rPr>
        <w:t>is</w:t>
      </w:r>
      <w:r w:rsidRPr="0014235F">
        <w:rPr>
          <w:rFonts w:cs="Arial"/>
          <w:sz w:val="20"/>
        </w:rPr>
        <w:t xml:space="preserve"> section details who the request has come from (the customer) and in what capacity </w:t>
      </w:r>
      <w:r w:rsidR="009415EF">
        <w:rPr>
          <w:rFonts w:cs="Arial"/>
          <w:sz w:val="20"/>
        </w:rPr>
        <w:t>they are</w:t>
      </w:r>
      <w:r w:rsidRPr="0014235F">
        <w:rPr>
          <w:rFonts w:cs="Arial"/>
          <w:sz w:val="20"/>
        </w:rPr>
        <w:t xml:space="preserve"> acting.  The customer’s details will be used for all future correspondence unless requested otherwise.</w:t>
      </w:r>
    </w:p>
    <w:p w14:paraId="2A119478" w14:textId="77777777" w:rsidR="00962111" w:rsidRPr="0014235F" w:rsidRDefault="00962111" w:rsidP="00962111">
      <w:pPr>
        <w:pStyle w:val="DefaultText"/>
        <w:ind w:left="360"/>
        <w:jc w:val="both"/>
        <w:rPr>
          <w:rFonts w:cs="Arial"/>
          <w:sz w:val="20"/>
        </w:rPr>
      </w:pPr>
      <w:r w:rsidRPr="0014235F">
        <w:rPr>
          <w:rFonts w:cs="Arial"/>
          <w:sz w:val="20"/>
        </w:rPr>
        <w:t xml:space="preserve"> </w:t>
      </w:r>
    </w:p>
    <w:p w14:paraId="7F7987BF" w14:textId="294051DF" w:rsidR="00962111" w:rsidRPr="0014235F" w:rsidRDefault="00962111" w:rsidP="00405D1B">
      <w:pPr>
        <w:pStyle w:val="DefaultText"/>
        <w:tabs>
          <w:tab w:val="num" w:pos="-988"/>
        </w:tabs>
        <w:ind w:left="357"/>
        <w:jc w:val="both"/>
        <w:rPr>
          <w:rFonts w:cs="Arial"/>
          <w:iCs/>
          <w:sz w:val="20"/>
        </w:rPr>
      </w:pPr>
      <w:r w:rsidRPr="0014235F">
        <w:rPr>
          <w:rFonts w:cs="Arial"/>
          <w:b/>
          <w:bCs/>
          <w:iCs/>
          <w:sz w:val="20"/>
        </w:rPr>
        <w:t>(</w:t>
      </w:r>
      <w:r w:rsidR="00405D1B">
        <w:rPr>
          <w:rFonts w:cs="Arial"/>
          <w:b/>
          <w:bCs/>
          <w:iCs/>
          <w:sz w:val="20"/>
        </w:rPr>
        <w:t>i</w:t>
      </w:r>
      <w:r w:rsidRPr="0014235F">
        <w:rPr>
          <w:rFonts w:cs="Arial"/>
          <w:b/>
          <w:bCs/>
          <w:iCs/>
          <w:sz w:val="20"/>
        </w:rPr>
        <w:t>)</w:t>
      </w:r>
      <w:r w:rsidRPr="0014235F">
        <w:rPr>
          <w:rFonts w:cs="Arial"/>
          <w:b/>
          <w:bCs/>
          <w:iCs/>
          <w:sz w:val="20"/>
        </w:rPr>
        <w:tab/>
        <w:t>Customer details</w:t>
      </w:r>
      <w:r w:rsidRPr="0014235F">
        <w:rPr>
          <w:rFonts w:cs="Arial"/>
          <w:iCs/>
          <w:sz w:val="20"/>
        </w:rPr>
        <w:t xml:space="preserve"> - The following details </w:t>
      </w:r>
      <w:r w:rsidRPr="0014235F">
        <w:rPr>
          <w:rFonts w:cs="Arial"/>
          <w:b/>
          <w:iCs/>
          <w:sz w:val="20"/>
        </w:rPr>
        <w:t>must</w:t>
      </w:r>
      <w:r w:rsidRPr="0014235F">
        <w:rPr>
          <w:rFonts w:cs="Arial"/>
          <w:iCs/>
          <w:sz w:val="20"/>
        </w:rPr>
        <w:t xml:space="preserve"> be provided:</w:t>
      </w:r>
    </w:p>
    <w:p w14:paraId="7459A784" w14:textId="77777777" w:rsidR="00962111" w:rsidRPr="0014235F" w:rsidRDefault="00962111" w:rsidP="00405D1B">
      <w:pPr>
        <w:pStyle w:val="DefaultText"/>
        <w:tabs>
          <w:tab w:val="num" w:pos="-988"/>
        </w:tabs>
        <w:ind w:left="357" w:hanging="720"/>
        <w:jc w:val="both"/>
        <w:rPr>
          <w:rFonts w:cs="Arial"/>
          <w:b/>
          <w:bCs/>
          <w:iCs/>
          <w:sz w:val="20"/>
        </w:rPr>
      </w:pPr>
      <w:r w:rsidRPr="0014235F">
        <w:rPr>
          <w:rFonts w:cs="Arial"/>
          <w:b/>
          <w:bCs/>
          <w:iCs/>
          <w:sz w:val="20"/>
        </w:rPr>
        <w:tab/>
      </w:r>
    </w:p>
    <w:p w14:paraId="2E7C59FB" w14:textId="3C422856" w:rsidR="00962111" w:rsidRPr="0014235F" w:rsidRDefault="00962111" w:rsidP="00405D1B">
      <w:pPr>
        <w:pStyle w:val="DefaultText"/>
        <w:numPr>
          <w:ilvl w:val="0"/>
          <w:numId w:val="98"/>
        </w:numPr>
        <w:ind w:left="1701" w:hanging="567"/>
        <w:jc w:val="both"/>
        <w:rPr>
          <w:rFonts w:cs="Arial"/>
          <w:bCs/>
          <w:iCs/>
          <w:sz w:val="20"/>
        </w:rPr>
      </w:pPr>
      <w:r w:rsidRPr="0014235F">
        <w:rPr>
          <w:rFonts w:cs="Arial"/>
          <w:bCs/>
          <w:iCs/>
          <w:sz w:val="20"/>
        </w:rPr>
        <w:t xml:space="preserve">Company </w:t>
      </w:r>
      <w:r w:rsidR="00B4635D" w:rsidRPr="0014235F">
        <w:rPr>
          <w:rFonts w:cs="Arial"/>
          <w:bCs/>
          <w:iCs/>
          <w:sz w:val="20"/>
        </w:rPr>
        <w:t>Name, (</w:t>
      </w:r>
      <w:r w:rsidRPr="0014235F">
        <w:rPr>
          <w:rFonts w:cs="Arial"/>
          <w:bCs/>
          <w:iCs/>
          <w:sz w:val="20"/>
        </w:rPr>
        <w:t>if applicable)</w:t>
      </w:r>
    </w:p>
    <w:p w14:paraId="7394C2BB" w14:textId="77777777" w:rsidR="00962111" w:rsidRPr="0014235F" w:rsidRDefault="00962111" w:rsidP="00405D1B">
      <w:pPr>
        <w:pStyle w:val="DefaultText"/>
        <w:numPr>
          <w:ilvl w:val="0"/>
          <w:numId w:val="15"/>
        </w:numPr>
        <w:tabs>
          <w:tab w:val="clear" w:pos="1440"/>
          <w:tab w:val="num" w:pos="2160"/>
        </w:tabs>
        <w:ind w:left="1701" w:hanging="567"/>
        <w:jc w:val="both"/>
        <w:rPr>
          <w:rFonts w:cs="Arial"/>
          <w:bCs/>
          <w:iCs/>
          <w:sz w:val="20"/>
        </w:rPr>
      </w:pPr>
      <w:r w:rsidRPr="0014235F">
        <w:rPr>
          <w:rFonts w:cs="Arial"/>
          <w:bCs/>
          <w:iCs/>
          <w:sz w:val="20"/>
        </w:rPr>
        <w:t>Name</w:t>
      </w:r>
    </w:p>
    <w:p w14:paraId="2CFF63E4" w14:textId="77777777" w:rsidR="00962111" w:rsidRPr="0014235F" w:rsidRDefault="00962111" w:rsidP="00405D1B">
      <w:pPr>
        <w:pStyle w:val="DefaultText"/>
        <w:numPr>
          <w:ilvl w:val="0"/>
          <w:numId w:val="15"/>
        </w:numPr>
        <w:tabs>
          <w:tab w:val="clear" w:pos="1440"/>
          <w:tab w:val="num" w:pos="2160"/>
        </w:tabs>
        <w:ind w:left="1701" w:hanging="567"/>
        <w:jc w:val="both"/>
        <w:rPr>
          <w:rFonts w:cs="Arial"/>
          <w:bCs/>
          <w:iCs/>
          <w:sz w:val="20"/>
        </w:rPr>
      </w:pPr>
      <w:r w:rsidRPr="0014235F">
        <w:rPr>
          <w:rFonts w:cs="Arial"/>
          <w:bCs/>
          <w:iCs/>
          <w:sz w:val="20"/>
        </w:rPr>
        <w:t>Address – must include a full postcode</w:t>
      </w:r>
    </w:p>
    <w:p w14:paraId="5CA7E14A" w14:textId="72CB75F4" w:rsidR="00962111" w:rsidRPr="0014235F" w:rsidRDefault="00962111" w:rsidP="00405D1B">
      <w:pPr>
        <w:pStyle w:val="DefaultText"/>
        <w:numPr>
          <w:ilvl w:val="0"/>
          <w:numId w:val="15"/>
        </w:numPr>
        <w:tabs>
          <w:tab w:val="clear" w:pos="1440"/>
          <w:tab w:val="num" w:pos="2160"/>
        </w:tabs>
        <w:ind w:left="1701" w:hanging="567"/>
        <w:jc w:val="both"/>
        <w:rPr>
          <w:rFonts w:cs="Arial"/>
          <w:bCs/>
          <w:iCs/>
          <w:sz w:val="20"/>
        </w:rPr>
      </w:pPr>
      <w:r w:rsidRPr="0014235F">
        <w:rPr>
          <w:rFonts w:cs="Arial"/>
          <w:bCs/>
          <w:iCs/>
          <w:sz w:val="20"/>
        </w:rPr>
        <w:t>Telephone Number – Daytime and mobile</w:t>
      </w:r>
      <w:r w:rsidR="00555768">
        <w:rPr>
          <w:rFonts w:cs="Arial"/>
          <w:bCs/>
          <w:iCs/>
          <w:sz w:val="20"/>
        </w:rPr>
        <w:t xml:space="preserve"> (</w:t>
      </w:r>
      <w:r w:rsidRPr="0014235F">
        <w:rPr>
          <w:rFonts w:cs="Arial"/>
          <w:bCs/>
          <w:iCs/>
          <w:sz w:val="20"/>
        </w:rPr>
        <w:t>if applicable</w:t>
      </w:r>
      <w:r w:rsidR="00555768">
        <w:rPr>
          <w:rFonts w:cs="Arial"/>
          <w:bCs/>
          <w:iCs/>
          <w:sz w:val="20"/>
        </w:rPr>
        <w:t>)</w:t>
      </w:r>
    </w:p>
    <w:p w14:paraId="2F7ACE51" w14:textId="77777777" w:rsidR="00962111" w:rsidRPr="0014235F" w:rsidRDefault="00962111" w:rsidP="00405D1B">
      <w:pPr>
        <w:pStyle w:val="DefaultText"/>
        <w:ind w:left="1134" w:firstLine="567"/>
        <w:jc w:val="both"/>
        <w:rPr>
          <w:rFonts w:cs="Arial"/>
          <w:bCs/>
          <w:iCs/>
          <w:sz w:val="20"/>
        </w:rPr>
      </w:pPr>
    </w:p>
    <w:p w14:paraId="1549CBA0" w14:textId="5C19A973" w:rsidR="00962111" w:rsidRDefault="00962111" w:rsidP="007F4DEA">
      <w:pPr>
        <w:pStyle w:val="DefaultText"/>
        <w:ind w:left="357"/>
        <w:jc w:val="both"/>
        <w:rPr>
          <w:rFonts w:cs="Arial"/>
          <w:bCs/>
          <w:iCs/>
          <w:sz w:val="20"/>
        </w:rPr>
      </w:pPr>
      <w:r w:rsidRPr="0014235F">
        <w:rPr>
          <w:rFonts w:cs="Arial"/>
          <w:bCs/>
          <w:iCs/>
          <w:sz w:val="20"/>
        </w:rPr>
        <w:t>Additional Useful Information (Non-Mandatory):</w:t>
      </w:r>
    </w:p>
    <w:p w14:paraId="5F8678F7" w14:textId="77777777" w:rsidR="007F4DEA" w:rsidRPr="0014235F" w:rsidRDefault="007F4DEA" w:rsidP="00405D1B">
      <w:pPr>
        <w:pStyle w:val="DefaultText"/>
        <w:ind w:left="357" w:firstLine="720"/>
        <w:jc w:val="both"/>
        <w:rPr>
          <w:rFonts w:cs="Arial"/>
          <w:bCs/>
          <w:iCs/>
          <w:sz w:val="20"/>
        </w:rPr>
      </w:pPr>
    </w:p>
    <w:p w14:paraId="1172706C" w14:textId="1315D953" w:rsidR="00962111" w:rsidRDefault="00962111" w:rsidP="007F4DEA">
      <w:pPr>
        <w:pStyle w:val="DefaultText"/>
        <w:numPr>
          <w:ilvl w:val="1"/>
          <w:numId w:val="63"/>
        </w:numPr>
        <w:tabs>
          <w:tab w:val="clear" w:pos="2160"/>
          <w:tab w:val="num" w:pos="1843"/>
        </w:tabs>
        <w:ind w:left="1701" w:hanging="567"/>
        <w:jc w:val="both"/>
        <w:rPr>
          <w:rFonts w:cs="Arial"/>
          <w:bCs/>
          <w:iCs/>
          <w:sz w:val="20"/>
        </w:rPr>
      </w:pPr>
      <w:r w:rsidRPr="0014235F">
        <w:rPr>
          <w:rFonts w:cs="Arial"/>
          <w:bCs/>
          <w:iCs/>
          <w:sz w:val="20"/>
        </w:rPr>
        <w:t>Email address</w:t>
      </w:r>
    </w:p>
    <w:p w14:paraId="6E4F873E" w14:textId="77777777" w:rsidR="00D51215" w:rsidRPr="00D51215" w:rsidRDefault="00D51215" w:rsidP="007F4DEA">
      <w:pPr>
        <w:pStyle w:val="DefaultText"/>
        <w:numPr>
          <w:ilvl w:val="1"/>
          <w:numId w:val="63"/>
        </w:numPr>
        <w:tabs>
          <w:tab w:val="clear" w:pos="2160"/>
          <w:tab w:val="num" w:pos="1843"/>
        </w:tabs>
        <w:ind w:left="1701" w:hanging="567"/>
        <w:jc w:val="both"/>
        <w:rPr>
          <w:rFonts w:cs="Arial"/>
          <w:bCs/>
          <w:iCs/>
          <w:sz w:val="20"/>
        </w:rPr>
      </w:pPr>
      <w:r w:rsidRPr="00D51215">
        <w:rPr>
          <w:rFonts w:cs="Arial"/>
          <w:bCs/>
          <w:iCs/>
          <w:sz w:val="20"/>
        </w:rPr>
        <w:t>Preferred method of contact</w:t>
      </w:r>
    </w:p>
    <w:p w14:paraId="63D53F38" w14:textId="77777777" w:rsidR="006152AF" w:rsidRPr="0014235F" w:rsidRDefault="006152AF" w:rsidP="00405D1B">
      <w:pPr>
        <w:pStyle w:val="DefaultText"/>
        <w:ind w:left="357"/>
        <w:jc w:val="both"/>
        <w:rPr>
          <w:rFonts w:cs="Arial"/>
          <w:sz w:val="20"/>
        </w:rPr>
      </w:pPr>
      <w:bookmarkStart w:id="5" w:name="_Toc101680378"/>
    </w:p>
    <w:bookmarkEnd w:id="5"/>
    <w:p w14:paraId="4D53D293" w14:textId="77777777" w:rsidR="00962111" w:rsidRPr="0014235F" w:rsidRDefault="00962111" w:rsidP="00962111">
      <w:pPr>
        <w:pStyle w:val="DefaultText"/>
        <w:tabs>
          <w:tab w:val="num" w:pos="-988"/>
        </w:tabs>
        <w:ind w:left="360"/>
        <w:jc w:val="both"/>
        <w:rPr>
          <w:rFonts w:cs="Arial"/>
          <w:sz w:val="20"/>
        </w:rPr>
      </w:pPr>
      <w:r w:rsidRPr="0014235F">
        <w:rPr>
          <w:rFonts w:cs="Arial"/>
          <w:b/>
          <w:sz w:val="20"/>
        </w:rPr>
        <w:t>(ii)</w:t>
      </w:r>
      <w:r w:rsidRPr="0014235F">
        <w:rPr>
          <w:rFonts w:cs="Arial"/>
          <w:b/>
          <w:sz w:val="20"/>
        </w:rPr>
        <w:tab/>
        <w:t>Capacity in which the customer is acting:</w:t>
      </w:r>
    </w:p>
    <w:p w14:paraId="23C23A14" w14:textId="77777777" w:rsidR="00962111" w:rsidRPr="0014235F" w:rsidRDefault="00962111" w:rsidP="00962111">
      <w:pPr>
        <w:pStyle w:val="DefaultText"/>
        <w:tabs>
          <w:tab w:val="num" w:pos="-988"/>
        </w:tabs>
        <w:ind w:left="1080" w:hanging="728"/>
        <w:rPr>
          <w:rFonts w:cs="Arial"/>
          <w:iCs/>
          <w:sz w:val="20"/>
        </w:rPr>
      </w:pPr>
      <w:r w:rsidRPr="0014235F">
        <w:rPr>
          <w:rFonts w:cs="Arial"/>
          <w:iCs/>
          <w:sz w:val="20"/>
        </w:rPr>
        <w:tab/>
      </w:r>
    </w:p>
    <w:p w14:paraId="6D3AE196" w14:textId="069D48BD" w:rsidR="00962111" w:rsidRDefault="00962111" w:rsidP="007F4DEA">
      <w:pPr>
        <w:pStyle w:val="DefaultText"/>
        <w:tabs>
          <w:tab w:val="num" w:pos="2054"/>
        </w:tabs>
        <w:ind w:left="357"/>
        <w:jc w:val="both"/>
        <w:rPr>
          <w:rFonts w:cs="Arial"/>
          <w:iCs/>
          <w:sz w:val="20"/>
        </w:rPr>
      </w:pPr>
      <w:r w:rsidRPr="0014235F">
        <w:rPr>
          <w:rFonts w:cs="Arial"/>
          <w:iCs/>
          <w:sz w:val="20"/>
        </w:rPr>
        <w:t xml:space="preserve">The information supplied here helps </w:t>
      </w:r>
      <w:r w:rsidR="001D2FEE">
        <w:rPr>
          <w:rFonts w:cs="Arial"/>
          <w:iCs/>
          <w:sz w:val="20"/>
        </w:rPr>
        <w:t>WWU</w:t>
      </w:r>
      <w:r w:rsidRPr="0014235F">
        <w:rPr>
          <w:rFonts w:cs="Arial"/>
          <w:iCs/>
          <w:sz w:val="20"/>
        </w:rPr>
        <w:t xml:space="preserve"> in </w:t>
      </w:r>
      <w:r w:rsidR="00B4635D" w:rsidRPr="0014235F">
        <w:rPr>
          <w:rFonts w:cs="Arial"/>
          <w:iCs/>
          <w:sz w:val="20"/>
        </w:rPr>
        <w:t>several</w:t>
      </w:r>
      <w:r w:rsidRPr="0014235F">
        <w:rPr>
          <w:rFonts w:cs="Arial"/>
          <w:iCs/>
          <w:sz w:val="20"/>
        </w:rPr>
        <w:t xml:space="preserve"> ways.  It helps with the internal routing of the request, the assignment of the correct Standard of Service and assists in preparing the Quotation e.g. identifying whether consents are required from a third party for the route or in assigning the correct rate of VAT.</w:t>
      </w:r>
    </w:p>
    <w:p w14:paraId="6869013F" w14:textId="77777777" w:rsidR="00CE5F15" w:rsidRDefault="00CE5F15" w:rsidP="007F4DEA">
      <w:pPr>
        <w:pStyle w:val="DefaultText"/>
        <w:tabs>
          <w:tab w:val="num" w:pos="2054"/>
        </w:tabs>
        <w:ind w:left="357"/>
        <w:jc w:val="both"/>
        <w:rPr>
          <w:rFonts w:cs="Arial"/>
          <w:iCs/>
          <w:sz w:val="20"/>
        </w:rPr>
      </w:pPr>
    </w:p>
    <w:tbl>
      <w:tblPr>
        <w:tblStyle w:val="TableGrid"/>
        <w:tblW w:w="0" w:type="auto"/>
        <w:tblInd w:w="1080" w:type="dxa"/>
        <w:tblLook w:val="04A0" w:firstRow="1" w:lastRow="0" w:firstColumn="1" w:lastColumn="0" w:noHBand="0" w:noVBand="1"/>
      </w:tblPr>
      <w:tblGrid>
        <w:gridCol w:w="3502"/>
        <w:gridCol w:w="3532"/>
      </w:tblGrid>
      <w:tr w:rsidR="00FE54B7" w14:paraId="55F671A2" w14:textId="77777777" w:rsidTr="72A5A6B0">
        <w:tc>
          <w:tcPr>
            <w:tcW w:w="4170" w:type="dxa"/>
          </w:tcPr>
          <w:p w14:paraId="1F61AEC5" w14:textId="77777777" w:rsidR="00FE54B7" w:rsidRPr="000511F2" w:rsidRDefault="00C62963" w:rsidP="00962111">
            <w:pPr>
              <w:pStyle w:val="DefaultText"/>
              <w:tabs>
                <w:tab w:val="num" w:pos="2054"/>
              </w:tabs>
              <w:jc w:val="both"/>
              <w:rPr>
                <w:rFonts w:cs="Arial"/>
                <w:b/>
                <w:iCs/>
                <w:sz w:val="20"/>
              </w:rPr>
            </w:pPr>
            <w:r>
              <w:rPr>
                <w:rFonts w:cs="Arial"/>
                <w:b/>
                <w:iCs/>
                <w:sz w:val="20"/>
              </w:rPr>
              <w:t>Property owners</w:t>
            </w:r>
          </w:p>
        </w:tc>
        <w:tc>
          <w:tcPr>
            <w:tcW w:w="4170" w:type="dxa"/>
          </w:tcPr>
          <w:p w14:paraId="017A9017" w14:textId="77777777" w:rsidR="00FE54B7" w:rsidRPr="000511F2" w:rsidRDefault="00C62963" w:rsidP="00962111">
            <w:pPr>
              <w:pStyle w:val="DefaultText"/>
              <w:tabs>
                <w:tab w:val="num" w:pos="2054"/>
              </w:tabs>
              <w:jc w:val="both"/>
              <w:rPr>
                <w:rFonts w:cs="Arial"/>
                <w:b/>
                <w:iCs/>
                <w:sz w:val="20"/>
              </w:rPr>
            </w:pPr>
            <w:r>
              <w:rPr>
                <w:rFonts w:cs="Arial"/>
                <w:b/>
                <w:iCs/>
                <w:sz w:val="20"/>
              </w:rPr>
              <w:t>Third Parties</w:t>
            </w:r>
          </w:p>
        </w:tc>
      </w:tr>
      <w:tr w:rsidR="00FE54B7" w14:paraId="73A1319E" w14:textId="77777777" w:rsidTr="72A5A6B0">
        <w:tc>
          <w:tcPr>
            <w:tcW w:w="4170" w:type="dxa"/>
          </w:tcPr>
          <w:p w14:paraId="6A72454B" w14:textId="77777777" w:rsidR="00FE54B7" w:rsidRDefault="00FE54B7" w:rsidP="00962111">
            <w:pPr>
              <w:pStyle w:val="DefaultText"/>
              <w:tabs>
                <w:tab w:val="num" w:pos="2054"/>
              </w:tabs>
              <w:jc w:val="both"/>
              <w:rPr>
                <w:rFonts w:cs="Arial"/>
                <w:iCs/>
                <w:sz w:val="20"/>
              </w:rPr>
            </w:pPr>
            <w:r>
              <w:rPr>
                <w:rFonts w:cs="Arial"/>
                <w:iCs/>
                <w:sz w:val="20"/>
              </w:rPr>
              <w:t>Owner or occupier</w:t>
            </w:r>
          </w:p>
        </w:tc>
        <w:tc>
          <w:tcPr>
            <w:tcW w:w="4170" w:type="dxa"/>
          </w:tcPr>
          <w:p w14:paraId="3CD933B3" w14:textId="77777777" w:rsidR="00FE54B7" w:rsidRDefault="00FE54B7" w:rsidP="00962111">
            <w:pPr>
              <w:pStyle w:val="DefaultText"/>
              <w:tabs>
                <w:tab w:val="num" w:pos="2054"/>
              </w:tabs>
              <w:jc w:val="both"/>
              <w:rPr>
                <w:rFonts w:cs="Arial"/>
                <w:iCs/>
                <w:sz w:val="20"/>
              </w:rPr>
            </w:pPr>
            <w:r>
              <w:rPr>
                <w:rFonts w:cs="Arial"/>
                <w:iCs/>
                <w:sz w:val="20"/>
              </w:rPr>
              <w:t>Shipper / Supplier</w:t>
            </w:r>
          </w:p>
        </w:tc>
      </w:tr>
      <w:tr w:rsidR="00FE54B7" w14:paraId="4DE148DA" w14:textId="77777777" w:rsidTr="72A5A6B0">
        <w:tc>
          <w:tcPr>
            <w:tcW w:w="4170" w:type="dxa"/>
          </w:tcPr>
          <w:p w14:paraId="09F96134" w14:textId="77777777" w:rsidR="00FE54B7" w:rsidRDefault="00FE54B7" w:rsidP="00962111">
            <w:pPr>
              <w:pStyle w:val="DefaultText"/>
              <w:tabs>
                <w:tab w:val="num" w:pos="2054"/>
              </w:tabs>
              <w:jc w:val="both"/>
              <w:rPr>
                <w:rFonts w:cs="Arial"/>
                <w:iCs/>
                <w:sz w:val="20"/>
              </w:rPr>
            </w:pPr>
            <w:r>
              <w:rPr>
                <w:rFonts w:cs="Arial"/>
                <w:iCs/>
                <w:sz w:val="20"/>
              </w:rPr>
              <w:t>Private landlord</w:t>
            </w:r>
          </w:p>
        </w:tc>
        <w:tc>
          <w:tcPr>
            <w:tcW w:w="4170" w:type="dxa"/>
          </w:tcPr>
          <w:p w14:paraId="3F12C376" w14:textId="77777777" w:rsidR="00FE54B7" w:rsidRDefault="00FE54B7" w:rsidP="00962111">
            <w:pPr>
              <w:pStyle w:val="DefaultText"/>
              <w:tabs>
                <w:tab w:val="num" w:pos="2054"/>
              </w:tabs>
              <w:jc w:val="both"/>
              <w:rPr>
                <w:rFonts w:cs="Arial"/>
                <w:iCs/>
                <w:sz w:val="20"/>
              </w:rPr>
            </w:pPr>
            <w:r>
              <w:rPr>
                <w:rFonts w:cs="Arial"/>
                <w:iCs/>
                <w:sz w:val="20"/>
              </w:rPr>
              <w:t>Agent</w:t>
            </w:r>
          </w:p>
        </w:tc>
      </w:tr>
      <w:tr w:rsidR="00FE54B7" w14:paraId="5E9CF44A" w14:textId="77777777" w:rsidTr="72A5A6B0">
        <w:tc>
          <w:tcPr>
            <w:tcW w:w="4170" w:type="dxa"/>
          </w:tcPr>
          <w:p w14:paraId="56B4BBDE" w14:textId="6E85EB46" w:rsidR="00FE54B7" w:rsidRDefault="009516E4" w:rsidP="00962111">
            <w:pPr>
              <w:pStyle w:val="DefaultText"/>
              <w:tabs>
                <w:tab w:val="num" w:pos="2054"/>
              </w:tabs>
              <w:jc w:val="both"/>
              <w:rPr>
                <w:rFonts w:cs="Arial"/>
                <w:iCs/>
                <w:sz w:val="20"/>
              </w:rPr>
            </w:pPr>
            <w:r>
              <w:rPr>
                <w:rFonts w:cs="Arial"/>
                <w:iCs/>
                <w:sz w:val="20"/>
              </w:rPr>
              <w:t>Housing association</w:t>
            </w:r>
          </w:p>
        </w:tc>
        <w:tc>
          <w:tcPr>
            <w:tcW w:w="4170" w:type="dxa"/>
          </w:tcPr>
          <w:p w14:paraId="6E982A55" w14:textId="77777777" w:rsidR="00FE54B7" w:rsidRDefault="00FE54B7" w:rsidP="00962111">
            <w:pPr>
              <w:pStyle w:val="DefaultText"/>
              <w:tabs>
                <w:tab w:val="num" w:pos="2054"/>
              </w:tabs>
              <w:jc w:val="both"/>
              <w:rPr>
                <w:rFonts w:cs="Arial"/>
                <w:iCs/>
                <w:sz w:val="20"/>
              </w:rPr>
            </w:pPr>
            <w:r>
              <w:rPr>
                <w:rFonts w:cs="Arial"/>
                <w:iCs/>
                <w:sz w:val="20"/>
              </w:rPr>
              <w:t>Developer</w:t>
            </w:r>
          </w:p>
        </w:tc>
      </w:tr>
      <w:tr w:rsidR="00FE54B7" w14:paraId="242EEBB4" w14:textId="77777777" w:rsidTr="72A5A6B0">
        <w:tc>
          <w:tcPr>
            <w:tcW w:w="4170" w:type="dxa"/>
          </w:tcPr>
          <w:p w14:paraId="4654AD00" w14:textId="6F18B69B" w:rsidR="00FE54B7" w:rsidRDefault="00FE54B7" w:rsidP="6861124D">
            <w:pPr>
              <w:pStyle w:val="DefaultText"/>
              <w:tabs>
                <w:tab w:val="num" w:pos="2054"/>
              </w:tabs>
              <w:jc w:val="both"/>
              <w:rPr>
                <w:rFonts w:cs="Arial"/>
                <w:sz w:val="20"/>
              </w:rPr>
            </w:pPr>
            <w:r w:rsidRPr="59879319">
              <w:rPr>
                <w:rFonts w:cs="Arial"/>
                <w:sz w:val="20"/>
              </w:rPr>
              <w:lastRenderedPageBreak/>
              <w:t>Local authority (as a Social landlord</w:t>
            </w:r>
            <w:r w:rsidR="536211B3" w:rsidRPr="59879319">
              <w:rPr>
                <w:rFonts w:cs="Arial"/>
                <w:sz w:val="20"/>
              </w:rPr>
              <w:t xml:space="preserve"> or council</w:t>
            </w:r>
            <w:r w:rsidRPr="59879319">
              <w:rPr>
                <w:rFonts w:cs="Arial"/>
                <w:sz w:val="20"/>
              </w:rPr>
              <w:t>)</w:t>
            </w:r>
          </w:p>
        </w:tc>
        <w:tc>
          <w:tcPr>
            <w:tcW w:w="4170" w:type="dxa"/>
          </w:tcPr>
          <w:p w14:paraId="397DA4FA" w14:textId="6A498D80" w:rsidR="00FE54B7" w:rsidRDefault="00FE54B7" w:rsidP="00DE114C">
            <w:pPr>
              <w:pStyle w:val="DefaultText"/>
              <w:tabs>
                <w:tab w:val="num" w:pos="2054"/>
              </w:tabs>
              <w:jc w:val="both"/>
              <w:rPr>
                <w:rFonts w:cs="Arial"/>
                <w:iCs/>
                <w:sz w:val="20"/>
              </w:rPr>
            </w:pPr>
            <w:r>
              <w:rPr>
                <w:rFonts w:cs="Arial"/>
                <w:iCs/>
                <w:sz w:val="20"/>
              </w:rPr>
              <w:t xml:space="preserve">Charitable </w:t>
            </w:r>
            <w:r w:rsidR="009A3B64">
              <w:rPr>
                <w:rFonts w:cs="Arial"/>
                <w:iCs/>
                <w:sz w:val="20"/>
              </w:rPr>
              <w:t>O</w:t>
            </w:r>
            <w:r w:rsidR="00DE114C">
              <w:rPr>
                <w:rFonts w:cs="Arial"/>
                <w:iCs/>
                <w:sz w:val="20"/>
              </w:rPr>
              <w:t>rganisation</w:t>
            </w:r>
          </w:p>
        </w:tc>
      </w:tr>
      <w:tr w:rsidR="00E44062" w14:paraId="438B9B3C" w14:textId="77777777" w:rsidTr="00B5249E">
        <w:tc>
          <w:tcPr>
            <w:tcW w:w="4170" w:type="dxa"/>
            <w:tcBorders>
              <w:bottom w:val="single" w:sz="4" w:space="0" w:color="auto"/>
            </w:tcBorders>
          </w:tcPr>
          <w:p w14:paraId="1BA90614" w14:textId="718980D0" w:rsidR="00E44062" w:rsidRPr="59879319" w:rsidRDefault="003F5A94" w:rsidP="6861124D">
            <w:pPr>
              <w:pStyle w:val="DefaultText"/>
              <w:tabs>
                <w:tab w:val="num" w:pos="2054"/>
              </w:tabs>
              <w:jc w:val="both"/>
              <w:rPr>
                <w:rFonts w:cs="Arial"/>
                <w:sz w:val="20"/>
              </w:rPr>
            </w:pPr>
            <w:r w:rsidRPr="72A5A6B0">
              <w:rPr>
                <w:rFonts w:cs="Arial"/>
                <w:sz w:val="20"/>
              </w:rPr>
              <w:t>Person acting with Power of Attorney for a property owner or occupier.</w:t>
            </w:r>
          </w:p>
        </w:tc>
        <w:tc>
          <w:tcPr>
            <w:tcW w:w="4170" w:type="dxa"/>
          </w:tcPr>
          <w:p w14:paraId="3E5AFC3E" w14:textId="1818C5FE" w:rsidR="00E44062" w:rsidRDefault="00E44062" w:rsidP="00DE114C">
            <w:pPr>
              <w:pStyle w:val="DefaultText"/>
              <w:tabs>
                <w:tab w:val="num" w:pos="2054"/>
              </w:tabs>
              <w:jc w:val="both"/>
              <w:rPr>
                <w:rFonts w:cs="Arial"/>
                <w:iCs/>
                <w:sz w:val="20"/>
              </w:rPr>
            </w:pPr>
            <w:r>
              <w:rPr>
                <w:rFonts w:cs="Arial"/>
                <w:iCs/>
                <w:sz w:val="20"/>
              </w:rPr>
              <w:t>Highway</w:t>
            </w:r>
            <w:r w:rsidR="00DD4F02">
              <w:rPr>
                <w:rFonts w:cs="Arial"/>
                <w:iCs/>
                <w:sz w:val="20"/>
              </w:rPr>
              <w:t xml:space="preserve"> Authority</w:t>
            </w:r>
          </w:p>
        </w:tc>
      </w:tr>
      <w:tr w:rsidR="00E44062" w14:paraId="36C8933A" w14:textId="77777777" w:rsidTr="00B5249E">
        <w:tc>
          <w:tcPr>
            <w:tcW w:w="4170" w:type="dxa"/>
            <w:tcBorders>
              <w:left w:val="nil"/>
              <w:bottom w:val="nil"/>
            </w:tcBorders>
          </w:tcPr>
          <w:p w14:paraId="6046FC3C" w14:textId="77777777" w:rsidR="00E44062" w:rsidRPr="59879319" w:rsidRDefault="00E44062" w:rsidP="6861124D">
            <w:pPr>
              <w:pStyle w:val="DefaultText"/>
              <w:tabs>
                <w:tab w:val="num" w:pos="2054"/>
              </w:tabs>
              <w:jc w:val="both"/>
              <w:rPr>
                <w:rFonts w:cs="Arial"/>
                <w:sz w:val="20"/>
              </w:rPr>
            </w:pPr>
          </w:p>
        </w:tc>
        <w:tc>
          <w:tcPr>
            <w:tcW w:w="4170" w:type="dxa"/>
          </w:tcPr>
          <w:p w14:paraId="1E4777B8" w14:textId="01357513" w:rsidR="00E44062" w:rsidRDefault="00DD4F02" w:rsidP="00DE114C">
            <w:pPr>
              <w:pStyle w:val="DefaultText"/>
              <w:tabs>
                <w:tab w:val="num" w:pos="2054"/>
              </w:tabs>
              <w:jc w:val="both"/>
              <w:rPr>
                <w:rFonts w:cs="Arial"/>
                <w:iCs/>
                <w:sz w:val="20"/>
              </w:rPr>
            </w:pPr>
            <w:r>
              <w:rPr>
                <w:rFonts w:cs="Arial"/>
                <w:iCs/>
                <w:sz w:val="20"/>
              </w:rPr>
              <w:t>Demolition Company</w:t>
            </w:r>
          </w:p>
        </w:tc>
      </w:tr>
      <w:tr w:rsidR="00FE54B7" w14:paraId="470C2DF6" w14:textId="77777777" w:rsidTr="00B5249E">
        <w:tc>
          <w:tcPr>
            <w:tcW w:w="4170" w:type="dxa"/>
            <w:tcBorders>
              <w:top w:val="nil"/>
              <w:left w:val="nil"/>
              <w:bottom w:val="nil"/>
            </w:tcBorders>
          </w:tcPr>
          <w:p w14:paraId="37152CE9" w14:textId="739868F7" w:rsidR="00FE54B7" w:rsidRDefault="00FE54B7" w:rsidP="72A5A6B0">
            <w:pPr>
              <w:pStyle w:val="DefaultText"/>
              <w:tabs>
                <w:tab w:val="num" w:pos="2054"/>
              </w:tabs>
              <w:jc w:val="both"/>
              <w:rPr>
                <w:rFonts w:cs="Arial"/>
                <w:sz w:val="20"/>
              </w:rPr>
            </w:pPr>
          </w:p>
        </w:tc>
        <w:tc>
          <w:tcPr>
            <w:tcW w:w="4170" w:type="dxa"/>
          </w:tcPr>
          <w:p w14:paraId="4268BC4A" w14:textId="77777777" w:rsidR="00FE54B7" w:rsidRDefault="00FE54B7" w:rsidP="00962111">
            <w:pPr>
              <w:pStyle w:val="DefaultText"/>
              <w:tabs>
                <w:tab w:val="num" w:pos="2054"/>
              </w:tabs>
              <w:jc w:val="both"/>
              <w:rPr>
                <w:rFonts w:cs="Arial"/>
                <w:iCs/>
                <w:sz w:val="20"/>
              </w:rPr>
            </w:pPr>
            <w:r>
              <w:rPr>
                <w:rFonts w:cs="Arial"/>
                <w:iCs/>
                <w:sz w:val="20"/>
              </w:rPr>
              <w:t>IGT</w:t>
            </w:r>
          </w:p>
        </w:tc>
      </w:tr>
      <w:tr w:rsidR="00FE54B7" w14:paraId="779C3B44" w14:textId="77777777" w:rsidTr="00B5249E">
        <w:tc>
          <w:tcPr>
            <w:tcW w:w="4170" w:type="dxa"/>
            <w:tcBorders>
              <w:top w:val="nil"/>
              <w:left w:val="nil"/>
              <w:bottom w:val="nil"/>
            </w:tcBorders>
          </w:tcPr>
          <w:p w14:paraId="394C105B" w14:textId="77777777" w:rsidR="00FE54B7" w:rsidRDefault="00FE54B7" w:rsidP="00962111">
            <w:pPr>
              <w:pStyle w:val="DefaultText"/>
              <w:tabs>
                <w:tab w:val="num" w:pos="2054"/>
              </w:tabs>
              <w:jc w:val="both"/>
              <w:rPr>
                <w:rFonts w:cs="Arial"/>
                <w:iCs/>
                <w:sz w:val="20"/>
              </w:rPr>
            </w:pPr>
          </w:p>
        </w:tc>
        <w:tc>
          <w:tcPr>
            <w:tcW w:w="4170" w:type="dxa"/>
          </w:tcPr>
          <w:p w14:paraId="361C52AB" w14:textId="77777777" w:rsidR="00FE54B7" w:rsidRDefault="00FE54B7" w:rsidP="00962111">
            <w:pPr>
              <w:pStyle w:val="DefaultText"/>
              <w:tabs>
                <w:tab w:val="num" w:pos="2054"/>
              </w:tabs>
              <w:jc w:val="both"/>
              <w:rPr>
                <w:rFonts w:cs="Arial"/>
                <w:iCs/>
                <w:sz w:val="20"/>
              </w:rPr>
            </w:pPr>
            <w:r>
              <w:rPr>
                <w:rFonts w:cs="Arial"/>
                <w:iCs/>
                <w:sz w:val="20"/>
              </w:rPr>
              <w:t>UIP</w:t>
            </w:r>
          </w:p>
        </w:tc>
      </w:tr>
      <w:tr w:rsidR="00FE54B7" w14:paraId="4E8627A0" w14:textId="77777777" w:rsidTr="72A5A6B0">
        <w:tc>
          <w:tcPr>
            <w:tcW w:w="4170" w:type="dxa"/>
            <w:tcBorders>
              <w:top w:val="nil"/>
              <w:left w:val="nil"/>
              <w:bottom w:val="nil"/>
            </w:tcBorders>
          </w:tcPr>
          <w:p w14:paraId="3F9A950B" w14:textId="77777777" w:rsidR="00FE54B7" w:rsidRDefault="00FE54B7" w:rsidP="00962111">
            <w:pPr>
              <w:pStyle w:val="DefaultText"/>
              <w:tabs>
                <w:tab w:val="num" w:pos="2054"/>
              </w:tabs>
              <w:jc w:val="both"/>
              <w:rPr>
                <w:rFonts w:cs="Arial"/>
                <w:iCs/>
                <w:sz w:val="20"/>
              </w:rPr>
            </w:pPr>
          </w:p>
        </w:tc>
        <w:tc>
          <w:tcPr>
            <w:tcW w:w="4170" w:type="dxa"/>
          </w:tcPr>
          <w:p w14:paraId="28548BDB" w14:textId="77777777" w:rsidR="00FE54B7" w:rsidRDefault="00FE54B7" w:rsidP="00962111">
            <w:pPr>
              <w:pStyle w:val="DefaultText"/>
              <w:tabs>
                <w:tab w:val="num" w:pos="2054"/>
              </w:tabs>
              <w:jc w:val="both"/>
              <w:rPr>
                <w:rFonts w:cs="Arial"/>
                <w:iCs/>
                <w:sz w:val="20"/>
              </w:rPr>
            </w:pPr>
            <w:r>
              <w:rPr>
                <w:rFonts w:cs="Arial"/>
                <w:iCs/>
                <w:sz w:val="20"/>
              </w:rPr>
              <w:t>Other (provide details)</w:t>
            </w:r>
          </w:p>
        </w:tc>
      </w:tr>
    </w:tbl>
    <w:p w14:paraId="0BAB0184" w14:textId="77777777" w:rsidR="00FE54B7" w:rsidRPr="0014235F" w:rsidRDefault="00FE54B7" w:rsidP="009E3576">
      <w:pPr>
        <w:pStyle w:val="DefaultText"/>
        <w:tabs>
          <w:tab w:val="num" w:pos="2054"/>
        </w:tabs>
        <w:ind w:left="1440" w:hanging="728"/>
        <w:jc w:val="both"/>
        <w:rPr>
          <w:rFonts w:cs="Arial"/>
          <w:iCs/>
          <w:sz w:val="20"/>
        </w:rPr>
      </w:pPr>
    </w:p>
    <w:p w14:paraId="3A65D702" w14:textId="6423E1DA" w:rsidR="00962111" w:rsidRPr="00B5249E" w:rsidRDefault="00C62963" w:rsidP="007F4DEA">
      <w:pPr>
        <w:pStyle w:val="DefaultText"/>
        <w:ind w:left="357"/>
        <w:rPr>
          <w:rFonts w:cs="Arial"/>
          <w:b/>
          <w:bCs/>
          <w:sz w:val="20"/>
        </w:rPr>
      </w:pPr>
      <w:r w:rsidRPr="00B5249E">
        <w:rPr>
          <w:rFonts w:cs="Arial"/>
          <w:b/>
          <w:bCs/>
          <w:sz w:val="20"/>
        </w:rPr>
        <w:t xml:space="preserve">See also Section 6 – liability </w:t>
      </w:r>
      <w:r w:rsidR="3E140B28" w:rsidRPr="00B5249E">
        <w:rPr>
          <w:rFonts w:cs="Arial"/>
          <w:b/>
          <w:bCs/>
          <w:sz w:val="20"/>
        </w:rPr>
        <w:t>classification.</w:t>
      </w:r>
    </w:p>
    <w:p w14:paraId="516CD551" w14:textId="2769802C" w:rsidR="00962111" w:rsidRPr="0014235F" w:rsidRDefault="00962111" w:rsidP="006152AF">
      <w:pPr>
        <w:pStyle w:val="DefaultText"/>
        <w:tabs>
          <w:tab w:val="num" w:pos="-988"/>
        </w:tabs>
        <w:ind w:left="1440" w:hanging="728"/>
        <w:rPr>
          <w:rFonts w:cs="Arial"/>
          <w:b/>
          <w:sz w:val="20"/>
          <w:u w:val="single"/>
        </w:rPr>
      </w:pPr>
      <w:r w:rsidRPr="0014235F">
        <w:rPr>
          <w:rFonts w:cs="Arial"/>
          <w:iCs/>
          <w:sz w:val="20"/>
        </w:rPr>
        <w:tab/>
        <w:t xml:space="preserve"> </w:t>
      </w:r>
      <w:r w:rsidRPr="0014235F">
        <w:rPr>
          <w:rFonts w:cs="Arial"/>
          <w:iCs/>
          <w:sz w:val="20"/>
        </w:rPr>
        <w:tab/>
      </w:r>
    </w:p>
    <w:p w14:paraId="5740720B" w14:textId="77777777" w:rsidR="00962111" w:rsidRPr="0014235F" w:rsidRDefault="000D633A" w:rsidP="00166785">
      <w:pPr>
        <w:pStyle w:val="DefaultText"/>
        <w:ind w:left="357"/>
        <w:rPr>
          <w:rFonts w:cs="Arial"/>
          <w:b/>
          <w:sz w:val="20"/>
          <w:u w:val="single"/>
        </w:rPr>
      </w:pPr>
      <w:r>
        <w:rPr>
          <w:rFonts w:cs="Arial"/>
          <w:b/>
          <w:sz w:val="20"/>
          <w:u w:val="single"/>
        </w:rPr>
        <w:t>5</w:t>
      </w:r>
      <w:r w:rsidR="00962111" w:rsidRPr="0014235F">
        <w:rPr>
          <w:rFonts w:cs="Arial"/>
          <w:b/>
          <w:sz w:val="20"/>
          <w:u w:val="single"/>
        </w:rPr>
        <w:t>.</w:t>
      </w:r>
      <w:r w:rsidR="009415EF">
        <w:rPr>
          <w:rFonts w:cs="Arial"/>
          <w:b/>
          <w:sz w:val="20"/>
          <w:u w:val="single"/>
        </w:rPr>
        <w:t>1</w:t>
      </w:r>
      <w:r w:rsidR="00962111" w:rsidRPr="0014235F">
        <w:rPr>
          <w:rFonts w:cs="Arial"/>
          <w:b/>
          <w:sz w:val="20"/>
          <w:u w:val="single"/>
        </w:rPr>
        <w:t>.2</w:t>
      </w:r>
      <w:r w:rsidR="0014235F" w:rsidRPr="0014235F">
        <w:rPr>
          <w:rFonts w:cs="Arial"/>
          <w:b/>
          <w:sz w:val="20"/>
          <w:u w:val="single"/>
        </w:rPr>
        <w:t xml:space="preserve"> </w:t>
      </w:r>
      <w:r w:rsidR="00962111" w:rsidRPr="0014235F">
        <w:rPr>
          <w:rFonts w:cs="Arial"/>
          <w:b/>
          <w:sz w:val="20"/>
          <w:u w:val="single"/>
        </w:rPr>
        <w:t>Site Details – Site Name, Address and Contact Information</w:t>
      </w:r>
    </w:p>
    <w:p w14:paraId="5E64063B" w14:textId="77777777" w:rsidR="00962111" w:rsidRPr="0014235F" w:rsidRDefault="00962111" w:rsidP="00166785">
      <w:pPr>
        <w:pStyle w:val="DefaultText"/>
        <w:ind w:left="357" w:hanging="676"/>
        <w:rPr>
          <w:rFonts w:cs="Arial"/>
          <w:b/>
          <w:sz w:val="20"/>
          <w:u w:val="single"/>
        </w:rPr>
      </w:pPr>
    </w:p>
    <w:p w14:paraId="3E4FF766" w14:textId="5533904C" w:rsidR="00962111" w:rsidRPr="0014235F" w:rsidRDefault="00962111" w:rsidP="00166785">
      <w:pPr>
        <w:pStyle w:val="DefaultText"/>
        <w:ind w:left="357"/>
        <w:jc w:val="both"/>
        <w:rPr>
          <w:rFonts w:cs="Arial"/>
          <w:sz w:val="20"/>
        </w:rPr>
      </w:pPr>
      <w:r w:rsidRPr="72A5A6B0">
        <w:rPr>
          <w:rFonts w:cs="Arial"/>
          <w:sz w:val="20"/>
        </w:rPr>
        <w:t xml:space="preserve">The site details provide </w:t>
      </w:r>
      <w:r w:rsidR="001D2FEE" w:rsidRPr="72A5A6B0">
        <w:rPr>
          <w:rFonts w:cs="Arial"/>
          <w:sz w:val="20"/>
        </w:rPr>
        <w:t>WWU</w:t>
      </w:r>
      <w:r w:rsidRPr="72A5A6B0">
        <w:rPr>
          <w:rFonts w:cs="Arial"/>
          <w:sz w:val="20"/>
        </w:rPr>
        <w:t xml:space="preserve"> with all the necessary information regarding the location of the site where the work is to take place and the site contact, if different from the customer details in </w:t>
      </w:r>
      <w:r w:rsidR="00F85B01" w:rsidRPr="007E4B50">
        <w:rPr>
          <w:rFonts w:cs="Arial"/>
          <w:sz w:val="20"/>
        </w:rPr>
        <w:t>5.1</w:t>
      </w:r>
      <w:r w:rsidRPr="72A5A6B0">
        <w:rPr>
          <w:rFonts w:cs="Arial"/>
          <w:sz w:val="20"/>
        </w:rPr>
        <w:t xml:space="preserve">.1 above.  If the site details are the same as the customer </w:t>
      </w:r>
      <w:r w:rsidR="39A67043" w:rsidRPr="72A5A6B0">
        <w:rPr>
          <w:rFonts w:cs="Arial"/>
          <w:sz w:val="20"/>
        </w:rPr>
        <w:t>details,</w:t>
      </w:r>
      <w:r w:rsidRPr="72A5A6B0">
        <w:rPr>
          <w:rFonts w:cs="Arial"/>
          <w:sz w:val="20"/>
        </w:rPr>
        <w:t xml:space="preserve"> then this must be clearly indicated to avoid confusion.</w:t>
      </w:r>
    </w:p>
    <w:p w14:paraId="1CD2E876" w14:textId="77777777" w:rsidR="00962111" w:rsidRPr="0014235F" w:rsidRDefault="00962111" w:rsidP="00166785">
      <w:pPr>
        <w:pStyle w:val="DefaultText"/>
        <w:ind w:left="357"/>
        <w:jc w:val="both"/>
        <w:rPr>
          <w:rFonts w:cs="Arial"/>
          <w:bCs/>
          <w:sz w:val="20"/>
        </w:rPr>
      </w:pPr>
    </w:p>
    <w:p w14:paraId="622CB9A0" w14:textId="117D6990" w:rsidR="00A428D3" w:rsidRDefault="00962111" w:rsidP="00166785">
      <w:pPr>
        <w:pStyle w:val="DefaultText"/>
        <w:ind w:left="357"/>
        <w:jc w:val="both"/>
        <w:rPr>
          <w:rFonts w:cs="Arial"/>
          <w:sz w:val="20"/>
        </w:rPr>
      </w:pPr>
      <w:r w:rsidRPr="72A5A6B0">
        <w:rPr>
          <w:rFonts w:cs="Arial"/>
          <w:sz w:val="20"/>
        </w:rPr>
        <w:t xml:space="preserve">The name of the site must be provided where applicable.  </w:t>
      </w:r>
      <w:r w:rsidR="00A428D3" w:rsidRPr="72A5A6B0">
        <w:rPr>
          <w:rFonts w:cs="Arial"/>
          <w:sz w:val="20"/>
        </w:rPr>
        <w:t>Where possible this should be the postal address that the property</w:t>
      </w:r>
      <w:r w:rsidR="001D2FEE" w:rsidRPr="72A5A6B0">
        <w:rPr>
          <w:rFonts w:cs="Arial"/>
          <w:sz w:val="20"/>
        </w:rPr>
        <w:t>(s)</w:t>
      </w:r>
      <w:r w:rsidR="00A428D3" w:rsidRPr="72A5A6B0">
        <w:rPr>
          <w:rFonts w:cs="Arial"/>
          <w:sz w:val="20"/>
        </w:rPr>
        <w:t xml:space="preserve"> will be known as.  </w:t>
      </w:r>
      <w:r w:rsidR="00755BF9" w:rsidRPr="72A5A6B0">
        <w:rPr>
          <w:rFonts w:cs="Arial"/>
          <w:sz w:val="20"/>
        </w:rPr>
        <w:t>These</w:t>
      </w:r>
      <w:r w:rsidR="00A428D3" w:rsidRPr="72A5A6B0">
        <w:rPr>
          <w:rFonts w:cs="Arial"/>
          <w:sz w:val="20"/>
        </w:rPr>
        <w:t xml:space="preserve"> details can be modified upon acceptance of a </w:t>
      </w:r>
      <w:r w:rsidR="00755BF9" w:rsidRPr="72A5A6B0">
        <w:rPr>
          <w:rFonts w:cs="Arial"/>
          <w:sz w:val="20"/>
        </w:rPr>
        <w:t>quotation. If</w:t>
      </w:r>
      <w:r w:rsidRPr="72A5A6B0">
        <w:rPr>
          <w:rFonts w:cs="Arial"/>
          <w:sz w:val="20"/>
        </w:rPr>
        <w:t xml:space="preserve"> there is no site name this must be indicated </w:t>
      </w:r>
      <w:r w:rsidR="0D567921" w:rsidRPr="72A5A6B0">
        <w:rPr>
          <w:rFonts w:cs="Arial"/>
          <w:sz w:val="20"/>
        </w:rPr>
        <w:t>i.e.,</w:t>
      </w:r>
      <w:r w:rsidRPr="72A5A6B0">
        <w:rPr>
          <w:rFonts w:cs="Arial"/>
          <w:sz w:val="20"/>
        </w:rPr>
        <w:t xml:space="preserve"> not applicable.  </w:t>
      </w:r>
    </w:p>
    <w:p w14:paraId="68DA2942" w14:textId="77777777" w:rsidR="00A428D3" w:rsidRDefault="00A428D3" w:rsidP="00166785">
      <w:pPr>
        <w:pStyle w:val="DefaultText"/>
        <w:ind w:left="357"/>
        <w:jc w:val="both"/>
        <w:rPr>
          <w:rFonts w:cs="Arial"/>
          <w:bCs/>
          <w:iCs/>
          <w:sz w:val="20"/>
        </w:rPr>
      </w:pPr>
    </w:p>
    <w:p w14:paraId="146DA5AA" w14:textId="77777777" w:rsidR="00962111" w:rsidRPr="0014235F" w:rsidRDefault="00962111" w:rsidP="00166785">
      <w:pPr>
        <w:pStyle w:val="DefaultText"/>
        <w:ind w:left="357"/>
        <w:jc w:val="both"/>
        <w:rPr>
          <w:rFonts w:cs="Arial"/>
          <w:bCs/>
          <w:iCs/>
          <w:sz w:val="20"/>
        </w:rPr>
      </w:pPr>
      <w:r w:rsidRPr="0014235F">
        <w:rPr>
          <w:rFonts w:cs="Arial"/>
          <w:bCs/>
          <w:iCs/>
          <w:sz w:val="20"/>
        </w:rPr>
        <w:t>The list of full requirements for the site details and site contact is as follows:</w:t>
      </w:r>
    </w:p>
    <w:p w14:paraId="4D7938AF" w14:textId="77777777" w:rsidR="00962111" w:rsidRPr="0014235F" w:rsidRDefault="00962111" w:rsidP="00915A18">
      <w:pPr>
        <w:pStyle w:val="DefaultText"/>
        <w:ind w:left="709"/>
        <w:jc w:val="both"/>
        <w:rPr>
          <w:rFonts w:cs="Arial"/>
          <w:bCs/>
          <w:iCs/>
          <w:sz w:val="20"/>
        </w:rPr>
      </w:pPr>
    </w:p>
    <w:p w14:paraId="3E8067D1" w14:textId="77777777" w:rsidR="00962111" w:rsidRPr="0014235F" w:rsidRDefault="00962111" w:rsidP="00915A18">
      <w:pPr>
        <w:pStyle w:val="DefaultText"/>
        <w:numPr>
          <w:ilvl w:val="0"/>
          <w:numId w:val="15"/>
        </w:numPr>
        <w:tabs>
          <w:tab w:val="clear" w:pos="1440"/>
          <w:tab w:val="num" w:pos="1985"/>
        </w:tabs>
        <w:ind w:left="1701" w:hanging="567"/>
        <w:jc w:val="both"/>
        <w:rPr>
          <w:rFonts w:cs="Arial"/>
          <w:bCs/>
          <w:iCs/>
          <w:sz w:val="20"/>
        </w:rPr>
      </w:pPr>
      <w:r w:rsidRPr="0014235F">
        <w:rPr>
          <w:rFonts w:cs="Arial"/>
          <w:bCs/>
          <w:iCs/>
          <w:sz w:val="20"/>
        </w:rPr>
        <w:t>Site Name</w:t>
      </w:r>
      <w:r w:rsidRPr="0014235F">
        <w:rPr>
          <w:rFonts w:cs="Arial"/>
          <w:bCs/>
          <w:iCs/>
          <w:sz w:val="20"/>
        </w:rPr>
        <w:tab/>
      </w:r>
      <w:r w:rsidRPr="0014235F">
        <w:rPr>
          <w:rFonts w:cs="Arial"/>
          <w:bCs/>
          <w:iCs/>
          <w:sz w:val="20"/>
        </w:rPr>
        <w:br/>
        <w:t>Company Name – if applicable</w:t>
      </w:r>
    </w:p>
    <w:p w14:paraId="5F1B9963" w14:textId="77777777" w:rsidR="00962111" w:rsidRPr="0014235F" w:rsidRDefault="00962111" w:rsidP="00915A18">
      <w:pPr>
        <w:pStyle w:val="DefaultText"/>
        <w:numPr>
          <w:ilvl w:val="0"/>
          <w:numId w:val="15"/>
        </w:numPr>
        <w:tabs>
          <w:tab w:val="clear" w:pos="1440"/>
          <w:tab w:val="num" w:pos="1985"/>
        </w:tabs>
        <w:ind w:left="1701" w:hanging="567"/>
        <w:jc w:val="both"/>
        <w:rPr>
          <w:rFonts w:cs="Arial"/>
          <w:bCs/>
          <w:iCs/>
          <w:sz w:val="20"/>
        </w:rPr>
      </w:pPr>
      <w:r w:rsidRPr="0014235F">
        <w:rPr>
          <w:rFonts w:cs="Arial"/>
          <w:bCs/>
          <w:iCs/>
          <w:sz w:val="20"/>
        </w:rPr>
        <w:t>Contact Name</w:t>
      </w:r>
    </w:p>
    <w:p w14:paraId="40D84A59" w14:textId="492ECE5E" w:rsidR="00962111" w:rsidRPr="0014235F" w:rsidRDefault="5D444562" w:rsidP="00915A18">
      <w:pPr>
        <w:pStyle w:val="DefaultText"/>
        <w:numPr>
          <w:ilvl w:val="0"/>
          <w:numId w:val="15"/>
        </w:numPr>
        <w:tabs>
          <w:tab w:val="clear" w:pos="1440"/>
          <w:tab w:val="num" w:pos="1985"/>
        </w:tabs>
        <w:ind w:left="1701" w:hanging="567"/>
        <w:jc w:val="both"/>
        <w:rPr>
          <w:rFonts w:cs="Arial"/>
          <w:sz w:val="20"/>
        </w:rPr>
      </w:pPr>
      <w:r w:rsidRPr="6861124D">
        <w:rPr>
          <w:rFonts w:cs="Arial"/>
          <w:sz w:val="20"/>
        </w:rPr>
        <w:t xml:space="preserve">Property </w:t>
      </w:r>
      <w:r w:rsidR="5245A8B4" w:rsidRPr="6861124D">
        <w:rPr>
          <w:rFonts w:cs="Arial"/>
          <w:sz w:val="20"/>
        </w:rPr>
        <w:t>a</w:t>
      </w:r>
      <w:r w:rsidR="00962111" w:rsidRPr="6861124D">
        <w:rPr>
          <w:rFonts w:cs="Arial"/>
          <w:sz w:val="20"/>
        </w:rPr>
        <w:t>ddress – must include full postcode</w:t>
      </w:r>
      <w:r w:rsidR="03D4370C" w:rsidRPr="6861124D">
        <w:rPr>
          <w:rFonts w:cs="Arial"/>
          <w:sz w:val="20"/>
        </w:rPr>
        <w:t xml:space="preserve"> and</w:t>
      </w:r>
      <w:r w:rsidR="00962111" w:rsidRPr="6861124D">
        <w:rPr>
          <w:rFonts w:cs="Arial"/>
          <w:sz w:val="20"/>
        </w:rPr>
        <w:t xml:space="preserve"> </w:t>
      </w:r>
      <w:r w:rsidR="39D95200" w:rsidRPr="6861124D">
        <w:rPr>
          <w:rFonts w:cs="Arial"/>
          <w:sz w:val="20"/>
        </w:rPr>
        <w:t>all property address details</w:t>
      </w:r>
    </w:p>
    <w:p w14:paraId="7066A1DF" w14:textId="7F9A2F40" w:rsidR="00B4635D" w:rsidRPr="00B5249E" w:rsidRDefault="00962111" w:rsidP="00915A18">
      <w:pPr>
        <w:pStyle w:val="DefaultText"/>
        <w:numPr>
          <w:ilvl w:val="0"/>
          <w:numId w:val="15"/>
        </w:numPr>
        <w:tabs>
          <w:tab w:val="clear" w:pos="1440"/>
          <w:tab w:val="num" w:pos="1985"/>
        </w:tabs>
        <w:ind w:left="1701" w:hanging="567"/>
        <w:jc w:val="both"/>
        <w:rPr>
          <w:rFonts w:cs="Arial"/>
          <w:bCs/>
          <w:iCs/>
          <w:sz w:val="20"/>
        </w:rPr>
      </w:pPr>
      <w:r w:rsidRPr="00B5249E">
        <w:rPr>
          <w:rFonts w:cs="Arial"/>
          <w:bCs/>
          <w:iCs/>
          <w:sz w:val="20"/>
        </w:rPr>
        <w:t>Telephone Number – Daytime and mobile if applicable</w:t>
      </w:r>
    </w:p>
    <w:p w14:paraId="6200B2A0" w14:textId="3D92C9E3" w:rsidR="00962111" w:rsidRPr="00B5249E" w:rsidRDefault="00962111" w:rsidP="00915A18">
      <w:pPr>
        <w:pStyle w:val="DefaultText"/>
        <w:numPr>
          <w:ilvl w:val="0"/>
          <w:numId w:val="15"/>
        </w:numPr>
        <w:tabs>
          <w:tab w:val="clear" w:pos="1440"/>
          <w:tab w:val="num" w:pos="1985"/>
        </w:tabs>
        <w:ind w:left="1701" w:hanging="567"/>
        <w:jc w:val="both"/>
        <w:rPr>
          <w:rFonts w:cs="Arial"/>
          <w:bCs/>
          <w:iCs/>
          <w:sz w:val="20"/>
        </w:rPr>
      </w:pPr>
      <w:r w:rsidRPr="00B5249E">
        <w:rPr>
          <w:rFonts w:cs="Arial"/>
          <w:sz w:val="20"/>
        </w:rPr>
        <w:t xml:space="preserve">Meter Point Reference Number (MRPN) when service </w:t>
      </w:r>
      <w:r w:rsidR="00B4635D" w:rsidRPr="00B5249E">
        <w:rPr>
          <w:rFonts w:cs="Arial"/>
          <w:sz w:val="20"/>
        </w:rPr>
        <w:t>alter, capacity</w:t>
      </w:r>
      <w:r w:rsidRPr="00B5249E">
        <w:rPr>
          <w:rFonts w:cs="Arial"/>
          <w:sz w:val="20"/>
        </w:rPr>
        <w:t xml:space="preserve"> increase</w:t>
      </w:r>
      <w:r w:rsidR="434DA0A8" w:rsidRPr="00B5249E">
        <w:rPr>
          <w:rFonts w:cs="Arial"/>
          <w:sz w:val="20"/>
        </w:rPr>
        <w:t xml:space="preserve"> or service disconnection is</w:t>
      </w:r>
      <w:r w:rsidR="009D210B" w:rsidRPr="00B5249E">
        <w:rPr>
          <w:rFonts w:cs="Arial"/>
          <w:sz w:val="20"/>
        </w:rPr>
        <w:t xml:space="preserve"> </w:t>
      </w:r>
      <w:r w:rsidRPr="00B5249E">
        <w:rPr>
          <w:rFonts w:cs="Arial"/>
          <w:sz w:val="20"/>
        </w:rPr>
        <w:t>requested</w:t>
      </w:r>
    </w:p>
    <w:p w14:paraId="28D3C346" w14:textId="77777777" w:rsidR="006152AF" w:rsidRDefault="006152AF" w:rsidP="00B4635D">
      <w:pPr>
        <w:pStyle w:val="DefaultText"/>
        <w:jc w:val="both"/>
        <w:rPr>
          <w:rFonts w:cs="Arial"/>
          <w:bCs/>
          <w:iCs/>
          <w:sz w:val="20"/>
        </w:rPr>
      </w:pPr>
    </w:p>
    <w:p w14:paraId="4FD19E2F" w14:textId="77777777" w:rsidR="00962111" w:rsidRPr="0014235F" w:rsidRDefault="00962111" w:rsidP="00915A18">
      <w:pPr>
        <w:pStyle w:val="DefaultText"/>
        <w:ind w:left="426"/>
        <w:jc w:val="both"/>
        <w:rPr>
          <w:rFonts w:cs="Arial"/>
          <w:bCs/>
          <w:iCs/>
          <w:sz w:val="20"/>
        </w:rPr>
      </w:pPr>
      <w:r w:rsidRPr="0014235F">
        <w:rPr>
          <w:rFonts w:cs="Arial"/>
          <w:bCs/>
          <w:iCs/>
          <w:sz w:val="20"/>
        </w:rPr>
        <w:t>Additional Useful Information (Non-Mandatory):</w:t>
      </w:r>
    </w:p>
    <w:p w14:paraId="37AE46CB" w14:textId="77777777" w:rsidR="00962111" w:rsidRPr="0014235F" w:rsidRDefault="00962111" w:rsidP="009E3576">
      <w:pPr>
        <w:pStyle w:val="DefaultText"/>
        <w:ind w:left="1440"/>
        <w:jc w:val="both"/>
        <w:rPr>
          <w:rFonts w:cs="Arial"/>
          <w:bCs/>
          <w:iCs/>
          <w:sz w:val="20"/>
        </w:rPr>
      </w:pPr>
    </w:p>
    <w:p w14:paraId="015841B2" w14:textId="4357E10E" w:rsidR="3A5C8277" w:rsidRDefault="3A5C8277" w:rsidP="00915A18">
      <w:pPr>
        <w:pStyle w:val="DefaultText"/>
        <w:numPr>
          <w:ilvl w:val="0"/>
          <w:numId w:val="64"/>
        </w:numPr>
        <w:ind w:left="1701" w:hanging="567"/>
        <w:jc w:val="both"/>
        <w:rPr>
          <w:sz w:val="20"/>
        </w:rPr>
      </w:pPr>
      <w:r w:rsidRPr="6861124D">
        <w:rPr>
          <w:rFonts w:cs="Arial"/>
          <w:sz w:val="20"/>
        </w:rPr>
        <w:t xml:space="preserve">Each individual property </w:t>
      </w:r>
      <w:r w:rsidR="00B4635D" w:rsidRPr="6861124D">
        <w:rPr>
          <w:rFonts w:cs="Arial"/>
          <w:sz w:val="20"/>
        </w:rPr>
        <w:t>addresses</w:t>
      </w:r>
    </w:p>
    <w:p w14:paraId="33DEABCB" w14:textId="77777777" w:rsidR="00962111" w:rsidRDefault="00962111" w:rsidP="006152AF">
      <w:pPr>
        <w:pStyle w:val="DefaultText"/>
        <w:numPr>
          <w:ilvl w:val="0"/>
          <w:numId w:val="64"/>
        </w:numPr>
        <w:ind w:left="1701" w:hanging="567"/>
        <w:jc w:val="both"/>
        <w:rPr>
          <w:rFonts w:cs="Arial"/>
          <w:bCs/>
          <w:iCs/>
          <w:sz w:val="20"/>
        </w:rPr>
      </w:pPr>
      <w:r w:rsidRPr="0014235F">
        <w:rPr>
          <w:rFonts w:cs="Arial"/>
          <w:bCs/>
          <w:iCs/>
          <w:sz w:val="20"/>
        </w:rPr>
        <w:t>Email address</w:t>
      </w:r>
    </w:p>
    <w:p w14:paraId="0071609E" w14:textId="77777777" w:rsidR="00F85B01" w:rsidRDefault="00F85B01" w:rsidP="006152AF">
      <w:pPr>
        <w:pStyle w:val="DefaultText"/>
        <w:numPr>
          <w:ilvl w:val="0"/>
          <w:numId w:val="64"/>
        </w:numPr>
        <w:ind w:left="1701" w:hanging="567"/>
        <w:jc w:val="both"/>
        <w:rPr>
          <w:rFonts w:cs="Arial"/>
          <w:bCs/>
          <w:iCs/>
          <w:sz w:val="20"/>
        </w:rPr>
      </w:pPr>
      <w:r>
        <w:rPr>
          <w:rFonts w:cs="Arial"/>
          <w:bCs/>
          <w:iCs/>
          <w:sz w:val="20"/>
        </w:rPr>
        <w:t>Unique Property Reference Number (UPRN)</w:t>
      </w:r>
    </w:p>
    <w:p w14:paraId="18944705" w14:textId="6ED2360A" w:rsidR="001D2FEE" w:rsidRPr="0014235F" w:rsidRDefault="001D2FEE" w:rsidP="006152AF">
      <w:pPr>
        <w:pStyle w:val="DefaultText"/>
        <w:numPr>
          <w:ilvl w:val="0"/>
          <w:numId w:val="64"/>
        </w:numPr>
        <w:ind w:left="1701" w:hanging="567"/>
        <w:jc w:val="both"/>
        <w:rPr>
          <w:rFonts w:cs="Arial"/>
          <w:sz w:val="20"/>
        </w:rPr>
      </w:pPr>
      <w:r w:rsidRPr="6861124D">
        <w:rPr>
          <w:rFonts w:cs="Arial"/>
          <w:sz w:val="20"/>
        </w:rPr>
        <w:t xml:space="preserve">Meter Serial Number when service </w:t>
      </w:r>
      <w:r w:rsidR="00B4635D" w:rsidRPr="6861124D">
        <w:rPr>
          <w:rFonts w:cs="Arial"/>
          <w:sz w:val="20"/>
        </w:rPr>
        <w:t>alter, capacity</w:t>
      </w:r>
      <w:r w:rsidRPr="6861124D">
        <w:rPr>
          <w:rFonts w:cs="Arial"/>
          <w:sz w:val="20"/>
        </w:rPr>
        <w:t xml:space="preserve"> increase</w:t>
      </w:r>
      <w:r w:rsidR="30998ECB" w:rsidRPr="6861124D">
        <w:rPr>
          <w:rFonts w:cs="Arial"/>
          <w:sz w:val="20"/>
        </w:rPr>
        <w:t xml:space="preserve"> or service disconnection is</w:t>
      </w:r>
      <w:r w:rsidRPr="6861124D">
        <w:rPr>
          <w:rFonts w:cs="Arial"/>
          <w:sz w:val="20"/>
        </w:rPr>
        <w:t xml:space="preserve"> </w:t>
      </w:r>
      <w:r w:rsidR="2F952C31" w:rsidRPr="67637540">
        <w:rPr>
          <w:rFonts w:cs="Arial"/>
          <w:sz w:val="20"/>
        </w:rPr>
        <w:t>requested.</w:t>
      </w:r>
    </w:p>
    <w:p w14:paraId="68D31724" w14:textId="77777777" w:rsidR="007E4B50" w:rsidRDefault="007E4B50" w:rsidP="009E3576">
      <w:pPr>
        <w:pStyle w:val="DefaultText"/>
        <w:ind w:left="720"/>
        <w:rPr>
          <w:rFonts w:cs="Arial"/>
          <w:b/>
          <w:sz w:val="20"/>
          <w:u w:val="single"/>
        </w:rPr>
      </w:pPr>
    </w:p>
    <w:p w14:paraId="618409D5" w14:textId="65E04C11" w:rsidR="00962111" w:rsidRPr="0014235F" w:rsidRDefault="000D633A" w:rsidP="00166785">
      <w:pPr>
        <w:pStyle w:val="DefaultText"/>
        <w:ind w:left="357"/>
        <w:rPr>
          <w:rFonts w:cs="Arial"/>
          <w:sz w:val="20"/>
        </w:rPr>
      </w:pPr>
      <w:r>
        <w:rPr>
          <w:rFonts w:cs="Arial"/>
          <w:b/>
          <w:sz w:val="20"/>
          <w:u w:val="single"/>
        </w:rPr>
        <w:t>5</w:t>
      </w:r>
      <w:r w:rsidR="00962111" w:rsidRPr="0014235F">
        <w:rPr>
          <w:rFonts w:cs="Arial"/>
          <w:b/>
          <w:sz w:val="20"/>
          <w:u w:val="single"/>
        </w:rPr>
        <w:t>.</w:t>
      </w:r>
      <w:r w:rsidR="00744B33">
        <w:rPr>
          <w:rFonts w:cs="Arial"/>
          <w:b/>
          <w:sz w:val="20"/>
          <w:u w:val="single"/>
        </w:rPr>
        <w:t>1</w:t>
      </w:r>
      <w:r w:rsidR="00962111" w:rsidRPr="0014235F">
        <w:rPr>
          <w:rFonts w:cs="Arial"/>
          <w:b/>
          <w:sz w:val="20"/>
          <w:u w:val="single"/>
        </w:rPr>
        <w:t>.3</w:t>
      </w:r>
      <w:r w:rsidR="0014235F" w:rsidRPr="0014235F">
        <w:rPr>
          <w:rFonts w:cs="Arial"/>
          <w:b/>
          <w:sz w:val="20"/>
          <w:u w:val="single"/>
        </w:rPr>
        <w:t xml:space="preserve"> </w:t>
      </w:r>
      <w:r w:rsidR="00962111" w:rsidRPr="0014235F">
        <w:rPr>
          <w:rFonts w:cs="Arial"/>
          <w:b/>
          <w:sz w:val="20"/>
          <w:u w:val="single"/>
        </w:rPr>
        <w:t>Customer Requirements</w:t>
      </w:r>
    </w:p>
    <w:p w14:paraId="217A0DEE" w14:textId="77777777" w:rsidR="00962111" w:rsidRPr="0014235F" w:rsidRDefault="00962111" w:rsidP="00166785">
      <w:pPr>
        <w:pStyle w:val="DefaultText"/>
        <w:ind w:left="357" w:hanging="676"/>
        <w:rPr>
          <w:rFonts w:cs="Arial"/>
          <w:sz w:val="20"/>
        </w:rPr>
      </w:pPr>
    </w:p>
    <w:p w14:paraId="627521A6" w14:textId="121EC72F" w:rsidR="00962111" w:rsidRPr="0014235F" w:rsidRDefault="00962111" w:rsidP="00166785">
      <w:pPr>
        <w:pStyle w:val="DefaultText"/>
        <w:ind w:left="357"/>
        <w:jc w:val="both"/>
        <w:rPr>
          <w:rFonts w:cs="Arial"/>
          <w:iCs/>
          <w:sz w:val="20"/>
        </w:rPr>
      </w:pPr>
      <w:r w:rsidRPr="0014235F">
        <w:rPr>
          <w:rFonts w:cs="Arial"/>
          <w:iCs/>
          <w:sz w:val="20"/>
        </w:rPr>
        <w:t xml:space="preserve">The customer </w:t>
      </w:r>
      <w:r w:rsidRPr="0014235F">
        <w:rPr>
          <w:rFonts w:cs="Arial"/>
          <w:b/>
          <w:iCs/>
          <w:sz w:val="20"/>
        </w:rPr>
        <w:t>must</w:t>
      </w:r>
      <w:r w:rsidRPr="0014235F">
        <w:rPr>
          <w:rFonts w:cs="Arial"/>
          <w:iCs/>
          <w:sz w:val="20"/>
        </w:rPr>
        <w:t xml:space="preserve"> identify the type of works </w:t>
      </w:r>
      <w:r w:rsidR="00804F2F">
        <w:rPr>
          <w:rFonts w:cs="Arial"/>
          <w:iCs/>
          <w:sz w:val="20"/>
        </w:rPr>
        <w:t>they</w:t>
      </w:r>
      <w:r w:rsidRPr="0014235F">
        <w:rPr>
          <w:rFonts w:cs="Arial"/>
          <w:iCs/>
          <w:sz w:val="20"/>
        </w:rPr>
        <w:t xml:space="preserve"> require from </w:t>
      </w:r>
      <w:r w:rsidR="001D2FEE">
        <w:rPr>
          <w:rFonts w:cs="Arial"/>
          <w:iCs/>
          <w:sz w:val="20"/>
        </w:rPr>
        <w:t>WWU</w:t>
      </w:r>
      <w:r w:rsidRPr="0014235F">
        <w:rPr>
          <w:rFonts w:cs="Arial"/>
          <w:iCs/>
          <w:sz w:val="20"/>
        </w:rPr>
        <w:t>.  Examples of the services available are:</w:t>
      </w:r>
    </w:p>
    <w:p w14:paraId="4298D45E" w14:textId="77777777" w:rsidR="00962111" w:rsidRPr="0014235F" w:rsidRDefault="00962111" w:rsidP="00166785">
      <w:pPr>
        <w:pStyle w:val="DefaultText"/>
        <w:ind w:left="357"/>
        <w:jc w:val="both"/>
        <w:rPr>
          <w:rFonts w:cs="Arial"/>
          <w:b/>
          <w:iCs/>
          <w:sz w:val="20"/>
          <w:u w:val="single"/>
        </w:rPr>
      </w:pPr>
    </w:p>
    <w:p w14:paraId="7C17E5AC" w14:textId="007E4874" w:rsidR="00962111" w:rsidRPr="0014235F" w:rsidRDefault="00962111" w:rsidP="00C64B80">
      <w:pPr>
        <w:numPr>
          <w:ilvl w:val="0"/>
          <w:numId w:val="20"/>
        </w:numPr>
        <w:tabs>
          <w:tab w:val="clear" w:pos="1440"/>
          <w:tab w:val="num" w:pos="1701"/>
        </w:tabs>
        <w:ind w:left="1701" w:hanging="567"/>
        <w:rPr>
          <w:rFonts w:ascii="Arial" w:hAnsi="Arial" w:cs="Arial"/>
          <w:sz w:val="20"/>
          <w:szCs w:val="20"/>
        </w:rPr>
      </w:pPr>
      <w:r w:rsidRPr="7EED5D9C">
        <w:rPr>
          <w:rFonts w:ascii="Arial" w:hAnsi="Arial" w:cs="Arial"/>
          <w:sz w:val="20"/>
          <w:szCs w:val="20"/>
        </w:rPr>
        <w:t xml:space="preserve">New </w:t>
      </w:r>
      <w:r w:rsidR="3EC71F5D" w:rsidRPr="7EED5D9C">
        <w:rPr>
          <w:rFonts w:ascii="Arial" w:hAnsi="Arial" w:cs="Arial"/>
          <w:sz w:val="20"/>
          <w:szCs w:val="20"/>
        </w:rPr>
        <w:t>s</w:t>
      </w:r>
      <w:r w:rsidRPr="7EED5D9C">
        <w:rPr>
          <w:rFonts w:ascii="Arial" w:hAnsi="Arial" w:cs="Arial"/>
          <w:sz w:val="20"/>
          <w:szCs w:val="20"/>
        </w:rPr>
        <w:t xml:space="preserve">ingle </w:t>
      </w:r>
      <w:r w:rsidR="78929ACF" w:rsidRPr="7EED5D9C">
        <w:rPr>
          <w:rFonts w:ascii="Arial" w:hAnsi="Arial" w:cs="Arial"/>
          <w:sz w:val="20"/>
          <w:szCs w:val="20"/>
        </w:rPr>
        <w:t>supply</w:t>
      </w:r>
      <w:r w:rsidRPr="7EED5D9C">
        <w:rPr>
          <w:rFonts w:ascii="Arial" w:hAnsi="Arial" w:cs="Arial"/>
          <w:sz w:val="20"/>
          <w:szCs w:val="20"/>
        </w:rPr>
        <w:t xml:space="preserve">  </w:t>
      </w:r>
    </w:p>
    <w:p w14:paraId="3BD2FB49" w14:textId="6248C608" w:rsidR="00962111" w:rsidRPr="0014235F" w:rsidRDefault="00962111" w:rsidP="00C64B80">
      <w:pPr>
        <w:numPr>
          <w:ilvl w:val="0"/>
          <w:numId w:val="20"/>
        </w:numPr>
        <w:tabs>
          <w:tab w:val="clear" w:pos="1440"/>
          <w:tab w:val="num" w:pos="1701"/>
        </w:tabs>
        <w:ind w:left="1701" w:hanging="567"/>
        <w:rPr>
          <w:rFonts w:ascii="Arial" w:hAnsi="Arial" w:cs="Arial"/>
          <w:sz w:val="20"/>
          <w:szCs w:val="20"/>
        </w:rPr>
      </w:pPr>
      <w:r w:rsidRPr="0014235F">
        <w:rPr>
          <w:rFonts w:ascii="Arial" w:hAnsi="Arial" w:cs="Arial"/>
          <w:iCs/>
          <w:sz w:val="20"/>
          <w:szCs w:val="20"/>
        </w:rPr>
        <w:t xml:space="preserve">Multiple </w:t>
      </w:r>
      <w:r w:rsidR="08A639C4" w:rsidRPr="7EED5D9C">
        <w:rPr>
          <w:rFonts w:ascii="Arial" w:hAnsi="Arial" w:cs="Arial"/>
          <w:sz w:val="20"/>
          <w:szCs w:val="20"/>
        </w:rPr>
        <w:t>s</w:t>
      </w:r>
      <w:r w:rsidRPr="7EED5D9C">
        <w:rPr>
          <w:rFonts w:ascii="Arial" w:hAnsi="Arial" w:cs="Arial"/>
          <w:sz w:val="20"/>
          <w:szCs w:val="20"/>
        </w:rPr>
        <w:t>upplies</w:t>
      </w:r>
      <w:r w:rsidRPr="0014235F">
        <w:rPr>
          <w:rFonts w:ascii="Arial" w:hAnsi="Arial" w:cs="Arial"/>
          <w:iCs/>
          <w:sz w:val="20"/>
          <w:szCs w:val="20"/>
        </w:rPr>
        <w:t xml:space="preserve">  </w:t>
      </w:r>
    </w:p>
    <w:p w14:paraId="27FEE67A" w14:textId="77777777" w:rsidR="00962111" w:rsidRPr="0014235F" w:rsidRDefault="00962111" w:rsidP="00C64B80">
      <w:pPr>
        <w:numPr>
          <w:ilvl w:val="0"/>
          <w:numId w:val="20"/>
        </w:numPr>
        <w:tabs>
          <w:tab w:val="clear" w:pos="1440"/>
          <w:tab w:val="num" w:pos="1701"/>
        </w:tabs>
        <w:ind w:left="1701" w:hanging="567"/>
        <w:rPr>
          <w:rFonts w:ascii="Arial" w:hAnsi="Arial" w:cs="Arial"/>
          <w:sz w:val="20"/>
          <w:szCs w:val="20"/>
        </w:rPr>
      </w:pPr>
      <w:r w:rsidRPr="0014235F">
        <w:rPr>
          <w:rFonts w:ascii="Arial" w:hAnsi="Arial" w:cs="Arial"/>
          <w:iCs/>
          <w:sz w:val="20"/>
          <w:szCs w:val="20"/>
        </w:rPr>
        <w:t xml:space="preserve">Alteration to single supply  </w:t>
      </w:r>
    </w:p>
    <w:p w14:paraId="78DCB0AE" w14:textId="77777777" w:rsidR="00962111" w:rsidRPr="0014235F" w:rsidRDefault="00962111" w:rsidP="00C64B80">
      <w:pPr>
        <w:numPr>
          <w:ilvl w:val="0"/>
          <w:numId w:val="20"/>
        </w:numPr>
        <w:tabs>
          <w:tab w:val="clear" w:pos="1440"/>
          <w:tab w:val="num" w:pos="1701"/>
        </w:tabs>
        <w:ind w:left="1701" w:hanging="567"/>
        <w:rPr>
          <w:rFonts w:ascii="Arial" w:hAnsi="Arial" w:cs="Arial"/>
          <w:sz w:val="20"/>
          <w:szCs w:val="20"/>
        </w:rPr>
      </w:pPr>
      <w:r w:rsidRPr="0014235F">
        <w:rPr>
          <w:rFonts w:ascii="Arial" w:hAnsi="Arial" w:cs="Arial"/>
          <w:iCs/>
          <w:sz w:val="20"/>
          <w:szCs w:val="20"/>
        </w:rPr>
        <w:t xml:space="preserve">Multiple Alterations  </w:t>
      </w:r>
    </w:p>
    <w:p w14:paraId="457305A9" w14:textId="77777777" w:rsidR="00962111" w:rsidRPr="0014235F" w:rsidRDefault="00962111" w:rsidP="00C64B80">
      <w:pPr>
        <w:numPr>
          <w:ilvl w:val="0"/>
          <w:numId w:val="20"/>
        </w:numPr>
        <w:tabs>
          <w:tab w:val="clear" w:pos="1440"/>
          <w:tab w:val="num" w:pos="1701"/>
        </w:tabs>
        <w:ind w:left="1701" w:hanging="567"/>
        <w:rPr>
          <w:rFonts w:ascii="Arial" w:hAnsi="Arial" w:cs="Arial"/>
          <w:sz w:val="20"/>
          <w:szCs w:val="20"/>
        </w:rPr>
      </w:pPr>
      <w:r w:rsidRPr="0014235F">
        <w:rPr>
          <w:rFonts w:ascii="Arial" w:hAnsi="Arial" w:cs="Arial"/>
          <w:iCs/>
          <w:sz w:val="20"/>
          <w:szCs w:val="20"/>
        </w:rPr>
        <w:t xml:space="preserve">Increase in capacity on an existing live supply  </w:t>
      </w:r>
    </w:p>
    <w:p w14:paraId="68AD075F" w14:textId="2616198C" w:rsidR="00A428D3" w:rsidRPr="00A428D3" w:rsidRDefault="00962111" w:rsidP="00C64B80">
      <w:pPr>
        <w:numPr>
          <w:ilvl w:val="0"/>
          <w:numId w:val="20"/>
        </w:numPr>
        <w:tabs>
          <w:tab w:val="clear" w:pos="1440"/>
          <w:tab w:val="num" w:pos="1701"/>
        </w:tabs>
        <w:ind w:left="1701" w:hanging="567"/>
        <w:rPr>
          <w:rFonts w:ascii="Arial" w:hAnsi="Arial" w:cs="Arial"/>
          <w:sz w:val="20"/>
          <w:szCs w:val="20"/>
        </w:rPr>
      </w:pPr>
      <w:r w:rsidRPr="6861124D">
        <w:rPr>
          <w:rFonts w:ascii="Arial" w:hAnsi="Arial" w:cs="Arial"/>
          <w:sz w:val="20"/>
          <w:szCs w:val="20"/>
        </w:rPr>
        <w:t>Disconnection of an existing live supply</w:t>
      </w:r>
    </w:p>
    <w:p w14:paraId="0771CFBA" w14:textId="65F11189" w:rsidR="29FD411E" w:rsidRDefault="29FD411E" w:rsidP="00C64B80">
      <w:pPr>
        <w:numPr>
          <w:ilvl w:val="0"/>
          <w:numId w:val="20"/>
        </w:numPr>
        <w:tabs>
          <w:tab w:val="clear" w:pos="1440"/>
          <w:tab w:val="num" w:pos="1701"/>
        </w:tabs>
        <w:ind w:left="1701" w:hanging="567"/>
        <w:rPr>
          <w:sz w:val="20"/>
          <w:szCs w:val="20"/>
        </w:rPr>
      </w:pPr>
      <w:r w:rsidRPr="6861124D">
        <w:rPr>
          <w:rFonts w:ascii="Arial" w:hAnsi="Arial" w:cs="Arial"/>
          <w:sz w:val="20"/>
          <w:szCs w:val="20"/>
        </w:rPr>
        <w:t>Multiple disconnections or isolation of a gas main</w:t>
      </w:r>
      <w:r w:rsidR="55A77DDF" w:rsidRPr="6861124D">
        <w:rPr>
          <w:rFonts w:ascii="Arial" w:hAnsi="Arial" w:cs="Arial"/>
          <w:sz w:val="20"/>
          <w:szCs w:val="20"/>
        </w:rPr>
        <w:t>(s)</w:t>
      </w:r>
    </w:p>
    <w:p w14:paraId="4F6112A0" w14:textId="012BEB42" w:rsidR="65915A19" w:rsidRDefault="65915A19" w:rsidP="00C64B80">
      <w:pPr>
        <w:numPr>
          <w:ilvl w:val="0"/>
          <w:numId w:val="20"/>
        </w:numPr>
        <w:tabs>
          <w:tab w:val="clear" w:pos="1440"/>
          <w:tab w:val="num" w:pos="1701"/>
        </w:tabs>
        <w:ind w:left="1701" w:hanging="567"/>
        <w:rPr>
          <w:sz w:val="20"/>
          <w:szCs w:val="20"/>
        </w:rPr>
      </w:pPr>
      <w:r w:rsidRPr="6861124D">
        <w:rPr>
          <w:rFonts w:ascii="Arial" w:hAnsi="Arial" w:cs="Arial"/>
          <w:sz w:val="20"/>
          <w:szCs w:val="20"/>
        </w:rPr>
        <w:t>Mains pipe diversion</w:t>
      </w:r>
    </w:p>
    <w:p w14:paraId="5100C5B1" w14:textId="77777777" w:rsidR="00A428D3" w:rsidRPr="00A428D3" w:rsidRDefault="00A428D3" w:rsidP="00C64B80">
      <w:pPr>
        <w:numPr>
          <w:ilvl w:val="0"/>
          <w:numId w:val="20"/>
        </w:numPr>
        <w:tabs>
          <w:tab w:val="clear" w:pos="1440"/>
          <w:tab w:val="num" w:pos="1701"/>
        </w:tabs>
        <w:ind w:left="1701" w:hanging="567"/>
        <w:rPr>
          <w:rFonts w:ascii="Arial" w:hAnsi="Arial" w:cs="Arial"/>
          <w:sz w:val="20"/>
          <w:szCs w:val="20"/>
        </w:rPr>
      </w:pPr>
      <w:r>
        <w:rPr>
          <w:rFonts w:ascii="Arial" w:hAnsi="Arial" w:cs="Arial"/>
          <w:iCs/>
          <w:sz w:val="20"/>
          <w:szCs w:val="20"/>
        </w:rPr>
        <w:t>IGT connection</w:t>
      </w:r>
    </w:p>
    <w:p w14:paraId="25ACECA5" w14:textId="77777777" w:rsidR="00A428D3" w:rsidRPr="00A428D3" w:rsidRDefault="00A428D3" w:rsidP="00C64B80">
      <w:pPr>
        <w:numPr>
          <w:ilvl w:val="0"/>
          <w:numId w:val="20"/>
        </w:numPr>
        <w:tabs>
          <w:tab w:val="clear" w:pos="1440"/>
          <w:tab w:val="num" w:pos="1701"/>
        </w:tabs>
        <w:ind w:left="1701" w:hanging="567"/>
        <w:rPr>
          <w:rFonts w:ascii="Arial" w:hAnsi="Arial" w:cs="Arial"/>
          <w:sz w:val="20"/>
          <w:szCs w:val="20"/>
        </w:rPr>
      </w:pPr>
      <w:r>
        <w:rPr>
          <w:rFonts w:ascii="Arial" w:hAnsi="Arial" w:cs="Arial"/>
          <w:iCs/>
          <w:sz w:val="20"/>
          <w:szCs w:val="20"/>
        </w:rPr>
        <w:t>UIP connection</w:t>
      </w:r>
    </w:p>
    <w:p w14:paraId="75FF4B82" w14:textId="77777777" w:rsidR="00962111" w:rsidRPr="0014235F" w:rsidRDefault="00A428D3" w:rsidP="00C64B80">
      <w:pPr>
        <w:numPr>
          <w:ilvl w:val="0"/>
          <w:numId w:val="20"/>
        </w:numPr>
        <w:tabs>
          <w:tab w:val="clear" w:pos="1440"/>
          <w:tab w:val="num" w:pos="1701"/>
        </w:tabs>
        <w:ind w:left="1701" w:hanging="567"/>
        <w:rPr>
          <w:rFonts w:ascii="Arial" w:hAnsi="Arial" w:cs="Arial"/>
          <w:sz w:val="20"/>
          <w:szCs w:val="20"/>
        </w:rPr>
      </w:pPr>
      <w:r>
        <w:rPr>
          <w:rFonts w:ascii="Arial" w:hAnsi="Arial" w:cs="Arial"/>
          <w:iCs/>
          <w:sz w:val="20"/>
          <w:szCs w:val="20"/>
        </w:rPr>
        <w:t>Land enquiry</w:t>
      </w:r>
      <w:r w:rsidR="00962111" w:rsidRPr="0014235F">
        <w:rPr>
          <w:rFonts w:ascii="Arial" w:hAnsi="Arial" w:cs="Arial"/>
          <w:iCs/>
          <w:sz w:val="20"/>
          <w:szCs w:val="20"/>
        </w:rPr>
        <w:t xml:space="preserve">  </w:t>
      </w:r>
    </w:p>
    <w:p w14:paraId="5E00A4B3" w14:textId="11700650" w:rsidR="00962111" w:rsidRPr="0014235F" w:rsidRDefault="00B4635D" w:rsidP="00C64B80">
      <w:pPr>
        <w:numPr>
          <w:ilvl w:val="0"/>
          <w:numId w:val="20"/>
        </w:numPr>
        <w:tabs>
          <w:tab w:val="clear" w:pos="1440"/>
          <w:tab w:val="num" w:pos="1701"/>
        </w:tabs>
        <w:ind w:left="1701" w:hanging="567"/>
        <w:rPr>
          <w:rFonts w:ascii="Arial" w:hAnsi="Arial" w:cs="Arial"/>
          <w:sz w:val="20"/>
          <w:szCs w:val="20"/>
        </w:rPr>
      </w:pPr>
      <w:r w:rsidRPr="0014235F">
        <w:rPr>
          <w:rFonts w:ascii="Arial" w:hAnsi="Arial" w:cs="Arial"/>
          <w:iCs/>
          <w:sz w:val="20"/>
          <w:szCs w:val="20"/>
        </w:rPr>
        <w:t>Other –</w:t>
      </w:r>
      <w:r w:rsidR="00962111" w:rsidRPr="0014235F">
        <w:rPr>
          <w:rFonts w:ascii="Arial" w:hAnsi="Arial" w:cs="Arial"/>
          <w:iCs/>
          <w:sz w:val="20"/>
          <w:szCs w:val="20"/>
        </w:rPr>
        <w:t xml:space="preserve"> Please specify e.g. pressure elevation </w:t>
      </w:r>
    </w:p>
    <w:p w14:paraId="59BB4536" w14:textId="77777777" w:rsidR="00962111" w:rsidRPr="0014235F" w:rsidRDefault="00962111" w:rsidP="009E3576">
      <w:pPr>
        <w:pStyle w:val="DefaultText"/>
        <w:ind w:left="1440"/>
        <w:jc w:val="both"/>
        <w:rPr>
          <w:rFonts w:cs="Arial"/>
          <w:b/>
          <w:iCs/>
          <w:sz w:val="20"/>
          <w:u w:val="single"/>
        </w:rPr>
      </w:pPr>
    </w:p>
    <w:p w14:paraId="005B0ED3" w14:textId="1F78F7D1" w:rsidR="00962111" w:rsidRPr="0014235F" w:rsidRDefault="00962111" w:rsidP="00166785">
      <w:pPr>
        <w:pStyle w:val="DefaultText"/>
        <w:ind w:left="357"/>
        <w:jc w:val="both"/>
        <w:rPr>
          <w:rFonts w:cs="Arial"/>
          <w:sz w:val="20"/>
        </w:rPr>
      </w:pPr>
      <w:r w:rsidRPr="6861124D">
        <w:rPr>
          <w:rFonts w:cs="Arial"/>
          <w:sz w:val="20"/>
        </w:rPr>
        <w:t xml:space="preserve">If “Alteration to single supply or multiple alterations” is selected the customer </w:t>
      </w:r>
      <w:r w:rsidRPr="6861124D">
        <w:rPr>
          <w:rFonts w:cs="Arial"/>
          <w:b/>
          <w:bCs/>
          <w:sz w:val="20"/>
        </w:rPr>
        <w:t>must</w:t>
      </w:r>
      <w:r w:rsidRPr="6861124D">
        <w:rPr>
          <w:rFonts w:cs="Arial"/>
          <w:sz w:val="20"/>
        </w:rPr>
        <w:t xml:space="preserve"> advise whether </w:t>
      </w:r>
      <w:r w:rsidR="00804F2F" w:rsidRPr="6861124D">
        <w:rPr>
          <w:rFonts w:cs="Arial"/>
          <w:sz w:val="20"/>
        </w:rPr>
        <w:t>they</w:t>
      </w:r>
      <w:r w:rsidRPr="6861124D">
        <w:rPr>
          <w:rFonts w:cs="Arial"/>
          <w:sz w:val="20"/>
        </w:rPr>
        <w:t xml:space="preserve"> require </w:t>
      </w:r>
      <w:r w:rsidR="2B3761B9" w:rsidRPr="6861124D">
        <w:rPr>
          <w:rFonts w:cs="Arial"/>
          <w:sz w:val="20"/>
        </w:rPr>
        <w:t>WWU</w:t>
      </w:r>
      <w:r w:rsidRPr="6861124D">
        <w:rPr>
          <w:rFonts w:cs="Arial"/>
          <w:sz w:val="20"/>
        </w:rPr>
        <w:t xml:space="preserve"> to carry out any meter work associated with altering the service pipe, restricted to domestic </w:t>
      </w:r>
      <w:r w:rsidR="002136BA">
        <w:rPr>
          <w:rFonts w:cs="Arial"/>
          <w:sz w:val="20"/>
        </w:rPr>
        <w:t xml:space="preserve">size </w:t>
      </w:r>
      <w:r w:rsidRPr="6861124D">
        <w:rPr>
          <w:rFonts w:cs="Arial"/>
          <w:sz w:val="20"/>
        </w:rPr>
        <w:t>meters with a capacity of 6 cu</w:t>
      </w:r>
      <w:r w:rsidR="00114ED9" w:rsidRPr="6861124D">
        <w:rPr>
          <w:rFonts w:cs="Arial"/>
          <w:sz w:val="20"/>
        </w:rPr>
        <w:t>bic</w:t>
      </w:r>
      <w:r w:rsidRPr="6861124D">
        <w:rPr>
          <w:rFonts w:cs="Arial"/>
          <w:sz w:val="20"/>
        </w:rPr>
        <w:t xml:space="preserve"> </w:t>
      </w:r>
      <w:r w:rsidR="00114ED9" w:rsidRPr="6861124D">
        <w:rPr>
          <w:rFonts w:cs="Arial"/>
          <w:sz w:val="20"/>
        </w:rPr>
        <w:t>metres</w:t>
      </w:r>
      <w:r w:rsidRPr="6861124D">
        <w:rPr>
          <w:rFonts w:cs="Arial"/>
          <w:sz w:val="20"/>
        </w:rPr>
        <w:t xml:space="preserve"> per hour (U6 meter) where there is no meter exchange required (alteration of the termination position from a</w:t>
      </w:r>
      <w:r w:rsidR="00F3235B">
        <w:rPr>
          <w:rFonts w:cs="Arial"/>
          <w:sz w:val="20"/>
        </w:rPr>
        <w:t>n internal</w:t>
      </w:r>
      <w:r w:rsidRPr="6861124D">
        <w:rPr>
          <w:rFonts w:cs="Arial"/>
          <w:sz w:val="20"/>
        </w:rPr>
        <w:t xml:space="preserve"> position to a </w:t>
      </w:r>
      <w:r w:rsidR="00F3235B">
        <w:rPr>
          <w:rFonts w:cs="Arial"/>
          <w:sz w:val="20"/>
        </w:rPr>
        <w:t>surface mounted</w:t>
      </w:r>
      <w:r w:rsidRPr="6861124D">
        <w:rPr>
          <w:rFonts w:cs="Arial"/>
          <w:sz w:val="20"/>
        </w:rPr>
        <w:t xml:space="preserve"> meter box).  The options being:</w:t>
      </w:r>
    </w:p>
    <w:p w14:paraId="40545ED6" w14:textId="77777777" w:rsidR="00962111" w:rsidRPr="0014235F" w:rsidRDefault="00962111" w:rsidP="00166785">
      <w:pPr>
        <w:pStyle w:val="DefaultText"/>
        <w:ind w:left="357"/>
        <w:jc w:val="both"/>
        <w:rPr>
          <w:rFonts w:cs="Arial"/>
          <w:iCs/>
          <w:sz w:val="20"/>
        </w:rPr>
      </w:pPr>
    </w:p>
    <w:p w14:paraId="7FC71BB2" w14:textId="0FF8F7A8" w:rsidR="00962111" w:rsidRPr="0014235F" w:rsidRDefault="00962111" w:rsidP="00C64B80">
      <w:pPr>
        <w:pStyle w:val="DefaultText"/>
        <w:numPr>
          <w:ilvl w:val="0"/>
          <w:numId w:val="21"/>
        </w:numPr>
        <w:tabs>
          <w:tab w:val="clear" w:pos="1440"/>
          <w:tab w:val="num" w:pos="1701"/>
        </w:tabs>
        <w:ind w:left="1701" w:hanging="567"/>
        <w:jc w:val="both"/>
        <w:rPr>
          <w:rFonts w:cs="Arial"/>
          <w:iCs/>
          <w:sz w:val="20"/>
        </w:rPr>
      </w:pPr>
      <w:r w:rsidRPr="0014235F">
        <w:rPr>
          <w:rFonts w:cs="Arial"/>
          <w:iCs/>
          <w:sz w:val="20"/>
        </w:rPr>
        <w:t>Disconnect and re-connect the meter and cap meter outlet</w:t>
      </w:r>
      <w:r w:rsidR="008E068D">
        <w:rPr>
          <w:rFonts w:cs="Arial"/>
          <w:iCs/>
          <w:sz w:val="20"/>
        </w:rPr>
        <w:t xml:space="preserve"> (Default)</w:t>
      </w:r>
    </w:p>
    <w:p w14:paraId="147E6FBB" w14:textId="6051957A" w:rsidR="00FB5718" w:rsidRDefault="00962111" w:rsidP="00C64B80">
      <w:pPr>
        <w:pStyle w:val="DefaultText"/>
        <w:numPr>
          <w:ilvl w:val="0"/>
          <w:numId w:val="21"/>
        </w:numPr>
        <w:tabs>
          <w:tab w:val="clear" w:pos="1440"/>
          <w:tab w:val="num" w:pos="1701"/>
        </w:tabs>
        <w:ind w:left="1701" w:hanging="567"/>
        <w:jc w:val="both"/>
        <w:rPr>
          <w:rFonts w:cs="Arial"/>
          <w:sz w:val="20"/>
        </w:rPr>
      </w:pPr>
      <w:r w:rsidRPr="6861124D">
        <w:rPr>
          <w:rFonts w:cs="Arial"/>
          <w:sz w:val="20"/>
        </w:rPr>
        <w:t>Disconnect and re-connect the meter and reconnect to the internal pipework</w:t>
      </w:r>
    </w:p>
    <w:p w14:paraId="51911A58" w14:textId="35882DFF" w:rsidR="00FB5718" w:rsidRPr="009E3576" w:rsidRDefault="00FB5718" w:rsidP="00C64B80">
      <w:pPr>
        <w:pStyle w:val="DefaultText"/>
        <w:numPr>
          <w:ilvl w:val="0"/>
          <w:numId w:val="21"/>
        </w:numPr>
        <w:tabs>
          <w:tab w:val="clear" w:pos="1440"/>
          <w:tab w:val="num" w:pos="1701"/>
        </w:tabs>
        <w:ind w:left="1701" w:hanging="567"/>
        <w:jc w:val="both"/>
        <w:rPr>
          <w:rFonts w:cs="Arial"/>
          <w:iCs/>
          <w:sz w:val="20"/>
        </w:rPr>
      </w:pPr>
      <w:r w:rsidRPr="009E3576">
        <w:rPr>
          <w:rFonts w:cs="Arial"/>
          <w:iCs/>
          <w:sz w:val="20"/>
        </w:rPr>
        <w:t xml:space="preserve">WWU can alter </w:t>
      </w:r>
      <w:r>
        <w:rPr>
          <w:rFonts w:cs="Arial"/>
          <w:iCs/>
          <w:sz w:val="20"/>
        </w:rPr>
        <w:t>the</w:t>
      </w:r>
      <w:r w:rsidRPr="009E3576">
        <w:rPr>
          <w:rFonts w:cs="Arial"/>
          <w:iCs/>
          <w:sz w:val="20"/>
        </w:rPr>
        <w:t xml:space="preserve"> SMART meter location but it is </w:t>
      </w:r>
      <w:r>
        <w:rPr>
          <w:rFonts w:cs="Arial"/>
          <w:iCs/>
          <w:sz w:val="20"/>
        </w:rPr>
        <w:t>the customer’s</w:t>
      </w:r>
      <w:r w:rsidRPr="009E3576">
        <w:rPr>
          <w:rFonts w:cs="Arial"/>
          <w:iCs/>
          <w:sz w:val="20"/>
        </w:rPr>
        <w:t xml:space="preserve"> responsibility to ensure </w:t>
      </w:r>
      <w:r>
        <w:rPr>
          <w:rFonts w:cs="Arial"/>
          <w:iCs/>
          <w:sz w:val="20"/>
        </w:rPr>
        <w:t xml:space="preserve">their </w:t>
      </w:r>
      <w:r w:rsidRPr="009E3576">
        <w:rPr>
          <w:rFonts w:cs="Arial"/>
          <w:iCs/>
          <w:sz w:val="20"/>
        </w:rPr>
        <w:t>SMART meter continues to communicate with the utility for monitoring and billing</w:t>
      </w:r>
    </w:p>
    <w:p w14:paraId="46AC91C3" w14:textId="77777777" w:rsidR="00962111" w:rsidRPr="0014235F" w:rsidRDefault="00962111" w:rsidP="00D925F1">
      <w:pPr>
        <w:pStyle w:val="DefaultText"/>
        <w:ind w:left="357"/>
        <w:jc w:val="both"/>
        <w:rPr>
          <w:rFonts w:cs="Arial"/>
          <w:sz w:val="20"/>
        </w:rPr>
      </w:pPr>
    </w:p>
    <w:p w14:paraId="345A3766" w14:textId="65F84DFE" w:rsidR="2D1DEEFD" w:rsidRDefault="2D1DEEFD" w:rsidP="00D925F1">
      <w:pPr>
        <w:pStyle w:val="DefaultText"/>
        <w:ind w:left="357"/>
        <w:jc w:val="both"/>
        <w:rPr>
          <w:szCs w:val="28"/>
        </w:rPr>
      </w:pPr>
      <w:r w:rsidRPr="72A5A6B0">
        <w:rPr>
          <w:rFonts w:cs="Arial"/>
          <w:sz w:val="20"/>
        </w:rPr>
        <w:t xml:space="preserve">The customer also </w:t>
      </w:r>
      <w:r w:rsidR="324417D5" w:rsidRPr="72A5A6B0">
        <w:rPr>
          <w:rFonts w:cs="Arial"/>
          <w:sz w:val="20"/>
        </w:rPr>
        <w:t>states</w:t>
      </w:r>
      <w:r w:rsidRPr="72A5A6B0">
        <w:rPr>
          <w:rFonts w:cs="Arial"/>
          <w:sz w:val="20"/>
        </w:rPr>
        <w:t xml:space="preserve"> the type of quotation/estimate that they require </w:t>
      </w:r>
      <w:r w:rsidR="00C64B80" w:rsidRPr="72A5A6B0">
        <w:rPr>
          <w:rFonts w:cs="Arial"/>
          <w:sz w:val="20"/>
        </w:rPr>
        <w:t>e.g.,</w:t>
      </w:r>
      <w:r w:rsidRPr="72A5A6B0">
        <w:rPr>
          <w:rFonts w:cs="Arial"/>
          <w:sz w:val="20"/>
        </w:rPr>
        <w:t xml:space="preserve"> Firm or Budget.</w:t>
      </w:r>
    </w:p>
    <w:p w14:paraId="744DBF67" w14:textId="77777777" w:rsidR="00B4635D" w:rsidRPr="0014235F" w:rsidRDefault="00B4635D" w:rsidP="00D925F1">
      <w:pPr>
        <w:pStyle w:val="DefaultText"/>
        <w:ind w:left="357"/>
        <w:jc w:val="both"/>
        <w:rPr>
          <w:rFonts w:cs="Arial"/>
          <w:iCs/>
          <w:sz w:val="20"/>
        </w:rPr>
      </w:pPr>
    </w:p>
    <w:p w14:paraId="4BB1C75D" w14:textId="77777777" w:rsidR="00962111" w:rsidRPr="0014235F" w:rsidRDefault="000D633A" w:rsidP="00D925F1">
      <w:pPr>
        <w:pStyle w:val="DefaultText"/>
        <w:ind w:left="357"/>
        <w:rPr>
          <w:rFonts w:cs="Arial"/>
          <w:b/>
          <w:sz w:val="20"/>
          <w:u w:val="single"/>
        </w:rPr>
      </w:pPr>
      <w:r>
        <w:rPr>
          <w:rFonts w:cs="Arial"/>
          <w:b/>
          <w:sz w:val="20"/>
          <w:u w:val="single"/>
        </w:rPr>
        <w:t>5</w:t>
      </w:r>
      <w:r w:rsidR="00962111" w:rsidRPr="0014235F">
        <w:rPr>
          <w:rFonts w:cs="Arial"/>
          <w:b/>
          <w:sz w:val="20"/>
          <w:u w:val="single"/>
        </w:rPr>
        <w:t>.</w:t>
      </w:r>
      <w:r w:rsidR="00744B33">
        <w:rPr>
          <w:rFonts w:cs="Arial"/>
          <w:b/>
          <w:sz w:val="20"/>
          <w:u w:val="single"/>
        </w:rPr>
        <w:t>1</w:t>
      </w:r>
      <w:r w:rsidR="00962111" w:rsidRPr="0014235F">
        <w:rPr>
          <w:rFonts w:cs="Arial"/>
          <w:b/>
          <w:sz w:val="20"/>
          <w:u w:val="single"/>
        </w:rPr>
        <w:t>.4</w:t>
      </w:r>
      <w:r w:rsidR="0014235F" w:rsidRPr="0014235F">
        <w:rPr>
          <w:rFonts w:cs="Arial"/>
          <w:b/>
          <w:sz w:val="20"/>
          <w:u w:val="single"/>
        </w:rPr>
        <w:t xml:space="preserve"> </w:t>
      </w:r>
      <w:r w:rsidR="00962111" w:rsidRPr="0014235F">
        <w:rPr>
          <w:rFonts w:cs="Arial"/>
          <w:b/>
          <w:sz w:val="20"/>
          <w:u w:val="single"/>
        </w:rPr>
        <w:t>Property Type/Gas Load Information</w:t>
      </w:r>
    </w:p>
    <w:p w14:paraId="7E3A2A0D" w14:textId="77777777" w:rsidR="00962111" w:rsidRPr="0014235F" w:rsidRDefault="00962111" w:rsidP="00D925F1">
      <w:pPr>
        <w:pStyle w:val="DefaultText"/>
        <w:ind w:left="357"/>
        <w:rPr>
          <w:rFonts w:cs="Arial"/>
          <w:iCs/>
          <w:sz w:val="20"/>
        </w:rPr>
      </w:pPr>
    </w:p>
    <w:p w14:paraId="186C2AD0" w14:textId="77777777" w:rsidR="00962111" w:rsidRPr="0014235F" w:rsidRDefault="00962111" w:rsidP="00D925F1">
      <w:pPr>
        <w:pStyle w:val="DefaultText"/>
        <w:ind w:left="357"/>
        <w:jc w:val="both"/>
        <w:rPr>
          <w:rFonts w:cs="Arial"/>
          <w:iCs/>
          <w:sz w:val="20"/>
        </w:rPr>
      </w:pPr>
      <w:r w:rsidRPr="0014235F">
        <w:rPr>
          <w:rFonts w:cs="Arial"/>
          <w:iCs/>
          <w:sz w:val="20"/>
        </w:rPr>
        <w:t xml:space="preserve">To enable a suitably designed and correct quotation to be produced the customer must provide accurate information on the type of property the service pipe is required for and the gas load requirements for each property type.  </w:t>
      </w:r>
    </w:p>
    <w:p w14:paraId="08B32B3B" w14:textId="77777777" w:rsidR="00962111" w:rsidRPr="0014235F" w:rsidRDefault="00962111" w:rsidP="009E3576">
      <w:pPr>
        <w:pStyle w:val="DefaultText"/>
        <w:ind w:left="1440"/>
        <w:jc w:val="both"/>
        <w:rPr>
          <w:rFonts w:cs="Arial"/>
          <w:iCs/>
          <w:sz w:val="20"/>
        </w:rPr>
      </w:pPr>
    </w:p>
    <w:p w14:paraId="5C8E3CB7" w14:textId="2CD5C408" w:rsidR="00962111" w:rsidRPr="0014235F" w:rsidRDefault="00962111" w:rsidP="00805E8C">
      <w:pPr>
        <w:pStyle w:val="DefaultText"/>
        <w:ind w:left="357"/>
        <w:jc w:val="both"/>
        <w:rPr>
          <w:rFonts w:cs="Arial"/>
          <w:iCs/>
          <w:sz w:val="20"/>
        </w:rPr>
      </w:pPr>
      <w:r w:rsidRPr="0014235F">
        <w:rPr>
          <w:rFonts w:cs="Arial"/>
          <w:b/>
          <w:iCs/>
          <w:sz w:val="20"/>
        </w:rPr>
        <w:t>(</w:t>
      </w:r>
      <w:r w:rsidR="00D925F1">
        <w:rPr>
          <w:rFonts w:cs="Arial"/>
          <w:b/>
          <w:iCs/>
          <w:sz w:val="20"/>
        </w:rPr>
        <w:t>i</w:t>
      </w:r>
      <w:r w:rsidRPr="0014235F">
        <w:rPr>
          <w:rFonts w:cs="Arial"/>
          <w:b/>
          <w:iCs/>
          <w:sz w:val="20"/>
        </w:rPr>
        <w:t>)</w:t>
      </w:r>
      <w:r w:rsidRPr="0014235F">
        <w:rPr>
          <w:rFonts w:cs="Arial"/>
          <w:b/>
          <w:iCs/>
          <w:sz w:val="20"/>
        </w:rPr>
        <w:tab/>
        <w:t>Property Type</w:t>
      </w:r>
    </w:p>
    <w:p w14:paraId="57BC20DB" w14:textId="77777777" w:rsidR="00962111" w:rsidRPr="0014235F" w:rsidRDefault="00962111" w:rsidP="00805E8C">
      <w:pPr>
        <w:pStyle w:val="DefaultText"/>
        <w:ind w:left="357"/>
        <w:jc w:val="both"/>
        <w:rPr>
          <w:rFonts w:cs="Arial"/>
          <w:iCs/>
          <w:sz w:val="20"/>
        </w:rPr>
      </w:pPr>
    </w:p>
    <w:p w14:paraId="67454C5F" w14:textId="4B2C799E" w:rsidR="00962111" w:rsidRPr="0014235F" w:rsidRDefault="00962111" w:rsidP="00805E8C">
      <w:pPr>
        <w:pStyle w:val="DefaultText"/>
        <w:ind w:left="357"/>
        <w:jc w:val="both"/>
        <w:rPr>
          <w:rFonts w:cs="Arial"/>
          <w:iCs/>
          <w:sz w:val="20"/>
        </w:rPr>
      </w:pPr>
      <w:r w:rsidRPr="0014235F">
        <w:rPr>
          <w:rFonts w:cs="Arial"/>
          <w:iCs/>
          <w:sz w:val="20"/>
        </w:rPr>
        <w:t xml:space="preserve">Domestic – property is used for “wholly or mainly domestic purposes” </w:t>
      </w:r>
      <w:r w:rsidR="00113325" w:rsidRPr="0014235F">
        <w:rPr>
          <w:rFonts w:cs="Arial"/>
          <w:iCs/>
          <w:sz w:val="20"/>
        </w:rPr>
        <w:t>i.e.,</w:t>
      </w:r>
      <w:r w:rsidRPr="0014235F">
        <w:rPr>
          <w:rFonts w:cs="Arial"/>
          <w:iCs/>
          <w:sz w:val="20"/>
        </w:rPr>
        <w:t xml:space="preserve"> 50% or more of annual consumption used for domestic purposes.  </w:t>
      </w:r>
    </w:p>
    <w:p w14:paraId="688FB80B" w14:textId="77777777" w:rsidR="00962111" w:rsidRPr="0014235F" w:rsidRDefault="00962111" w:rsidP="00805E8C">
      <w:pPr>
        <w:pStyle w:val="DefaultText"/>
        <w:ind w:left="357"/>
        <w:jc w:val="both"/>
        <w:rPr>
          <w:rFonts w:cs="Arial"/>
          <w:iCs/>
          <w:sz w:val="20"/>
        </w:rPr>
      </w:pPr>
    </w:p>
    <w:p w14:paraId="6C946E89" w14:textId="77777777" w:rsidR="00962111" w:rsidRPr="0014235F" w:rsidRDefault="00962111" w:rsidP="00805E8C">
      <w:pPr>
        <w:pStyle w:val="DefaultText"/>
        <w:ind w:left="357"/>
        <w:jc w:val="both"/>
        <w:rPr>
          <w:rFonts w:cs="Arial"/>
          <w:iCs/>
          <w:sz w:val="20"/>
        </w:rPr>
      </w:pPr>
      <w:r w:rsidRPr="0014235F">
        <w:rPr>
          <w:rFonts w:cs="Arial"/>
          <w:iCs/>
          <w:sz w:val="20"/>
        </w:rPr>
        <w:t xml:space="preserve">Non-Domestic – less than 50% of annual consumption used for domestic purposes.  </w:t>
      </w:r>
    </w:p>
    <w:p w14:paraId="624FC932" w14:textId="77777777" w:rsidR="00D925F1" w:rsidRPr="0014235F" w:rsidRDefault="00D925F1" w:rsidP="009E3576">
      <w:pPr>
        <w:pStyle w:val="DefaultText"/>
        <w:ind w:left="1440"/>
        <w:jc w:val="both"/>
        <w:rPr>
          <w:rFonts w:cs="Arial"/>
          <w:iCs/>
          <w:sz w:val="20"/>
        </w:rPr>
      </w:pPr>
    </w:p>
    <w:p w14:paraId="5727D6D8" w14:textId="77777777" w:rsidR="00962111" w:rsidRPr="0014235F" w:rsidRDefault="00962111" w:rsidP="00805E8C">
      <w:pPr>
        <w:pStyle w:val="DefaultText"/>
        <w:ind w:left="357"/>
        <w:jc w:val="both"/>
        <w:rPr>
          <w:rFonts w:cs="Arial"/>
          <w:iCs/>
          <w:sz w:val="20"/>
        </w:rPr>
      </w:pPr>
      <w:r w:rsidRPr="0014235F">
        <w:rPr>
          <w:rFonts w:cs="Arial"/>
          <w:b/>
          <w:iCs/>
          <w:sz w:val="20"/>
        </w:rPr>
        <w:t>(ii)</w:t>
      </w:r>
      <w:r w:rsidRPr="0014235F">
        <w:rPr>
          <w:rFonts w:cs="Arial"/>
          <w:b/>
          <w:iCs/>
          <w:sz w:val="20"/>
        </w:rPr>
        <w:tab/>
        <w:t>Number of Properties</w:t>
      </w:r>
      <w:r w:rsidRPr="0014235F">
        <w:rPr>
          <w:rFonts w:cs="Arial"/>
          <w:iCs/>
          <w:sz w:val="20"/>
        </w:rPr>
        <w:t xml:space="preserve"> </w:t>
      </w:r>
    </w:p>
    <w:p w14:paraId="2E69F017" w14:textId="77777777" w:rsidR="00962111" w:rsidRPr="0014235F" w:rsidRDefault="00962111" w:rsidP="00805E8C">
      <w:pPr>
        <w:pStyle w:val="DefaultText"/>
        <w:ind w:left="357"/>
        <w:jc w:val="both"/>
        <w:rPr>
          <w:rFonts w:cs="Arial"/>
          <w:iCs/>
          <w:sz w:val="20"/>
        </w:rPr>
      </w:pPr>
    </w:p>
    <w:p w14:paraId="312C711B" w14:textId="77777777" w:rsidR="00962111" w:rsidRPr="0014235F" w:rsidRDefault="00962111" w:rsidP="00805E8C">
      <w:pPr>
        <w:pStyle w:val="DefaultText"/>
        <w:ind w:left="357"/>
        <w:jc w:val="both"/>
        <w:rPr>
          <w:rFonts w:cs="Arial"/>
          <w:iCs/>
          <w:sz w:val="20"/>
        </w:rPr>
      </w:pPr>
      <w:r w:rsidRPr="0014235F">
        <w:rPr>
          <w:rFonts w:cs="Arial"/>
          <w:iCs/>
          <w:sz w:val="20"/>
        </w:rPr>
        <w:lastRenderedPageBreak/>
        <w:t xml:space="preserve">The customer must indicate the number of </w:t>
      </w:r>
      <w:r w:rsidR="008C7730">
        <w:rPr>
          <w:rFonts w:cs="Arial"/>
          <w:iCs/>
          <w:sz w:val="20"/>
        </w:rPr>
        <w:t xml:space="preserve">supplies required for </w:t>
      </w:r>
      <w:r w:rsidRPr="0014235F">
        <w:rPr>
          <w:rFonts w:cs="Arial"/>
          <w:iCs/>
          <w:sz w:val="20"/>
        </w:rPr>
        <w:t xml:space="preserve">each property type and if non-domestic, specify the business usage. </w:t>
      </w:r>
    </w:p>
    <w:p w14:paraId="10FBEEFB" w14:textId="77777777" w:rsidR="00962111" w:rsidRPr="0014235F" w:rsidRDefault="00962111" w:rsidP="00805E8C">
      <w:pPr>
        <w:pStyle w:val="DefaultText"/>
        <w:ind w:left="357"/>
        <w:jc w:val="both"/>
        <w:rPr>
          <w:rFonts w:cs="Arial"/>
          <w:iCs/>
          <w:sz w:val="20"/>
        </w:rPr>
      </w:pPr>
    </w:p>
    <w:p w14:paraId="2C0BC251" w14:textId="11AED51A" w:rsidR="00962111" w:rsidRPr="0014235F" w:rsidRDefault="00350A35" w:rsidP="00805E8C">
      <w:pPr>
        <w:pStyle w:val="DefaultText"/>
        <w:ind w:left="357"/>
        <w:jc w:val="both"/>
        <w:rPr>
          <w:rFonts w:cs="Arial"/>
          <w:b/>
          <w:iCs/>
          <w:sz w:val="20"/>
        </w:rPr>
      </w:pPr>
      <w:r>
        <w:rPr>
          <w:rFonts w:cs="Arial"/>
          <w:b/>
          <w:iCs/>
          <w:sz w:val="20"/>
        </w:rPr>
        <w:t xml:space="preserve">Where the property is a </w:t>
      </w:r>
      <w:r w:rsidR="00B4635D">
        <w:rPr>
          <w:rFonts w:cs="Arial"/>
          <w:b/>
          <w:iCs/>
          <w:sz w:val="20"/>
        </w:rPr>
        <w:t>flat,</w:t>
      </w:r>
      <w:r>
        <w:rPr>
          <w:rFonts w:cs="Arial"/>
          <w:b/>
          <w:iCs/>
          <w:sz w:val="20"/>
        </w:rPr>
        <w:t xml:space="preserve"> we require the floor level of the flat to be provided.</w:t>
      </w:r>
    </w:p>
    <w:p w14:paraId="5A2A5A91" w14:textId="77777777" w:rsidR="00962111" w:rsidRPr="0014235F" w:rsidRDefault="00962111" w:rsidP="009E3576">
      <w:pPr>
        <w:pStyle w:val="DefaultText"/>
        <w:ind w:left="720"/>
        <w:jc w:val="both"/>
        <w:rPr>
          <w:rFonts w:cs="Arial"/>
          <w:b/>
          <w:iCs/>
          <w:sz w:val="20"/>
        </w:rPr>
      </w:pPr>
      <w:r w:rsidRPr="0014235F">
        <w:rPr>
          <w:rFonts w:cs="Arial"/>
          <w:b/>
          <w:iCs/>
          <w:sz w:val="20"/>
        </w:rPr>
        <w:tab/>
      </w:r>
    </w:p>
    <w:p w14:paraId="25E14EE9" w14:textId="77777777" w:rsidR="00962111" w:rsidRPr="0014235F" w:rsidRDefault="00962111" w:rsidP="00805E8C">
      <w:pPr>
        <w:pStyle w:val="DefaultText"/>
        <w:ind w:left="357"/>
        <w:jc w:val="both"/>
        <w:rPr>
          <w:rFonts w:cs="Arial"/>
          <w:iCs/>
          <w:sz w:val="20"/>
        </w:rPr>
      </w:pPr>
      <w:r w:rsidRPr="0014235F">
        <w:rPr>
          <w:rFonts w:cs="Arial"/>
          <w:b/>
          <w:iCs/>
          <w:sz w:val="20"/>
        </w:rPr>
        <w:t>(iii)</w:t>
      </w:r>
      <w:r w:rsidRPr="0014235F">
        <w:rPr>
          <w:rFonts w:cs="Arial"/>
          <w:b/>
          <w:iCs/>
          <w:sz w:val="20"/>
        </w:rPr>
        <w:tab/>
        <w:t>Gas Load Information</w:t>
      </w:r>
      <w:r w:rsidRPr="0014235F">
        <w:rPr>
          <w:rFonts w:cs="Arial"/>
          <w:b/>
          <w:iCs/>
          <w:sz w:val="20"/>
        </w:rPr>
        <w:tab/>
      </w:r>
      <w:r w:rsidRPr="0014235F">
        <w:rPr>
          <w:rFonts w:cs="Arial"/>
          <w:b/>
          <w:iCs/>
          <w:sz w:val="20"/>
        </w:rPr>
        <w:br/>
      </w:r>
    </w:p>
    <w:p w14:paraId="5C397812" w14:textId="2476C7D3" w:rsidR="00264199" w:rsidRPr="0014235F" w:rsidRDefault="00962111" w:rsidP="00264199">
      <w:pPr>
        <w:pStyle w:val="DefaultText"/>
        <w:ind w:left="357"/>
        <w:jc w:val="both"/>
        <w:rPr>
          <w:rFonts w:cs="Arial"/>
          <w:iCs/>
          <w:sz w:val="20"/>
        </w:rPr>
      </w:pPr>
      <w:r w:rsidRPr="0014235F">
        <w:rPr>
          <w:rFonts w:cs="Arial"/>
          <w:iCs/>
          <w:sz w:val="20"/>
          <w:u w:val="single"/>
        </w:rPr>
        <w:t>The Annual Quantity</w:t>
      </w:r>
      <w:r w:rsidRPr="0014235F">
        <w:rPr>
          <w:rFonts w:cs="Arial"/>
          <w:iCs/>
          <w:sz w:val="20"/>
        </w:rPr>
        <w:t xml:space="preserve"> </w:t>
      </w:r>
      <w:r w:rsidRPr="0014235F">
        <w:rPr>
          <w:rFonts w:cs="Arial"/>
          <w:b/>
          <w:iCs/>
          <w:sz w:val="20"/>
        </w:rPr>
        <w:t>(AQ)</w:t>
      </w:r>
      <w:r w:rsidRPr="0014235F">
        <w:rPr>
          <w:rFonts w:cs="Arial"/>
          <w:iCs/>
          <w:sz w:val="20"/>
        </w:rPr>
        <w:t xml:space="preserve"> must be provided per property or property type</w:t>
      </w:r>
      <w:r w:rsidR="00264199" w:rsidRPr="00264199">
        <w:rPr>
          <w:rFonts w:cs="Arial"/>
          <w:iCs/>
          <w:sz w:val="20"/>
        </w:rPr>
        <w:t xml:space="preserve"> </w:t>
      </w:r>
      <w:r w:rsidR="00264199" w:rsidRPr="0014235F">
        <w:rPr>
          <w:rFonts w:cs="Arial"/>
          <w:iCs/>
          <w:sz w:val="20"/>
        </w:rPr>
        <w:t xml:space="preserve">For </w:t>
      </w:r>
      <w:r w:rsidR="00264199">
        <w:rPr>
          <w:rFonts w:cs="Arial"/>
          <w:iCs/>
          <w:sz w:val="20"/>
        </w:rPr>
        <w:t xml:space="preserve">existing </w:t>
      </w:r>
      <w:r w:rsidR="00264199" w:rsidRPr="0014235F">
        <w:rPr>
          <w:rFonts w:cs="Arial"/>
          <w:iCs/>
          <w:sz w:val="20"/>
        </w:rPr>
        <w:t xml:space="preserve">domestic properties where the AQ is not known and is not provided with the request </w:t>
      </w:r>
      <w:r w:rsidR="00264199">
        <w:rPr>
          <w:rFonts w:cs="Arial"/>
          <w:iCs/>
          <w:sz w:val="20"/>
        </w:rPr>
        <w:t>WWU</w:t>
      </w:r>
      <w:r w:rsidR="00264199" w:rsidRPr="0014235F">
        <w:rPr>
          <w:rFonts w:cs="Arial"/>
          <w:iCs/>
          <w:sz w:val="20"/>
        </w:rPr>
        <w:t xml:space="preserve"> will assume a default of </w:t>
      </w:r>
      <w:r w:rsidR="00264199">
        <w:rPr>
          <w:rFonts w:cs="Arial"/>
          <w:sz w:val="20"/>
        </w:rPr>
        <w:t>16,500</w:t>
      </w:r>
      <w:r w:rsidR="00264199" w:rsidRPr="5A46DED8">
        <w:rPr>
          <w:rFonts w:cs="Arial"/>
          <w:sz w:val="20"/>
        </w:rPr>
        <w:t>Wh</w:t>
      </w:r>
      <w:r w:rsidR="00264199">
        <w:rPr>
          <w:rFonts w:cs="Arial"/>
          <w:sz w:val="20"/>
        </w:rPr>
        <w:t>, for new build properties we will assume a default of 12,000 kWh.</w:t>
      </w:r>
      <w:r w:rsidR="00264199" w:rsidRPr="0014235F">
        <w:rPr>
          <w:rFonts w:cs="Arial"/>
          <w:iCs/>
          <w:sz w:val="20"/>
        </w:rPr>
        <w:t xml:space="preserve">  The AQ must be provided with all other property types.</w:t>
      </w:r>
    </w:p>
    <w:p w14:paraId="540EB245" w14:textId="77777777" w:rsidR="00962111" w:rsidRPr="0014235F" w:rsidRDefault="00962111" w:rsidP="00805E8C">
      <w:pPr>
        <w:pStyle w:val="DefaultText"/>
        <w:ind w:left="357"/>
        <w:jc w:val="both"/>
        <w:rPr>
          <w:rFonts w:cs="Arial"/>
          <w:iCs/>
          <w:sz w:val="20"/>
        </w:rPr>
      </w:pPr>
    </w:p>
    <w:p w14:paraId="52D9D2E3" w14:textId="77777777" w:rsidR="00962111" w:rsidRPr="0014235F" w:rsidRDefault="00962111" w:rsidP="00805E8C">
      <w:pPr>
        <w:pStyle w:val="DefaultText"/>
        <w:ind w:left="357"/>
        <w:jc w:val="both"/>
        <w:rPr>
          <w:rFonts w:cs="Arial"/>
          <w:iCs/>
          <w:sz w:val="20"/>
        </w:rPr>
      </w:pPr>
      <w:r w:rsidRPr="0014235F">
        <w:rPr>
          <w:rFonts w:cs="Arial"/>
          <w:iCs/>
          <w:sz w:val="20"/>
          <w:u w:val="single"/>
        </w:rPr>
        <w:t>The Supply Offtake Quantity</w:t>
      </w:r>
      <w:r w:rsidR="00350A35">
        <w:rPr>
          <w:rFonts w:cs="Arial"/>
          <w:iCs/>
          <w:sz w:val="20"/>
          <w:u w:val="single"/>
        </w:rPr>
        <w:t xml:space="preserve"> or Daily Quantity</w:t>
      </w:r>
      <w:r w:rsidRPr="0014235F">
        <w:rPr>
          <w:rFonts w:cs="Arial"/>
          <w:iCs/>
          <w:sz w:val="20"/>
        </w:rPr>
        <w:t xml:space="preserve"> </w:t>
      </w:r>
      <w:r w:rsidRPr="0014235F">
        <w:rPr>
          <w:rFonts w:cs="Arial"/>
          <w:b/>
          <w:iCs/>
          <w:sz w:val="20"/>
        </w:rPr>
        <w:t>(SOQ)</w:t>
      </w:r>
      <w:r w:rsidRPr="0014235F">
        <w:rPr>
          <w:rFonts w:cs="Arial"/>
          <w:iCs/>
          <w:sz w:val="20"/>
        </w:rPr>
        <w:t xml:space="preserve"> is only applicable for connection requests where:</w:t>
      </w:r>
    </w:p>
    <w:p w14:paraId="097C35CB" w14:textId="77777777" w:rsidR="00962111" w:rsidRPr="0014235F" w:rsidRDefault="00962111" w:rsidP="00805E8C">
      <w:pPr>
        <w:pStyle w:val="DefaultText"/>
        <w:ind w:left="357"/>
        <w:jc w:val="both"/>
        <w:rPr>
          <w:rFonts w:cs="Arial"/>
          <w:iCs/>
          <w:sz w:val="20"/>
        </w:rPr>
      </w:pPr>
      <w:r w:rsidRPr="0014235F">
        <w:rPr>
          <w:rFonts w:cs="Arial"/>
          <w:iCs/>
          <w:sz w:val="20"/>
        </w:rPr>
        <w:t xml:space="preserve"> </w:t>
      </w:r>
    </w:p>
    <w:p w14:paraId="370959B3" w14:textId="6FCF5E72" w:rsidR="00962111" w:rsidRPr="0014235F" w:rsidRDefault="00962111" w:rsidP="00C64B80">
      <w:pPr>
        <w:pStyle w:val="DefaultText"/>
        <w:numPr>
          <w:ilvl w:val="0"/>
          <w:numId w:val="16"/>
        </w:numPr>
        <w:tabs>
          <w:tab w:val="clear" w:pos="1440"/>
          <w:tab w:val="num" w:pos="1701"/>
        </w:tabs>
        <w:ind w:left="1701" w:hanging="567"/>
        <w:jc w:val="both"/>
        <w:rPr>
          <w:rFonts w:cs="Arial"/>
          <w:sz w:val="20"/>
        </w:rPr>
      </w:pPr>
      <w:r w:rsidRPr="6861124D">
        <w:rPr>
          <w:rFonts w:cs="Arial"/>
          <w:sz w:val="20"/>
        </w:rPr>
        <w:t xml:space="preserve">For connection requests where the connection is indicated by customer as </w:t>
      </w:r>
      <w:r w:rsidR="008C7730" w:rsidRPr="6861124D">
        <w:rPr>
          <w:rFonts w:cs="Arial"/>
          <w:sz w:val="20"/>
        </w:rPr>
        <w:t xml:space="preserve">Daily </w:t>
      </w:r>
      <w:r w:rsidR="00F71D48" w:rsidRPr="6861124D">
        <w:rPr>
          <w:rFonts w:cs="Arial"/>
          <w:sz w:val="20"/>
        </w:rPr>
        <w:t>Metered</w:t>
      </w:r>
      <w:r w:rsidR="3F89B949" w:rsidRPr="6861124D">
        <w:rPr>
          <w:rFonts w:cs="Arial"/>
          <w:sz w:val="20"/>
        </w:rPr>
        <w:t>.</w:t>
      </w:r>
      <w:r w:rsidR="00F71D48" w:rsidRPr="6861124D">
        <w:rPr>
          <w:rFonts w:cs="Arial"/>
          <w:sz w:val="20"/>
        </w:rPr>
        <w:t xml:space="preserve"> For</w:t>
      </w:r>
      <w:r w:rsidRPr="6861124D">
        <w:rPr>
          <w:rFonts w:cs="Arial"/>
          <w:sz w:val="20"/>
        </w:rPr>
        <w:t xml:space="preserve"> IGT and UIP connections where an individual property has an annual load above 58,600,000 kWh (2 million therms)</w:t>
      </w:r>
    </w:p>
    <w:p w14:paraId="7CC2E6AA" w14:textId="77777777" w:rsidR="00962111" w:rsidRPr="0014235F" w:rsidRDefault="00962111" w:rsidP="00C64B80">
      <w:pPr>
        <w:pStyle w:val="DefaultText"/>
        <w:numPr>
          <w:ilvl w:val="0"/>
          <w:numId w:val="16"/>
        </w:numPr>
        <w:tabs>
          <w:tab w:val="clear" w:pos="1440"/>
          <w:tab w:val="num" w:pos="1701"/>
        </w:tabs>
        <w:ind w:left="1701" w:hanging="567"/>
        <w:jc w:val="both"/>
        <w:rPr>
          <w:rFonts w:cs="Arial"/>
          <w:iCs/>
          <w:sz w:val="20"/>
        </w:rPr>
      </w:pPr>
      <w:r w:rsidRPr="0014235F">
        <w:rPr>
          <w:rFonts w:cs="Arial"/>
          <w:iCs/>
          <w:sz w:val="20"/>
        </w:rPr>
        <w:t>For IGT and UIP connections where premises likely to be aggregated have an annual load above 58,600,000 kWh (2 million therms)</w:t>
      </w:r>
    </w:p>
    <w:p w14:paraId="5C180244" w14:textId="77777777" w:rsidR="00962111" w:rsidRPr="0014235F" w:rsidRDefault="00962111" w:rsidP="009E3576">
      <w:pPr>
        <w:pStyle w:val="DefaultText"/>
        <w:ind w:left="720"/>
        <w:jc w:val="both"/>
        <w:rPr>
          <w:rFonts w:cs="Arial"/>
          <w:iCs/>
          <w:sz w:val="20"/>
        </w:rPr>
      </w:pPr>
    </w:p>
    <w:p w14:paraId="201BC3F2" w14:textId="61943707" w:rsidR="00962111" w:rsidRDefault="00962111" w:rsidP="00805E8C">
      <w:pPr>
        <w:pStyle w:val="DefaultText"/>
        <w:ind w:left="357"/>
        <w:jc w:val="both"/>
        <w:rPr>
          <w:rFonts w:cs="Arial"/>
          <w:sz w:val="20"/>
        </w:rPr>
      </w:pPr>
      <w:r w:rsidRPr="6861124D">
        <w:rPr>
          <w:rFonts w:cs="Arial"/>
          <w:sz w:val="20"/>
          <w:u w:val="single"/>
        </w:rPr>
        <w:t>The Standard Hourly Quantity</w:t>
      </w:r>
      <w:r w:rsidRPr="6861124D">
        <w:rPr>
          <w:rFonts w:cs="Arial"/>
          <w:sz w:val="20"/>
        </w:rPr>
        <w:t xml:space="preserve"> </w:t>
      </w:r>
      <w:r w:rsidRPr="6861124D">
        <w:rPr>
          <w:rFonts w:cs="Arial"/>
          <w:b/>
          <w:bCs/>
          <w:sz w:val="20"/>
        </w:rPr>
        <w:t>(SHQ)</w:t>
      </w:r>
      <w:r w:rsidRPr="6861124D">
        <w:rPr>
          <w:rFonts w:cs="Arial"/>
          <w:sz w:val="20"/>
        </w:rPr>
        <w:t xml:space="preserve"> is required in the following circumstances</w:t>
      </w:r>
      <w:r w:rsidR="118F117F" w:rsidRPr="6861124D">
        <w:rPr>
          <w:rFonts w:cs="Arial"/>
          <w:sz w:val="20"/>
        </w:rPr>
        <w:t>:</w:t>
      </w:r>
      <w:r>
        <w:br/>
      </w:r>
    </w:p>
    <w:p w14:paraId="6438DB33" w14:textId="77777777" w:rsidR="00962111" w:rsidRPr="0014235F" w:rsidRDefault="00962111" w:rsidP="00805E8C">
      <w:pPr>
        <w:pStyle w:val="DefaultText"/>
        <w:ind w:left="357"/>
        <w:jc w:val="both"/>
        <w:rPr>
          <w:rFonts w:cs="Arial"/>
          <w:iCs/>
          <w:sz w:val="20"/>
        </w:rPr>
      </w:pPr>
      <w:r w:rsidRPr="0014235F">
        <w:rPr>
          <w:rFonts w:cs="Arial"/>
          <w:iCs/>
          <w:sz w:val="20"/>
        </w:rPr>
        <w:t>(a)</w:t>
      </w:r>
      <w:r w:rsidRPr="0014235F">
        <w:rPr>
          <w:rFonts w:cs="Arial"/>
          <w:iCs/>
          <w:sz w:val="20"/>
        </w:rPr>
        <w:tab/>
        <w:t xml:space="preserve">Single Domestic Load </w:t>
      </w:r>
    </w:p>
    <w:p w14:paraId="743E2DE2" w14:textId="77777777" w:rsidR="00962111" w:rsidRPr="0014235F" w:rsidRDefault="00962111" w:rsidP="00805E8C">
      <w:pPr>
        <w:pStyle w:val="DefaultText"/>
        <w:ind w:left="357"/>
        <w:jc w:val="both"/>
        <w:rPr>
          <w:rFonts w:cs="Arial"/>
          <w:iCs/>
          <w:sz w:val="20"/>
        </w:rPr>
      </w:pPr>
    </w:p>
    <w:p w14:paraId="107328B2" w14:textId="7EF35388" w:rsidR="00962111" w:rsidRPr="0014235F" w:rsidRDefault="008C7730" w:rsidP="00805E8C">
      <w:pPr>
        <w:pStyle w:val="DefaultText"/>
        <w:ind w:left="357"/>
        <w:jc w:val="both"/>
        <w:rPr>
          <w:rFonts w:cs="Arial"/>
          <w:i/>
          <w:sz w:val="20"/>
        </w:rPr>
      </w:pPr>
      <w:r>
        <w:rPr>
          <w:rFonts w:cs="Arial"/>
          <w:color w:val="000000"/>
          <w:sz w:val="20"/>
        </w:rPr>
        <w:t xml:space="preserve">WWU </w:t>
      </w:r>
      <w:r w:rsidR="00962111" w:rsidRPr="0014235F">
        <w:rPr>
          <w:rFonts w:cs="Arial"/>
          <w:color w:val="000000"/>
          <w:sz w:val="20"/>
        </w:rPr>
        <w:t>has set a default Standard Hourly Quantity (SHQ) of 60kW</w:t>
      </w:r>
      <w:r w:rsidR="00B520FB">
        <w:rPr>
          <w:rFonts w:cs="Arial"/>
          <w:color w:val="000000"/>
          <w:sz w:val="20"/>
        </w:rPr>
        <w:t>h</w:t>
      </w:r>
      <w:r w:rsidR="00962111" w:rsidRPr="0014235F">
        <w:rPr>
          <w:rFonts w:cs="Arial"/>
          <w:color w:val="000000"/>
          <w:sz w:val="20"/>
        </w:rPr>
        <w:t xml:space="preserve"> for requests for new service pipe to domestic properties (30kW</w:t>
      </w:r>
      <w:r w:rsidR="00B520FB">
        <w:rPr>
          <w:rFonts w:cs="Arial"/>
          <w:color w:val="000000"/>
          <w:sz w:val="20"/>
        </w:rPr>
        <w:t>h</w:t>
      </w:r>
      <w:r w:rsidR="00962111" w:rsidRPr="0014235F">
        <w:rPr>
          <w:rFonts w:cs="Arial"/>
          <w:color w:val="000000"/>
          <w:sz w:val="20"/>
        </w:rPr>
        <w:t xml:space="preserve"> for flatted properties) and </w:t>
      </w:r>
      <w:r w:rsidR="00F312FC">
        <w:rPr>
          <w:rFonts w:cs="Arial"/>
          <w:color w:val="000000"/>
          <w:sz w:val="20"/>
        </w:rPr>
        <w:t>60</w:t>
      </w:r>
      <w:r w:rsidR="00962111" w:rsidRPr="0014235F">
        <w:rPr>
          <w:rFonts w:cs="Arial"/>
          <w:color w:val="000000"/>
          <w:sz w:val="20"/>
        </w:rPr>
        <w:t>kW</w:t>
      </w:r>
      <w:r w:rsidR="00B520FB">
        <w:rPr>
          <w:rFonts w:cs="Arial"/>
          <w:color w:val="000000"/>
          <w:sz w:val="20"/>
        </w:rPr>
        <w:t>h</w:t>
      </w:r>
      <w:r w:rsidR="00962111" w:rsidRPr="0014235F">
        <w:rPr>
          <w:rFonts w:cs="Arial"/>
          <w:color w:val="000000"/>
          <w:sz w:val="20"/>
        </w:rPr>
        <w:t xml:space="preserve"> for the alteration of a domestic service pipe, where there is no increase in the existing load.</w:t>
      </w:r>
    </w:p>
    <w:p w14:paraId="2CECF63A" w14:textId="77777777" w:rsidR="00962111" w:rsidRPr="0014235F" w:rsidRDefault="00962111" w:rsidP="00805E8C">
      <w:pPr>
        <w:pStyle w:val="DefaultText"/>
        <w:ind w:left="357"/>
        <w:jc w:val="both"/>
        <w:rPr>
          <w:rFonts w:cs="Arial"/>
          <w:iCs/>
          <w:sz w:val="20"/>
        </w:rPr>
      </w:pPr>
    </w:p>
    <w:p w14:paraId="19AEE670" w14:textId="77777777" w:rsidR="00962111" w:rsidRPr="0014235F" w:rsidRDefault="00962111" w:rsidP="00805E8C">
      <w:pPr>
        <w:pStyle w:val="DefaultText"/>
        <w:ind w:left="357"/>
        <w:jc w:val="both"/>
        <w:rPr>
          <w:rFonts w:cs="Arial"/>
          <w:iCs/>
          <w:sz w:val="20"/>
        </w:rPr>
      </w:pPr>
      <w:r w:rsidRPr="0014235F">
        <w:rPr>
          <w:rFonts w:cs="Arial"/>
          <w:iCs/>
          <w:sz w:val="20"/>
        </w:rPr>
        <w:t xml:space="preserve">Where the load is variable within the stated SHQ the Peak Instantaneous Demand (PID) needs to be identified. </w:t>
      </w:r>
    </w:p>
    <w:p w14:paraId="3DE0CA6C" w14:textId="77777777" w:rsidR="00962111" w:rsidRPr="0014235F" w:rsidRDefault="00962111" w:rsidP="00805E8C">
      <w:pPr>
        <w:pStyle w:val="DefaultText"/>
        <w:ind w:left="357"/>
        <w:jc w:val="both"/>
        <w:rPr>
          <w:rFonts w:cs="Arial"/>
          <w:iCs/>
          <w:sz w:val="20"/>
        </w:rPr>
      </w:pPr>
    </w:p>
    <w:p w14:paraId="73C27975" w14:textId="7B31F619" w:rsidR="00962111" w:rsidRPr="0014235F" w:rsidRDefault="00962111" w:rsidP="00805E8C">
      <w:pPr>
        <w:pStyle w:val="DefaultText"/>
        <w:ind w:left="357"/>
        <w:jc w:val="both"/>
        <w:rPr>
          <w:rFonts w:cs="Arial"/>
          <w:iCs/>
          <w:sz w:val="20"/>
        </w:rPr>
      </w:pPr>
      <w:r w:rsidRPr="0014235F">
        <w:rPr>
          <w:rFonts w:cs="Arial"/>
          <w:iCs/>
          <w:sz w:val="20"/>
        </w:rPr>
        <w:t>(b)</w:t>
      </w:r>
      <w:r w:rsidRPr="0014235F">
        <w:rPr>
          <w:rFonts w:cs="Arial"/>
          <w:iCs/>
          <w:sz w:val="20"/>
        </w:rPr>
        <w:tab/>
        <w:t>Multiples/</w:t>
      </w:r>
      <w:r w:rsidR="00B4635D" w:rsidRPr="0014235F">
        <w:rPr>
          <w:rFonts w:cs="Arial"/>
          <w:iCs/>
          <w:sz w:val="20"/>
        </w:rPr>
        <w:t>Non-Domestic</w:t>
      </w:r>
      <w:r w:rsidRPr="0014235F">
        <w:rPr>
          <w:rFonts w:cs="Arial"/>
          <w:iCs/>
          <w:sz w:val="20"/>
        </w:rPr>
        <w:t xml:space="preserve"> Load</w:t>
      </w:r>
    </w:p>
    <w:p w14:paraId="06BA70BF" w14:textId="77777777" w:rsidR="00962111" w:rsidRPr="0014235F" w:rsidRDefault="00962111" w:rsidP="00805E8C">
      <w:pPr>
        <w:pStyle w:val="DefaultText"/>
        <w:ind w:left="357"/>
        <w:jc w:val="both"/>
        <w:rPr>
          <w:rFonts w:cs="Arial"/>
          <w:iCs/>
          <w:sz w:val="20"/>
        </w:rPr>
      </w:pPr>
    </w:p>
    <w:p w14:paraId="398410F3" w14:textId="2A6AAA12" w:rsidR="00962111" w:rsidRPr="0014235F" w:rsidRDefault="00962111" w:rsidP="00805E8C">
      <w:pPr>
        <w:pStyle w:val="DefaultText"/>
        <w:ind w:left="357"/>
        <w:jc w:val="both"/>
        <w:rPr>
          <w:rFonts w:cs="Arial"/>
          <w:iCs/>
          <w:sz w:val="20"/>
        </w:rPr>
      </w:pPr>
      <w:r w:rsidRPr="0014235F">
        <w:rPr>
          <w:rFonts w:cs="Arial"/>
          <w:iCs/>
          <w:sz w:val="20"/>
        </w:rPr>
        <w:t>For multiple domestic properties the load for each property must be provided as detailed above</w:t>
      </w:r>
      <w:r w:rsidR="008E068D">
        <w:rPr>
          <w:rFonts w:cs="Arial"/>
          <w:iCs/>
          <w:sz w:val="20"/>
        </w:rPr>
        <w:t xml:space="preserve">. If the customer does not provide this information WWU will assume a default worst case - </w:t>
      </w:r>
      <w:r w:rsidR="008E068D" w:rsidRPr="0014235F">
        <w:rPr>
          <w:rFonts w:cs="Arial"/>
          <w:color w:val="000000"/>
          <w:sz w:val="20"/>
        </w:rPr>
        <w:t>30kW</w:t>
      </w:r>
      <w:r w:rsidR="00B520FB">
        <w:rPr>
          <w:rFonts w:cs="Arial"/>
          <w:color w:val="000000"/>
          <w:sz w:val="20"/>
        </w:rPr>
        <w:t>h</w:t>
      </w:r>
      <w:r w:rsidR="008E068D" w:rsidRPr="0014235F">
        <w:rPr>
          <w:rFonts w:cs="Arial"/>
          <w:color w:val="000000"/>
          <w:sz w:val="20"/>
        </w:rPr>
        <w:t xml:space="preserve"> for flatted properties and </w:t>
      </w:r>
      <w:r w:rsidR="008E068D">
        <w:rPr>
          <w:rFonts w:cs="Arial"/>
          <w:color w:val="000000"/>
          <w:sz w:val="20"/>
        </w:rPr>
        <w:t>60</w:t>
      </w:r>
      <w:r w:rsidR="008E068D" w:rsidRPr="0014235F">
        <w:rPr>
          <w:rFonts w:cs="Arial"/>
          <w:color w:val="000000"/>
          <w:sz w:val="20"/>
        </w:rPr>
        <w:t>kW</w:t>
      </w:r>
      <w:r w:rsidR="00B520FB">
        <w:rPr>
          <w:rFonts w:cs="Arial"/>
          <w:color w:val="000000"/>
          <w:sz w:val="20"/>
        </w:rPr>
        <w:t>h</w:t>
      </w:r>
      <w:r w:rsidR="008E068D">
        <w:rPr>
          <w:rFonts w:cs="Arial"/>
          <w:color w:val="000000"/>
          <w:sz w:val="20"/>
        </w:rPr>
        <w:t xml:space="preserve"> for other domestic properties. </w:t>
      </w:r>
      <w:r w:rsidR="008E068D">
        <w:rPr>
          <w:rFonts w:cs="Arial"/>
          <w:iCs/>
          <w:sz w:val="20"/>
        </w:rPr>
        <w:t xml:space="preserve">For multiple domestic properties we will utilise the default AQ to diversify the load to </w:t>
      </w:r>
      <w:r w:rsidR="00FD0FD0">
        <w:rPr>
          <w:rFonts w:cs="Arial"/>
          <w:iCs/>
          <w:sz w:val="20"/>
        </w:rPr>
        <w:t>assess</w:t>
      </w:r>
      <w:r w:rsidR="008E068D">
        <w:rPr>
          <w:rFonts w:cs="Arial"/>
          <w:iCs/>
          <w:sz w:val="20"/>
        </w:rPr>
        <w:t xml:space="preserve"> the request against.</w:t>
      </w:r>
    </w:p>
    <w:p w14:paraId="1A8B11A5" w14:textId="77777777" w:rsidR="00962111" w:rsidRPr="0014235F" w:rsidRDefault="00962111" w:rsidP="00805E8C">
      <w:pPr>
        <w:pStyle w:val="DefaultText"/>
        <w:ind w:left="357"/>
        <w:jc w:val="both"/>
        <w:rPr>
          <w:rFonts w:cs="Arial"/>
          <w:iCs/>
          <w:sz w:val="20"/>
        </w:rPr>
      </w:pPr>
    </w:p>
    <w:p w14:paraId="6430B8D6" w14:textId="77777777" w:rsidR="00962111" w:rsidRPr="0014235F" w:rsidRDefault="00962111" w:rsidP="00805E8C">
      <w:pPr>
        <w:pStyle w:val="DefaultText"/>
        <w:ind w:left="357"/>
        <w:jc w:val="both"/>
        <w:rPr>
          <w:rFonts w:cs="Arial"/>
          <w:b/>
          <w:iCs/>
          <w:sz w:val="20"/>
          <w:highlight w:val="yellow"/>
          <w:u w:val="single"/>
        </w:rPr>
      </w:pPr>
      <w:r w:rsidRPr="0014235F">
        <w:rPr>
          <w:rFonts w:cs="Arial"/>
          <w:iCs/>
          <w:sz w:val="20"/>
        </w:rPr>
        <w:t xml:space="preserve">For non-domestic properties the </w:t>
      </w:r>
      <w:r w:rsidR="00A428D3">
        <w:rPr>
          <w:rFonts w:cs="Arial"/>
          <w:iCs/>
          <w:sz w:val="20"/>
        </w:rPr>
        <w:t>maximum demand</w:t>
      </w:r>
      <w:r w:rsidRPr="0014235F">
        <w:rPr>
          <w:rFonts w:cs="Arial"/>
          <w:iCs/>
          <w:sz w:val="20"/>
        </w:rPr>
        <w:t xml:space="preserve"> must be provided for each property, in all circumstances.  Consideration should also be given to whether any of the enhanced facilities are applicable as detailed in </w:t>
      </w:r>
      <w:r w:rsidR="00350A35">
        <w:rPr>
          <w:rFonts w:cs="Arial"/>
          <w:iCs/>
          <w:sz w:val="20"/>
        </w:rPr>
        <w:t>5</w:t>
      </w:r>
      <w:r w:rsidRPr="0014235F">
        <w:rPr>
          <w:rFonts w:cs="Arial"/>
          <w:iCs/>
          <w:sz w:val="20"/>
        </w:rPr>
        <w:t>.2.7.</w:t>
      </w:r>
    </w:p>
    <w:p w14:paraId="3C2FD80A" w14:textId="77777777" w:rsidR="00962111" w:rsidRPr="0014235F" w:rsidRDefault="00962111" w:rsidP="00805E8C">
      <w:pPr>
        <w:pStyle w:val="DefaultText"/>
        <w:ind w:left="357"/>
        <w:jc w:val="both"/>
        <w:rPr>
          <w:rFonts w:cs="Arial"/>
          <w:iCs/>
          <w:sz w:val="20"/>
        </w:rPr>
      </w:pPr>
    </w:p>
    <w:p w14:paraId="127FB97F" w14:textId="6D9E48CD" w:rsidR="003573F3" w:rsidRDefault="00962111" w:rsidP="00805E8C">
      <w:pPr>
        <w:pStyle w:val="DefaultText"/>
        <w:ind w:left="357" w:hanging="720"/>
        <w:jc w:val="both"/>
        <w:rPr>
          <w:rFonts w:cs="Arial"/>
          <w:iCs/>
          <w:sz w:val="20"/>
        </w:rPr>
      </w:pPr>
      <w:r w:rsidRPr="0014235F">
        <w:rPr>
          <w:rFonts w:cs="Arial"/>
          <w:iCs/>
          <w:sz w:val="20"/>
        </w:rPr>
        <w:tab/>
      </w:r>
      <w:r w:rsidR="008C7730">
        <w:rPr>
          <w:rFonts w:cs="Arial"/>
          <w:iCs/>
          <w:sz w:val="20"/>
        </w:rPr>
        <w:t>WWU</w:t>
      </w:r>
      <w:r w:rsidRPr="0014235F">
        <w:rPr>
          <w:rFonts w:cs="Arial"/>
          <w:iCs/>
          <w:sz w:val="20"/>
        </w:rPr>
        <w:t xml:space="preserve"> does not provide a load evaluation consultancy service for multiples/non-domestic loads. </w:t>
      </w:r>
      <w:r w:rsidR="00350A35" w:rsidRPr="00350A35">
        <w:rPr>
          <w:rFonts w:cs="Arial"/>
          <w:iCs/>
          <w:sz w:val="20"/>
        </w:rPr>
        <w:t>This information can be obtained by the customer from their heating installer</w:t>
      </w:r>
      <w:r w:rsidR="00805E8C">
        <w:rPr>
          <w:rFonts w:cs="Arial"/>
          <w:iCs/>
          <w:sz w:val="20"/>
        </w:rPr>
        <w:t xml:space="preserve"> </w:t>
      </w:r>
      <w:r w:rsidR="002D6C9A">
        <w:rPr>
          <w:rFonts w:cs="Arial"/>
          <w:iCs/>
          <w:sz w:val="20"/>
        </w:rPr>
        <w:t>or a Gas Safe Registered Installer</w:t>
      </w:r>
      <w:r w:rsidR="003C7B22">
        <w:rPr>
          <w:rFonts w:cs="Arial"/>
          <w:iCs/>
          <w:sz w:val="20"/>
        </w:rPr>
        <w:t xml:space="preserve">. </w:t>
      </w:r>
    </w:p>
    <w:p w14:paraId="6C5BC71F" w14:textId="77777777" w:rsidR="003C7B22" w:rsidRDefault="003C7B22" w:rsidP="00805E8C">
      <w:pPr>
        <w:pStyle w:val="DefaultText"/>
        <w:ind w:left="357" w:hanging="720"/>
        <w:jc w:val="both"/>
        <w:rPr>
          <w:rFonts w:cs="Arial"/>
          <w:iCs/>
          <w:sz w:val="20"/>
        </w:rPr>
      </w:pPr>
    </w:p>
    <w:p w14:paraId="61A09809" w14:textId="46BB0B00" w:rsidR="006261F6" w:rsidRPr="006261F6" w:rsidRDefault="006261F6" w:rsidP="00805E8C">
      <w:pPr>
        <w:ind w:left="357"/>
        <w:jc w:val="both"/>
        <w:rPr>
          <w:rFonts w:ascii="Arial" w:eastAsia="Times New Roman" w:hAnsi="Arial" w:cs="Arial"/>
          <w:iCs/>
          <w:sz w:val="20"/>
          <w:szCs w:val="20"/>
        </w:rPr>
      </w:pPr>
      <w:r w:rsidRPr="00E059E2">
        <w:rPr>
          <w:rFonts w:ascii="Arial" w:eastAsia="Times New Roman" w:hAnsi="Arial" w:cs="Arial"/>
          <w:iCs/>
          <w:sz w:val="20"/>
          <w:szCs w:val="20"/>
        </w:rPr>
        <w:t xml:space="preserve">To produce a quotation, WWU may require additional information regarding the route of the pipe work and/or positioning of pressure reduction equipment. We will </w:t>
      </w:r>
      <w:r w:rsidRPr="006261F6">
        <w:rPr>
          <w:rFonts w:ascii="Arial" w:eastAsia="Times New Roman" w:hAnsi="Arial" w:cs="Arial"/>
          <w:iCs/>
          <w:sz w:val="20"/>
          <w:szCs w:val="20"/>
        </w:rPr>
        <w:t xml:space="preserve">endeavor to produce the quotation based upon discussions with the customer or site visits but where this information is not </w:t>
      </w:r>
      <w:r w:rsidR="00B4635D" w:rsidRPr="006261F6">
        <w:rPr>
          <w:rFonts w:ascii="Arial" w:eastAsia="Times New Roman" w:hAnsi="Arial" w:cs="Arial"/>
          <w:iCs/>
          <w:sz w:val="20"/>
          <w:szCs w:val="20"/>
        </w:rPr>
        <w:t>available,</w:t>
      </w:r>
      <w:r w:rsidRPr="006261F6">
        <w:rPr>
          <w:rFonts w:ascii="Arial" w:eastAsia="Times New Roman" w:hAnsi="Arial" w:cs="Arial"/>
          <w:iCs/>
          <w:sz w:val="20"/>
          <w:szCs w:val="20"/>
        </w:rPr>
        <w:t xml:space="preserve"> we may request this from the customer as Minimum Information.</w:t>
      </w:r>
    </w:p>
    <w:p w14:paraId="0818FCDF" w14:textId="7643F049" w:rsidR="00962111" w:rsidRPr="0014235F" w:rsidRDefault="00962111" w:rsidP="003C7B22">
      <w:pPr>
        <w:pStyle w:val="DefaultText"/>
        <w:ind w:left="357"/>
        <w:jc w:val="both"/>
        <w:rPr>
          <w:rFonts w:cs="Arial"/>
          <w:iCs/>
          <w:sz w:val="20"/>
        </w:rPr>
      </w:pPr>
      <w:r w:rsidRPr="0014235F">
        <w:rPr>
          <w:rFonts w:cs="Arial"/>
          <w:iCs/>
          <w:sz w:val="20"/>
        </w:rPr>
        <w:br/>
      </w:r>
      <w:r w:rsidR="000D633A">
        <w:rPr>
          <w:rFonts w:cs="Arial"/>
          <w:b/>
          <w:iCs/>
          <w:sz w:val="20"/>
          <w:u w:val="single"/>
        </w:rPr>
        <w:t>5</w:t>
      </w:r>
      <w:r w:rsidRPr="0014235F">
        <w:rPr>
          <w:rFonts w:cs="Arial"/>
          <w:b/>
          <w:iCs/>
          <w:sz w:val="20"/>
          <w:u w:val="single"/>
        </w:rPr>
        <w:t>.</w:t>
      </w:r>
      <w:r w:rsidR="00744B33">
        <w:rPr>
          <w:rFonts w:cs="Arial"/>
          <w:b/>
          <w:iCs/>
          <w:sz w:val="20"/>
          <w:u w:val="single"/>
        </w:rPr>
        <w:t>1</w:t>
      </w:r>
      <w:r w:rsidRPr="0014235F">
        <w:rPr>
          <w:rFonts w:cs="Arial"/>
          <w:b/>
          <w:iCs/>
          <w:sz w:val="20"/>
          <w:u w:val="single"/>
        </w:rPr>
        <w:t>.5 Service Pipe Termination/Meter Housing</w:t>
      </w:r>
    </w:p>
    <w:p w14:paraId="41A99A14" w14:textId="77777777" w:rsidR="00962111" w:rsidRPr="0014235F" w:rsidRDefault="00962111" w:rsidP="003C7B22">
      <w:pPr>
        <w:pStyle w:val="DefaultText"/>
        <w:ind w:left="357"/>
        <w:jc w:val="both"/>
        <w:rPr>
          <w:rFonts w:cs="Arial"/>
          <w:iCs/>
          <w:sz w:val="20"/>
        </w:rPr>
      </w:pPr>
    </w:p>
    <w:p w14:paraId="2288CB68" w14:textId="77777777" w:rsidR="00962111" w:rsidRPr="0014235F" w:rsidRDefault="00962111" w:rsidP="003C7B22">
      <w:pPr>
        <w:pStyle w:val="DefaultText"/>
        <w:ind w:left="357"/>
        <w:jc w:val="both"/>
        <w:rPr>
          <w:rFonts w:cs="Arial"/>
          <w:iCs/>
          <w:sz w:val="20"/>
        </w:rPr>
      </w:pPr>
      <w:r w:rsidRPr="0014235F">
        <w:rPr>
          <w:rFonts w:cs="Arial"/>
          <w:iCs/>
          <w:sz w:val="20"/>
        </w:rPr>
        <w:t xml:space="preserve">Meters can be fitted inside a property through the use of a suitable service pipe entry tee or outside a property in a meter box or meter housing, subject to the provisions of The Gas Safety (Installation &amp; Use) Regulations 1998 and paragraph 5 of Schedule 2B of the Gas Act.  Where possible, meters should be sited on the front elevation or up to 2m along the side elevation of the property.  </w:t>
      </w:r>
    </w:p>
    <w:p w14:paraId="74F01BF6" w14:textId="77777777" w:rsidR="00962111" w:rsidRPr="0014235F" w:rsidRDefault="00962111" w:rsidP="003C7B22">
      <w:pPr>
        <w:pStyle w:val="DefaultText"/>
        <w:ind w:left="357"/>
        <w:jc w:val="both"/>
        <w:rPr>
          <w:rFonts w:cs="Arial"/>
          <w:iCs/>
          <w:sz w:val="20"/>
        </w:rPr>
      </w:pPr>
    </w:p>
    <w:p w14:paraId="3A6D9BA3" w14:textId="1E000AD9" w:rsidR="00962111" w:rsidRPr="0014235F" w:rsidRDefault="00962111" w:rsidP="003C7B22">
      <w:pPr>
        <w:pStyle w:val="DefaultText"/>
        <w:ind w:left="357"/>
        <w:jc w:val="both"/>
        <w:rPr>
          <w:rFonts w:cs="Arial"/>
          <w:iCs/>
          <w:sz w:val="20"/>
        </w:rPr>
      </w:pPr>
      <w:r w:rsidRPr="0014235F">
        <w:rPr>
          <w:rFonts w:cs="Arial"/>
          <w:iCs/>
          <w:sz w:val="20"/>
        </w:rPr>
        <w:t xml:space="preserve">For </w:t>
      </w:r>
      <w:r w:rsidR="00F13FAD">
        <w:rPr>
          <w:rFonts w:cs="Arial"/>
          <w:iCs/>
          <w:sz w:val="20"/>
        </w:rPr>
        <w:t>all request</w:t>
      </w:r>
      <w:r w:rsidR="00F43E48">
        <w:rPr>
          <w:rFonts w:cs="Arial"/>
          <w:iCs/>
          <w:sz w:val="20"/>
        </w:rPr>
        <w:t>s</w:t>
      </w:r>
      <w:r w:rsidR="00F13FAD">
        <w:rPr>
          <w:rFonts w:cs="Arial"/>
          <w:iCs/>
          <w:sz w:val="20"/>
        </w:rPr>
        <w:t xml:space="preserve"> </w:t>
      </w:r>
      <w:r w:rsidRPr="0014235F">
        <w:rPr>
          <w:rFonts w:cs="Arial"/>
          <w:iCs/>
          <w:sz w:val="20"/>
        </w:rPr>
        <w:t xml:space="preserve">the customer </w:t>
      </w:r>
      <w:r w:rsidRPr="0014235F">
        <w:rPr>
          <w:rFonts w:cs="Arial"/>
          <w:b/>
          <w:iCs/>
          <w:sz w:val="20"/>
        </w:rPr>
        <w:t>must</w:t>
      </w:r>
      <w:r w:rsidRPr="0014235F">
        <w:rPr>
          <w:rFonts w:cs="Arial"/>
          <w:iCs/>
          <w:sz w:val="20"/>
        </w:rPr>
        <w:t xml:space="preserve"> specify the termination type </w:t>
      </w:r>
      <w:r w:rsidR="008C7730">
        <w:rPr>
          <w:rFonts w:cs="Arial"/>
          <w:iCs/>
          <w:sz w:val="20"/>
        </w:rPr>
        <w:t>t</w:t>
      </w:r>
      <w:r w:rsidRPr="0014235F">
        <w:rPr>
          <w:rFonts w:cs="Arial"/>
          <w:iCs/>
          <w:sz w:val="20"/>
        </w:rPr>
        <w:t>he</w:t>
      </w:r>
      <w:r w:rsidR="008C7730">
        <w:rPr>
          <w:rFonts w:cs="Arial"/>
          <w:iCs/>
          <w:sz w:val="20"/>
        </w:rPr>
        <w:t>y</w:t>
      </w:r>
      <w:r w:rsidRPr="0014235F">
        <w:rPr>
          <w:rFonts w:cs="Arial"/>
          <w:iCs/>
          <w:sz w:val="20"/>
        </w:rPr>
        <w:t xml:space="preserve"> require.  The service termination options available are:</w:t>
      </w:r>
    </w:p>
    <w:p w14:paraId="19F88C04" w14:textId="77777777" w:rsidR="00962111" w:rsidRPr="0014235F" w:rsidRDefault="00962111" w:rsidP="00D7158B">
      <w:pPr>
        <w:pStyle w:val="DefaultText"/>
        <w:ind w:left="709"/>
        <w:jc w:val="both"/>
        <w:rPr>
          <w:rFonts w:cs="Arial"/>
          <w:iCs/>
          <w:sz w:val="20"/>
        </w:rPr>
      </w:pPr>
    </w:p>
    <w:p w14:paraId="6F203A16" w14:textId="7E7FB0A2" w:rsidR="00962111" w:rsidRPr="00A03CA0" w:rsidRDefault="00D51215" w:rsidP="00D7158B">
      <w:pPr>
        <w:pStyle w:val="DefaultText"/>
        <w:numPr>
          <w:ilvl w:val="0"/>
          <w:numId w:val="66"/>
        </w:numPr>
        <w:ind w:left="1701" w:hanging="567"/>
        <w:jc w:val="both"/>
        <w:rPr>
          <w:rFonts w:cs="Arial"/>
          <w:iCs/>
          <w:sz w:val="20"/>
        </w:rPr>
      </w:pPr>
      <w:r w:rsidRPr="00A03CA0">
        <w:rPr>
          <w:rFonts w:cs="Arial"/>
          <w:iCs/>
          <w:sz w:val="20"/>
        </w:rPr>
        <w:t>i</w:t>
      </w:r>
      <w:r w:rsidR="00962111" w:rsidRPr="00A03CA0">
        <w:rPr>
          <w:rFonts w:cs="Arial"/>
          <w:iCs/>
          <w:sz w:val="20"/>
        </w:rPr>
        <w:t>nternal entry</w:t>
      </w:r>
      <w:r w:rsidR="008E068D" w:rsidRPr="00A03CA0">
        <w:rPr>
          <w:rFonts w:cs="Arial"/>
          <w:iCs/>
          <w:sz w:val="20"/>
        </w:rPr>
        <w:t xml:space="preserve"> (default for </w:t>
      </w:r>
      <w:r w:rsidR="00CD53DE" w:rsidRPr="00A03CA0">
        <w:rPr>
          <w:rFonts w:cs="Arial"/>
          <w:iCs/>
          <w:sz w:val="20"/>
        </w:rPr>
        <w:t xml:space="preserve">domestic </w:t>
      </w:r>
      <w:r w:rsidR="008E068D" w:rsidRPr="00A03CA0">
        <w:rPr>
          <w:rFonts w:cs="Arial"/>
          <w:iCs/>
          <w:sz w:val="20"/>
        </w:rPr>
        <w:t>properties with no frontage)</w:t>
      </w:r>
    </w:p>
    <w:p w14:paraId="42614684" w14:textId="459205EC" w:rsidR="00962111" w:rsidRPr="00A03CA0" w:rsidRDefault="00350A35" w:rsidP="00D7158B">
      <w:pPr>
        <w:pStyle w:val="DefaultText"/>
        <w:numPr>
          <w:ilvl w:val="0"/>
          <w:numId w:val="66"/>
        </w:numPr>
        <w:ind w:left="1701" w:hanging="567"/>
        <w:jc w:val="both"/>
        <w:rPr>
          <w:rFonts w:cs="Arial"/>
          <w:iCs/>
          <w:sz w:val="20"/>
        </w:rPr>
      </w:pPr>
      <w:r w:rsidRPr="00A03CA0">
        <w:rPr>
          <w:rFonts w:cs="Arial"/>
          <w:iCs/>
          <w:sz w:val="20"/>
        </w:rPr>
        <w:t>WWU provided meter box as detailed on the application forms</w:t>
      </w:r>
      <w:r w:rsidR="00804F2F" w:rsidRPr="00A03CA0">
        <w:rPr>
          <w:rFonts w:cs="Arial"/>
          <w:iCs/>
          <w:sz w:val="20"/>
        </w:rPr>
        <w:t xml:space="preserve"> / website</w:t>
      </w:r>
      <w:r w:rsidR="00CD53DE" w:rsidRPr="00A03CA0">
        <w:rPr>
          <w:rFonts w:cs="Arial"/>
          <w:iCs/>
          <w:sz w:val="20"/>
        </w:rPr>
        <w:t xml:space="preserve"> (default for properties that have a private frontage)</w:t>
      </w:r>
    </w:p>
    <w:p w14:paraId="28DB1EC8" w14:textId="77777777" w:rsidR="00962111" w:rsidRPr="0014235F" w:rsidRDefault="00962111" w:rsidP="00D7158B">
      <w:pPr>
        <w:pStyle w:val="DefaultText"/>
        <w:numPr>
          <w:ilvl w:val="0"/>
          <w:numId w:val="66"/>
        </w:numPr>
        <w:ind w:left="1701" w:hanging="567"/>
        <w:jc w:val="both"/>
        <w:rPr>
          <w:rFonts w:cs="Arial"/>
          <w:iCs/>
          <w:sz w:val="20"/>
        </w:rPr>
      </w:pPr>
      <w:r w:rsidRPr="0014235F">
        <w:rPr>
          <w:rFonts w:cs="Arial"/>
          <w:iCs/>
          <w:sz w:val="20"/>
        </w:rPr>
        <w:t>free standing kiosk</w:t>
      </w:r>
    </w:p>
    <w:p w14:paraId="7938968D" w14:textId="77777777" w:rsidR="00962111" w:rsidRPr="0014235F" w:rsidRDefault="00962111" w:rsidP="00D7158B">
      <w:pPr>
        <w:pStyle w:val="DefaultText"/>
        <w:numPr>
          <w:ilvl w:val="0"/>
          <w:numId w:val="66"/>
        </w:numPr>
        <w:ind w:left="1701" w:hanging="567"/>
        <w:jc w:val="both"/>
        <w:rPr>
          <w:rFonts w:cs="Arial"/>
          <w:iCs/>
          <w:sz w:val="20"/>
        </w:rPr>
      </w:pPr>
      <w:r w:rsidRPr="0014235F">
        <w:rPr>
          <w:rFonts w:cs="Arial"/>
          <w:iCs/>
          <w:sz w:val="20"/>
        </w:rPr>
        <w:t>customer to provide own meter box to required standard</w:t>
      </w:r>
    </w:p>
    <w:p w14:paraId="0AF48C66" w14:textId="77777777" w:rsidR="00962111" w:rsidRPr="0014235F" w:rsidRDefault="00962111" w:rsidP="00D7158B">
      <w:pPr>
        <w:pStyle w:val="DefaultText"/>
        <w:ind w:left="709"/>
        <w:jc w:val="both"/>
        <w:rPr>
          <w:rFonts w:cs="Arial"/>
          <w:iCs/>
          <w:sz w:val="20"/>
        </w:rPr>
      </w:pPr>
    </w:p>
    <w:p w14:paraId="62BACB31" w14:textId="51BFD9DA" w:rsidR="00962111" w:rsidRPr="0014235F" w:rsidRDefault="00350A35" w:rsidP="003C7B22">
      <w:pPr>
        <w:pStyle w:val="DefaultText"/>
        <w:ind w:left="357" w:firstLine="18"/>
        <w:jc w:val="both"/>
        <w:rPr>
          <w:rFonts w:cs="Arial"/>
          <w:b/>
          <w:iCs/>
          <w:sz w:val="20"/>
          <w:u w:val="single"/>
        </w:rPr>
      </w:pPr>
      <w:r>
        <w:rPr>
          <w:rFonts w:cs="Arial"/>
          <w:iCs/>
          <w:sz w:val="20"/>
        </w:rPr>
        <w:t>We will not quote for meter kios</w:t>
      </w:r>
      <w:r w:rsidR="00FE54B7">
        <w:rPr>
          <w:rFonts w:cs="Arial"/>
          <w:iCs/>
          <w:sz w:val="20"/>
        </w:rPr>
        <w:t>ks for loads above 1</w:t>
      </w:r>
      <w:r w:rsidR="00F312FC">
        <w:rPr>
          <w:rFonts w:cs="Arial"/>
          <w:iCs/>
          <w:sz w:val="20"/>
        </w:rPr>
        <w:t>6</w:t>
      </w:r>
      <w:r w:rsidR="00FE54B7">
        <w:rPr>
          <w:rFonts w:cs="Arial"/>
          <w:iCs/>
          <w:sz w:val="20"/>
        </w:rPr>
        <w:t>0</w:t>
      </w:r>
      <w:r>
        <w:rPr>
          <w:rFonts w:cs="Arial"/>
          <w:iCs/>
          <w:sz w:val="20"/>
        </w:rPr>
        <w:t>scmh</w:t>
      </w:r>
      <w:r w:rsidR="00FE54B7">
        <w:rPr>
          <w:rFonts w:cs="Arial"/>
          <w:iCs/>
          <w:sz w:val="20"/>
        </w:rPr>
        <w:t xml:space="preserve"> unless</w:t>
      </w:r>
      <w:r w:rsidR="00755BF9">
        <w:rPr>
          <w:rFonts w:cs="Arial"/>
          <w:iCs/>
          <w:sz w:val="20"/>
        </w:rPr>
        <w:t xml:space="preserve"> </w:t>
      </w:r>
      <w:r w:rsidR="00FE54B7">
        <w:rPr>
          <w:rFonts w:cs="Arial"/>
          <w:iCs/>
          <w:sz w:val="20"/>
        </w:rPr>
        <w:t>we have the specification</w:t>
      </w:r>
      <w:r w:rsidR="00755BF9">
        <w:rPr>
          <w:rFonts w:cs="Arial"/>
          <w:iCs/>
          <w:sz w:val="20"/>
        </w:rPr>
        <w:t xml:space="preserve"> provided by the Meter Asset manager via the Gas Supplier for the site.</w:t>
      </w:r>
    </w:p>
    <w:p w14:paraId="33120219" w14:textId="77777777" w:rsidR="00962111" w:rsidRPr="0014235F" w:rsidRDefault="00962111" w:rsidP="003C7B22">
      <w:pPr>
        <w:pStyle w:val="DefaultText"/>
        <w:ind w:left="357"/>
        <w:jc w:val="both"/>
        <w:rPr>
          <w:rFonts w:cs="Arial"/>
          <w:iCs/>
          <w:sz w:val="20"/>
        </w:rPr>
      </w:pPr>
    </w:p>
    <w:p w14:paraId="54E7571E" w14:textId="4815692B" w:rsidR="00CC0EEF" w:rsidRDefault="00962111" w:rsidP="003C7B22">
      <w:pPr>
        <w:pStyle w:val="DefaultText"/>
        <w:ind w:left="357"/>
        <w:jc w:val="both"/>
        <w:rPr>
          <w:rFonts w:cs="Arial"/>
          <w:iCs/>
          <w:sz w:val="20"/>
        </w:rPr>
      </w:pPr>
      <w:r w:rsidRPr="0014235F">
        <w:rPr>
          <w:rFonts w:cs="Arial"/>
          <w:iCs/>
          <w:sz w:val="20"/>
        </w:rPr>
        <w:t xml:space="preserve">The customer must maintain the meter box/kiosk once installed.  </w:t>
      </w:r>
      <w:r w:rsidR="008C7730">
        <w:rPr>
          <w:rFonts w:cs="Arial"/>
          <w:iCs/>
          <w:sz w:val="20"/>
        </w:rPr>
        <w:t>WWU</w:t>
      </w:r>
      <w:r w:rsidRPr="0014235F">
        <w:rPr>
          <w:rFonts w:cs="Arial"/>
          <w:iCs/>
          <w:sz w:val="20"/>
        </w:rPr>
        <w:t xml:space="preserve"> </w:t>
      </w:r>
      <w:r w:rsidR="00CC0EEF">
        <w:rPr>
          <w:rFonts w:cs="Arial"/>
          <w:iCs/>
          <w:sz w:val="20"/>
        </w:rPr>
        <w:t>may request you to obtain consent for the meter box to be installed.  For example:</w:t>
      </w:r>
    </w:p>
    <w:p w14:paraId="4A05F22A" w14:textId="77777777" w:rsidR="00D51215" w:rsidRDefault="00D51215" w:rsidP="003C7B22">
      <w:pPr>
        <w:pStyle w:val="DefaultText"/>
        <w:ind w:left="357"/>
        <w:jc w:val="both"/>
        <w:rPr>
          <w:rFonts w:cs="Arial"/>
          <w:iCs/>
          <w:sz w:val="20"/>
        </w:rPr>
      </w:pPr>
    </w:p>
    <w:p w14:paraId="61280E0C" w14:textId="77777777" w:rsidR="00CC0EEF" w:rsidRDefault="00962111" w:rsidP="00D7158B">
      <w:pPr>
        <w:pStyle w:val="DefaultText"/>
        <w:numPr>
          <w:ilvl w:val="0"/>
          <w:numId w:val="48"/>
        </w:numPr>
        <w:ind w:left="1701" w:hanging="567"/>
        <w:jc w:val="both"/>
        <w:rPr>
          <w:rFonts w:cs="Arial"/>
          <w:iCs/>
          <w:sz w:val="20"/>
        </w:rPr>
      </w:pPr>
      <w:r w:rsidRPr="0014235F">
        <w:rPr>
          <w:rFonts w:cs="Arial"/>
          <w:iCs/>
          <w:sz w:val="20"/>
        </w:rPr>
        <w:t xml:space="preserve">external meter boxes/kiosks on walls </w:t>
      </w:r>
      <w:r w:rsidR="00350A35">
        <w:rPr>
          <w:rFonts w:cs="Arial"/>
          <w:iCs/>
          <w:sz w:val="20"/>
        </w:rPr>
        <w:t>overhanging</w:t>
      </w:r>
      <w:r w:rsidR="00350A35" w:rsidRPr="0014235F">
        <w:rPr>
          <w:rFonts w:cs="Arial"/>
          <w:iCs/>
          <w:sz w:val="20"/>
        </w:rPr>
        <w:t xml:space="preserve"> </w:t>
      </w:r>
      <w:r w:rsidRPr="0014235F">
        <w:rPr>
          <w:rFonts w:cs="Arial"/>
          <w:iCs/>
          <w:sz w:val="20"/>
        </w:rPr>
        <w:t>the public highway and/or privately owned street/land</w:t>
      </w:r>
    </w:p>
    <w:p w14:paraId="772A3B4E" w14:textId="2CDB197F" w:rsidR="00350A35" w:rsidRDefault="00350A35" w:rsidP="00D7158B">
      <w:pPr>
        <w:pStyle w:val="DefaultText"/>
        <w:numPr>
          <w:ilvl w:val="0"/>
          <w:numId w:val="48"/>
        </w:numPr>
        <w:ind w:left="1701" w:hanging="567"/>
        <w:jc w:val="both"/>
        <w:rPr>
          <w:rFonts w:cs="Arial"/>
          <w:sz w:val="20"/>
        </w:rPr>
      </w:pPr>
      <w:r w:rsidRPr="6861124D">
        <w:rPr>
          <w:rFonts w:cs="Arial"/>
          <w:sz w:val="20"/>
        </w:rPr>
        <w:t>listed buildings</w:t>
      </w:r>
      <w:r w:rsidR="008C7730" w:rsidRPr="6861124D">
        <w:rPr>
          <w:rFonts w:cs="Arial"/>
          <w:sz w:val="20"/>
        </w:rPr>
        <w:t>/conservation areas</w:t>
      </w:r>
    </w:p>
    <w:p w14:paraId="225F754B" w14:textId="2C8010F8" w:rsidR="6861124D" w:rsidRDefault="6861124D" w:rsidP="00B46FC3">
      <w:pPr>
        <w:pStyle w:val="DefaultText"/>
        <w:ind w:left="1080"/>
        <w:jc w:val="both"/>
        <w:rPr>
          <w:szCs w:val="28"/>
        </w:rPr>
      </w:pPr>
    </w:p>
    <w:p w14:paraId="5C4CA69D" w14:textId="17817965" w:rsidR="087AE233" w:rsidRPr="00914AB0" w:rsidRDefault="087AE233" w:rsidP="003C7B22">
      <w:pPr>
        <w:pStyle w:val="DefaultText"/>
        <w:ind w:left="357"/>
        <w:jc w:val="both"/>
        <w:rPr>
          <w:rFonts w:cs="Arial"/>
          <w:iCs/>
          <w:sz w:val="20"/>
        </w:rPr>
      </w:pPr>
      <w:r w:rsidRPr="008C458C">
        <w:rPr>
          <w:rFonts w:cs="Arial"/>
          <w:iCs/>
          <w:sz w:val="20"/>
        </w:rPr>
        <w:t>For service isolations WWU can only disconnect</w:t>
      </w:r>
      <w:r w:rsidR="3F6BC795" w:rsidRPr="008C458C">
        <w:rPr>
          <w:rFonts w:cs="Arial"/>
          <w:iCs/>
          <w:sz w:val="20"/>
        </w:rPr>
        <w:t xml:space="preserve"> a service</w:t>
      </w:r>
      <w:r w:rsidRPr="008C458C">
        <w:rPr>
          <w:rFonts w:cs="Arial"/>
          <w:iCs/>
          <w:sz w:val="20"/>
        </w:rPr>
        <w:t xml:space="preserve"> once the meter has been disconnected and removed</w:t>
      </w:r>
      <w:r w:rsidR="342400D5" w:rsidRPr="00914AB0">
        <w:rPr>
          <w:rFonts w:cs="Arial"/>
          <w:iCs/>
          <w:sz w:val="20"/>
        </w:rPr>
        <w:t xml:space="preserve">. </w:t>
      </w:r>
      <w:r w:rsidR="00C13DF9" w:rsidRPr="00914AB0">
        <w:rPr>
          <w:rFonts w:cs="Arial"/>
          <w:iCs/>
          <w:sz w:val="20"/>
        </w:rPr>
        <w:t xml:space="preserve">The customer must </w:t>
      </w:r>
      <w:r w:rsidR="342400D5" w:rsidRPr="00914AB0">
        <w:rPr>
          <w:rFonts w:cs="Arial"/>
          <w:iCs/>
          <w:sz w:val="20"/>
        </w:rPr>
        <w:t xml:space="preserve">confirm if the gas meter has been disconnected via </w:t>
      </w:r>
      <w:r w:rsidR="00C13DF9" w:rsidRPr="00914AB0">
        <w:rPr>
          <w:rFonts w:cs="Arial"/>
          <w:iCs/>
          <w:sz w:val="20"/>
        </w:rPr>
        <w:t>their</w:t>
      </w:r>
      <w:r w:rsidR="342400D5" w:rsidRPr="00914AB0">
        <w:rPr>
          <w:rFonts w:cs="Arial"/>
          <w:iCs/>
          <w:sz w:val="20"/>
        </w:rPr>
        <w:t xml:space="preserve"> supplier.</w:t>
      </w:r>
    </w:p>
    <w:p w14:paraId="772FAC3F" w14:textId="2D6F0E4A" w:rsidR="00962111" w:rsidRPr="0014235F" w:rsidRDefault="00350A35" w:rsidP="003C7B22">
      <w:pPr>
        <w:pStyle w:val="DefaultText"/>
        <w:ind w:left="357"/>
        <w:jc w:val="both"/>
        <w:rPr>
          <w:rFonts w:cs="Arial"/>
          <w:b/>
          <w:iCs/>
          <w:sz w:val="20"/>
          <w:u w:val="single"/>
        </w:rPr>
      </w:pPr>
      <w:r>
        <w:rPr>
          <w:rFonts w:cs="Arial"/>
          <w:iCs/>
          <w:sz w:val="20"/>
        </w:rPr>
        <w:t>.</w:t>
      </w:r>
    </w:p>
    <w:p w14:paraId="7AEFE9F0" w14:textId="608157CA" w:rsidR="00962111" w:rsidRPr="0014235F" w:rsidRDefault="000D633A" w:rsidP="003C7B22">
      <w:pPr>
        <w:pStyle w:val="DefaultText"/>
        <w:ind w:left="357"/>
        <w:jc w:val="both"/>
        <w:rPr>
          <w:rFonts w:cs="Arial"/>
          <w:sz w:val="20"/>
        </w:rPr>
      </w:pPr>
      <w:r w:rsidRPr="6861124D">
        <w:rPr>
          <w:rFonts w:cs="Arial"/>
          <w:b/>
          <w:bCs/>
          <w:sz w:val="20"/>
          <w:u w:val="single"/>
        </w:rPr>
        <w:t>5</w:t>
      </w:r>
      <w:r w:rsidR="0014235F" w:rsidRPr="6861124D">
        <w:rPr>
          <w:rFonts w:cs="Arial"/>
          <w:b/>
          <w:bCs/>
          <w:sz w:val="20"/>
          <w:u w:val="single"/>
        </w:rPr>
        <w:t>.</w:t>
      </w:r>
      <w:r w:rsidR="00744B33" w:rsidRPr="6861124D">
        <w:rPr>
          <w:rFonts w:cs="Arial"/>
          <w:b/>
          <w:bCs/>
          <w:sz w:val="20"/>
          <w:u w:val="single"/>
        </w:rPr>
        <w:t>1</w:t>
      </w:r>
      <w:r w:rsidR="0014235F" w:rsidRPr="6861124D">
        <w:rPr>
          <w:rFonts w:cs="Arial"/>
          <w:b/>
          <w:bCs/>
          <w:sz w:val="20"/>
          <w:u w:val="single"/>
        </w:rPr>
        <w:t xml:space="preserve">.6 </w:t>
      </w:r>
      <w:r w:rsidR="00962111" w:rsidRPr="6861124D">
        <w:rPr>
          <w:rFonts w:cs="Arial"/>
          <w:b/>
          <w:bCs/>
          <w:sz w:val="20"/>
          <w:u w:val="single"/>
        </w:rPr>
        <w:t>On</w:t>
      </w:r>
      <w:r w:rsidR="71A070B6" w:rsidRPr="6861124D">
        <w:rPr>
          <w:rFonts w:cs="Arial"/>
          <w:b/>
          <w:bCs/>
          <w:sz w:val="20"/>
          <w:u w:val="single"/>
        </w:rPr>
        <w:t xml:space="preserve"> / Off</w:t>
      </w:r>
      <w:r w:rsidR="00962111" w:rsidRPr="6861124D">
        <w:rPr>
          <w:rFonts w:cs="Arial"/>
          <w:b/>
          <w:bCs/>
          <w:sz w:val="20"/>
          <w:u w:val="single"/>
        </w:rPr>
        <w:t xml:space="preserve"> Site Excavation</w:t>
      </w:r>
    </w:p>
    <w:p w14:paraId="60EEA288" w14:textId="77777777" w:rsidR="00962111" w:rsidRPr="0014235F" w:rsidRDefault="00962111" w:rsidP="003C7B22">
      <w:pPr>
        <w:pStyle w:val="DefaultText"/>
        <w:ind w:left="357"/>
        <w:jc w:val="both"/>
        <w:rPr>
          <w:rFonts w:cs="Arial"/>
          <w:iCs/>
          <w:sz w:val="20"/>
        </w:rPr>
      </w:pPr>
    </w:p>
    <w:p w14:paraId="3DDE2F78" w14:textId="6E031F23" w:rsidR="008C7730" w:rsidRDefault="00962111" w:rsidP="003C7B22">
      <w:pPr>
        <w:pStyle w:val="DefaultText"/>
        <w:ind w:left="357"/>
        <w:jc w:val="both"/>
        <w:rPr>
          <w:rFonts w:cs="Arial"/>
          <w:iCs/>
          <w:sz w:val="20"/>
        </w:rPr>
      </w:pPr>
      <w:r w:rsidRPr="0014235F">
        <w:rPr>
          <w:rFonts w:cs="Arial"/>
          <w:iCs/>
          <w:sz w:val="20"/>
        </w:rPr>
        <w:t xml:space="preserve">Customer to indicate whether </w:t>
      </w:r>
      <w:r w:rsidR="008C7730">
        <w:rPr>
          <w:rFonts w:cs="Arial"/>
          <w:iCs/>
          <w:sz w:val="20"/>
        </w:rPr>
        <w:t>t</w:t>
      </w:r>
      <w:r w:rsidRPr="0014235F">
        <w:rPr>
          <w:rFonts w:cs="Arial"/>
          <w:iCs/>
          <w:sz w:val="20"/>
        </w:rPr>
        <w:t>he</w:t>
      </w:r>
      <w:r w:rsidR="008C7730">
        <w:rPr>
          <w:rFonts w:cs="Arial"/>
          <w:iCs/>
          <w:sz w:val="20"/>
        </w:rPr>
        <w:t>y</w:t>
      </w:r>
      <w:r w:rsidRPr="0014235F">
        <w:rPr>
          <w:rFonts w:cs="Arial"/>
          <w:iCs/>
          <w:sz w:val="20"/>
        </w:rPr>
        <w:t xml:space="preserve"> require </w:t>
      </w:r>
      <w:r w:rsidR="008C7730">
        <w:rPr>
          <w:rFonts w:cs="Arial"/>
          <w:iCs/>
          <w:sz w:val="20"/>
        </w:rPr>
        <w:t>WWU</w:t>
      </w:r>
      <w:r w:rsidRPr="0014235F">
        <w:rPr>
          <w:rFonts w:cs="Arial"/>
          <w:iCs/>
          <w:sz w:val="20"/>
        </w:rPr>
        <w:t xml:space="preserve"> to excavate &amp; reinstate within site boundary/on customer’s property or if </w:t>
      </w:r>
      <w:r w:rsidR="008C7730">
        <w:rPr>
          <w:rFonts w:cs="Arial"/>
          <w:iCs/>
          <w:sz w:val="20"/>
        </w:rPr>
        <w:t>t</w:t>
      </w:r>
      <w:r w:rsidRPr="0014235F">
        <w:rPr>
          <w:rFonts w:cs="Arial"/>
          <w:iCs/>
          <w:sz w:val="20"/>
        </w:rPr>
        <w:t>he</w:t>
      </w:r>
      <w:r w:rsidR="008C7730">
        <w:rPr>
          <w:rFonts w:cs="Arial"/>
          <w:iCs/>
          <w:sz w:val="20"/>
        </w:rPr>
        <w:t>y</w:t>
      </w:r>
      <w:r w:rsidRPr="0014235F">
        <w:rPr>
          <w:rFonts w:cs="Arial"/>
          <w:iCs/>
          <w:sz w:val="20"/>
        </w:rPr>
        <w:t xml:space="preserve"> will provide a suitable trench and reinstatement. </w:t>
      </w:r>
    </w:p>
    <w:p w14:paraId="0FCFF64C" w14:textId="77777777" w:rsidR="008C7730" w:rsidRDefault="008C7730" w:rsidP="003C7B22">
      <w:pPr>
        <w:pStyle w:val="DefaultText"/>
        <w:ind w:left="357"/>
        <w:jc w:val="both"/>
        <w:rPr>
          <w:rFonts w:cs="Arial"/>
          <w:iCs/>
          <w:sz w:val="20"/>
        </w:rPr>
      </w:pPr>
    </w:p>
    <w:p w14:paraId="38288412" w14:textId="08CE78C8" w:rsidR="00350A35" w:rsidRDefault="008C7730" w:rsidP="003C7B22">
      <w:pPr>
        <w:pStyle w:val="DefaultText"/>
        <w:ind w:left="357"/>
        <w:jc w:val="both"/>
        <w:rPr>
          <w:rFonts w:cs="Arial"/>
          <w:iCs/>
          <w:sz w:val="20"/>
        </w:rPr>
      </w:pPr>
      <w:r>
        <w:rPr>
          <w:rFonts w:cs="Arial"/>
          <w:iCs/>
          <w:sz w:val="20"/>
        </w:rPr>
        <w:t>If 3</w:t>
      </w:r>
      <w:r w:rsidRPr="009E3576">
        <w:rPr>
          <w:rFonts w:cs="Arial"/>
          <w:iCs/>
          <w:sz w:val="20"/>
          <w:vertAlign w:val="superscript"/>
        </w:rPr>
        <w:t>rd</w:t>
      </w:r>
      <w:r>
        <w:rPr>
          <w:rFonts w:cs="Arial"/>
          <w:iCs/>
          <w:sz w:val="20"/>
        </w:rPr>
        <w:t xml:space="preserve"> party/shared ownership land is involved, the customer must specific</w:t>
      </w:r>
      <w:r w:rsidR="00D51215">
        <w:rPr>
          <w:rFonts w:cs="Arial"/>
          <w:iCs/>
          <w:sz w:val="20"/>
        </w:rPr>
        <w:t>ally</w:t>
      </w:r>
      <w:r>
        <w:rPr>
          <w:rFonts w:cs="Arial"/>
          <w:iCs/>
          <w:sz w:val="20"/>
        </w:rPr>
        <w:t xml:space="preserve"> confirm excavation requirements for each section of land.</w:t>
      </w:r>
    </w:p>
    <w:p w14:paraId="055F84CE" w14:textId="77777777" w:rsidR="00350A35" w:rsidRDefault="00350A35" w:rsidP="003C7B22">
      <w:pPr>
        <w:pStyle w:val="DefaultText"/>
        <w:ind w:left="357" w:hanging="720"/>
        <w:jc w:val="both"/>
        <w:rPr>
          <w:rFonts w:cs="Arial"/>
          <w:iCs/>
          <w:sz w:val="20"/>
        </w:rPr>
      </w:pPr>
    </w:p>
    <w:p w14:paraId="1A7AB8A8" w14:textId="62EB5CDB" w:rsidR="00962111" w:rsidRPr="0014235F" w:rsidRDefault="00350A35" w:rsidP="003C7B22">
      <w:pPr>
        <w:pStyle w:val="DefaultText"/>
        <w:ind w:left="357"/>
        <w:jc w:val="both"/>
        <w:rPr>
          <w:rFonts w:cs="Arial"/>
          <w:sz w:val="20"/>
        </w:rPr>
      </w:pPr>
      <w:r w:rsidRPr="6861124D">
        <w:rPr>
          <w:rFonts w:cs="Arial"/>
          <w:sz w:val="20"/>
        </w:rPr>
        <w:t xml:space="preserve">Note:  We may provide a quotation detailing both options to allow the customer to </w:t>
      </w:r>
      <w:r w:rsidRPr="00A03CA0">
        <w:rPr>
          <w:rFonts w:cs="Arial"/>
          <w:sz w:val="20"/>
        </w:rPr>
        <w:t>compare costs.</w:t>
      </w:r>
      <w:r w:rsidR="00CD53DE" w:rsidRPr="00A03CA0">
        <w:rPr>
          <w:rFonts w:cs="Arial"/>
          <w:sz w:val="20"/>
        </w:rPr>
        <w:t xml:space="preserve"> Where it is not possible to provide two options WWU will default to the worst-case scenario and assume that WWU will excavate. This shall be documented in the quotation system.</w:t>
      </w:r>
    </w:p>
    <w:p w14:paraId="043173EC" w14:textId="11FAAD06" w:rsidR="00962111" w:rsidRPr="0014235F" w:rsidRDefault="00962111" w:rsidP="003C7B22">
      <w:pPr>
        <w:pStyle w:val="DefaultText"/>
        <w:ind w:left="357" w:hanging="720"/>
        <w:jc w:val="both"/>
        <w:rPr>
          <w:rFonts w:cs="Arial"/>
          <w:sz w:val="20"/>
        </w:rPr>
      </w:pPr>
    </w:p>
    <w:p w14:paraId="0BB1CC3A" w14:textId="483A17AC" w:rsidR="00962111" w:rsidRPr="0014235F" w:rsidRDefault="7E1CAF05" w:rsidP="003C7B22">
      <w:pPr>
        <w:pStyle w:val="DefaultText"/>
        <w:ind w:left="357"/>
        <w:jc w:val="both"/>
        <w:rPr>
          <w:rFonts w:cs="Arial"/>
          <w:sz w:val="20"/>
        </w:rPr>
      </w:pPr>
      <w:r w:rsidRPr="6861124D">
        <w:rPr>
          <w:rFonts w:cs="Arial"/>
          <w:sz w:val="20"/>
        </w:rPr>
        <w:t xml:space="preserve">For a diversion the customer </w:t>
      </w:r>
      <w:r w:rsidR="00CD53DE">
        <w:rPr>
          <w:rFonts w:cs="Arial"/>
          <w:sz w:val="20"/>
        </w:rPr>
        <w:t>should</w:t>
      </w:r>
      <w:r w:rsidR="00CD53DE" w:rsidRPr="6861124D">
        <w:rPr>
          <w:rFonts w:cs="Arial"/>
          <w:sz w:val="20"/>
        </w:rPr>
        <w:t xml:space="preserve"> </w:t>
      </w:r>
      <w:r w:rsidRPr="6861124D">
        <w:rPr>
          <w:rFonts w:cs="Arial"/>
          <w:sz w:val="20"/>
        </w:rPr>
        <w:t>indicate whether they req</w:t>
      </w:r>
      <w:r w:rsidR="7FB3D68B" w:rsidRPr="6861124D">
        <w:rPr>
          <w:rFonts w:cs="Arial"/>
          <w:sz w:val="20"/>
        </w:rPr>
        <w:t xml:space="preserve">uire WWU to excavate </w:t>
      </w:r>
      <w:r w:rsidR="00C13DF9">
        <w:rPr>
          <w:rFonts w:cs="Arial"/>
          <w:sz w:val="20"/>
        </w:rPr>
        <w:t>and</w:t>
      </w:r>
      <w:r w:rsidR="7FB3D68B" w:rsidRPr="6861124D">
        <w:rPr>
          <w:rFonts w:cs="Arial"/>
          <w:sz w:val="20"/>
        </w:rPr>
        <w:t xml:space="preserve"> reinstate in the public highway. </w:t>
      </w:r>
      <w:r w:rsidR="00CD53DE">
        <w:rPr>
          <w:rFonts w:cs="Arial"/>
          <w:sz w:val="20"/>
        </w:rPr>
        <w:t>For non-domestic customers WWU will assume that the customer (or their contractor) will excavate.</w:t>
      </w:r>
    </w:p>
    <w:p w14:paraId="1F8C199E" w14:textId="105A5116" w:rsidR="00962111" w:rsidRPr="0014235F" w:rsidRDefault="00962111" w:rsidP="003C7B22">
      <w:pPr>
        <w:pStyle w:val="DefaultText"/>
        <w:ind w:left="357"/>
        <w:jc w:val="both"/>
        <w:rPr>
          <w:rFonts w:cs="Arial"/>
          <w:sz w:val="20"/>
        </w:rPr>
      </w:pPr>
    </w:p>
    <w:p w14:paraId="3C767348" w14:textId="7CB43E6C" w:rsidR="00962111" w:rsidRPr="0014235F" w:rsidRDefault="7FB3D68B" w:rsidP="003C7B22">
      <w:pPr>
        <w:pStyle w:val="DefaultText"/>
        <w:ind w:left="357"/>
        <w:jc w:val="both"/>
        <w:rPr>
          <w:rFonts w:cs="Arial"/>
          <w:sz w:val="20"/>
        </w:rPr>
      </w:pPr>
      <w:r w:rsidRPr="6861124D">
        <w:rPr>
          <w:rFonts w:cs="Arial"/>
          <w:sz w:val="20"/>
        </w:rPr>
        <w:t>Note: We may provide an estimate for both options if the customer requests this for a budget estimate.</w:t>
      </w:r>
      <w:r w:rsidR="00962111" w:rsidRPr="6861124D">
        <w:rPr>
          <w:rFonts w:cs="Arial"/>
          <w:sz w:val="20"/>
        </w:rPr>
        <w:t xml:space="preserve"> </w:t>
      </w:r>
    </w:p>
    <w:p w14:paraId="27315D96" w14:textId="77777777" w:rsidR="00962111" w:rsidRPr="0014235F" w:rsidRDefault="00962111" w:rsidP="009E3576">
      <w:pPr>
        <w:pStyle w:val="DefaultText"/>
        <w:ind w:left="720"/>
        <w:jc w:val="both"/>
        <w:rPr>
          <w:rFonts w:cs="Arial"/>
          <w:b/>
          <w:iCs/>
          <w:sz w:val="20"/>
          <w:u w:val="single"/>
        </w:rPr>
      </w:pPr>
    </w:p>
    <w:p w14:paraId="2BE00176" w14:textId="77777777" w:rsidR="00962111" w:rsidRPr="0014235F" w:rsidRDefault="000D633A" w:rsidP="003C7B22">
      <w:pPr>
        <w:pStyle w:val="DefaultText"/>
        <w:ind w:left="357"/>
        <w:jc w:val="both"/>
        <w:rPr>
          <w:rFonts w:cs="Arial"/>
          <w:iCs/>
          <w:sz w:val="20"/>
        </w:rPr>
      </w:pPr>
      <w:r>
        <w:rPr>
          <w:rFonts w:cs="Arial"/>
          <w:b/>
          <w:iCs/>
          <w:sz w:val="20"/>
          <w:u w:val="single"/>
        </w:rPr>
        <w:t>5</w:t>
      </w:r>
      <w:r w:rsidR="0014235F" w:rsidRPr="0014235F">
        <w:rPr>
          <w:rFonts w:cs="Arial"/>
          <w:b/>
          <w:iCs/>
          <w:sz w:val="20"/>
          <w:u w:val="single"/>
        </w:rPr>
        <w:t>.</w:t>
      </w:r>
      <w:r w:rsidR="00744B33">
        <w:rPr>
          <w:rFonts w:cs="Arial"/>
          <w:b/>
          <w:iCs/>
          <w:sz w:val="20"/>
          <w:u w:val="single"/>
        </w:rPr>
        <w:t>1</w:t>
      </w:r>
      <w:r w:rsidR="0014235F" w:rsidRPr="0014235F">
        <w:rPr>
          <w:rFonts w:cs="Arial"/>
          <w:b/>
          <w:iCs/>
          <w:sz w:val="20"/>
          <w:u w:val="single"/>
        </w:rPr>
        <w:t xml:space="preserve">.7 </w:t>
      </w:r>
      <w:r w:rsidR="00962111" w:rsidRPr="0014235F">
        <w:rPr>
          <w:rFonts w:cs="Arial"/>
          <w:b/>
          <w:iCs/>
          <w:sz w:val="20"/>
          <w:u w:val="single"/>
        </w:rPr>
        <w:t>Development Type, Constraints and Enhanced Facilities</w:t>
      </w:r>
    </w:p>
    <w:p w14:paraId="4BA4C7A9" w14:textId="77777777" w:rsidR="00962111" w:rsidRPr="0014235F" w:rsidRDefault="00962111" w:rsidP="003C7B22">
      <w:pPr>
        <w:pStyle w:val="DefaultText"/>
        <w:ind w:left="357"/>
        <w:jc w:val="both"/>
        <w:rPr>
          <w:rFonts w:cs="Arial"/>
          <w:iCs/>
          <w:sz w:val="20"/>
        </w:rPr>
      </w:pPr>
    </w:p>
    <w:p w14:paraId="0B8C764A" w14:textId="77777777" w:rsidR="00962111" w:rsidRPr="0014235F" w:rsidRDefault="00962111" w:rsidP="003C7B22">
      <w:pPr>
        <w:pStyle w:val="DefaultText"/>
        <w:numPr>
          <w:ilvl w:val="0"/>
          <w:numId w:val="44"/>
        </w:numPr>
        <w:ind w:left="0" w:firstLine="357"/>
        <w:jc w:val="both"/>
        <w:rPr>
          <w:rFonts w:cs="Arial"/>
          <w:iCs/>
          <w:sz w:val="20"/>
        </w:rPr>
      </w:pPr>
      <w:r w:rsidRPr="0014235F">
        <w:rPr>
          <w:rFonts w:cs="Arial"/>
          <w:b/>
          <w:iCs/>
          <w:sz w:val="20"/>
        </w:rPr>
        <w:t>Development Type</w:t>
      </w:r>
    </w:p>
    <w:p w14:paraId="26A2AAD5" w14:textId="77777777" w:rsidR="00962111" w:rsidRPr="0014235F" w:rsidRDefault="00962111" w:rsidP="003C7B22">
      <w:pPr>
        <w:pStyle w:val="DefaultText"/>
        <w:ind w:left="357" w:hanging="567"/>
        <w:jc w:val="both"/>
        <w:rPr>
          <w:rFonts w:cs="Arial"/>
          <w:iCs/>
          <w:sz w:val="20"/>
        </w:rPr>
      </w:pPr>
    </w:p>
    <w:p w14:paraId="49807ED3" w14:textId="5FAE56F9" w:rsidR="00962111" w:rsidRPr="0014235F" w:rsidRDefault="00962111" w:rsidP="003C7B22">
      <w:pPr>
        <w:pStyle w:val="DefaultText"/>
        <w:ind w:left="357"/>
        <w:jc w:val="both"/>
        <w:rPr>
          <w:rFonts w:cs="Arial"/>
          <w:iCs/>
          <w:sz w:val="20"/>
        </w:rPr>
      </w:pPr>
      <w:r w:rsidRPr="0014235F">
        <w:rPr>
          <w:rFonts w:cs="Arial"/>
          <w:iCs/>
          <w:sz w:val="20"/>
        </w:rPr>
        <w:t>Confirmation is required from the customer on whether the gas supplies will be</w:t>
      </w:r>
      <w:r w:rsidR="006130EF">
        <w:rPr>
          <w:rFonts w:cs="Arial"/>
          <w:iCs/>
          <w:sz w:val="20"/>
        </w:rPr>
        <w:t xml:space="preserve"> </w:t>
      </w:r>
      <w:r w:rsidRPr="0014235F">
        <w:rPr>
          <w:rFonts w:cs="Arial"/>
          <w:iCs/>
          <w:sz w:val="20"/>
        </w:rPr>
        <w:t xml:space="preserve">going to Existing Properties, New </w:t>
      </w:r>
      <w:r w:rsidR="00334EF9" w:rsidRPr="0014235F">
        <w:rPr>
          <w:rFonts w:cs="Arial"/>
          <w:iCs/>
          <w:sz w:val="20"/>
        </w:rPr>
        <w:t>Builds,</w:t>
      </w:r>
      <w:r w:rsidRPr="0014235F">
        <w:rPr>
          <w:rFonts w:cs="Arial"/>
          <w:iCs/>
          <w:sz w:val="20"/>
        </w:rPr>
        <w:t xml:space="preserve"> or a Redevelopment.</w:t>
      </w:r>
    </w:p>
    <w:p w14:paraId="618E4F80" w14:textId="77777777" w:rsidR="00962111" w:rsidRPr="0014235F" w:rsidRDefault="00962111" w:rsidP="003C7B22">
      <w:pPr>
        <w:pStyle w:val="DefaultText"/>
        <w:ind w:left="357" w:hanging="567"/>
        <w:jc w:val="both"/>
        <w:rPr>
          <w:rFonts w:cs="Arial"/>
          <w:iCs/>
          <w:sz w:val="20"/>
        </w:rPr>
      </w:pPr>
    </w:p>
    <w:p w14:paraId="2B8CBC17" w14:textId="51542054" w:rsidR="00962111" w:rsidRPr="0014235F" w:rsidRDefault="00962111" w:rsidP="003C7B22">
      <w:pPr>
        <w:pStyle w:val="DefaultText"/>
        <w:ind w:left="357"/>
        <w:jc w:val="both"/>
        <w:rPr>
          <w:rFonts w:cs="Arial"/>
          <w:iCs/>
          <w:sz w:val="20"/>
        </w:rPr>
      </w:pPr>
      <w:r w:rsidRPr="0014235F">
        <w:rPr>
          <w:rFonts w:cs="Arial"/>
          <w:iCs/>
          <w:sz w:val="20"/>
        </w:rPr>
        <w:t xml:space="preserve">The customer must notify </w:t>
      </w:r>
      <w:r w:rsidR="00A15A6C">
        <w:rPr>
          <w:rFonts w:cs="Arial"/>
          <w:iCs/>
          <w:sz w:val="20"/>
        </w:rPr>
        <w:t xml:space="preserve">WWU </w:t>
      </w:r>
      <w:r w:rsidRPr="0014235F">
        <w:rPr>
          <w:rFonts w:cs="Arial"/>
          <w:iCs/>
          <w:sz w:val="20"/>
        </w:rPr>
        <w:t xml:space="preserve">where the required route of the supply crosses land not owned by </w:t>
      </w:r>
      <w:r w:rsidR="00A15A6C">
        <w:rPr>
          <w:rFonts w:cs="Arial"/>
          <w:iCs/>
          <w:sz w:val="20"/>
        </w:rPr>
        <w:t>them</w:t>
      </w:r>
      <w:r w:rsidRPr="0014235F">
        <w:rPr>
          <w:rFonts w:cs="Arial"/>
          <w:iCs/>
          <w:sz w:val="20"/>
        </w:rPr>
        <w:t xml:space="preserve">, </w:t>
      </w:r>
      <w:r w:rsidR="00744B33">
        <w:rPr>
          <w:rFonts w:cs="Arial"/>
          <w:iCs/>
          <w:sz w:val="20"/>
        </w:rPr>
        <w:t xml:space="preserve">or the building being supplied is in </w:t>
      </w:r>
      <w:r w:rsidR="00755BF9">
        <w:rPr>
          <w:rFonts w:cs="Arial"/>
          <w:iCs/>
          <w:sz w:val="20"/>
        </w:rPr>
        <w:t>another person’s</w:t>
      </w:r>
      <w:r w:rsidR="00744B33">
        <w:rPr>
          <w:rFonts w:cs="Arial"/>
          <w:iCs/>
          <w:sz w:val="20"/>
        </w:rPr>
        <w:t xml:space="preserve"> ownership</w:t>
      </w:r>
      <w:r w:rsidRPr="0014235F">
        <w:rPr>
          <w:rFonts w:cs="Arial"/>
          <w:iCs/>
          <w:sz w:val="20"/>
        </w:rPr>
        <w:t>.</w:t>
      </w:r>
    </w:p>
    <w:p w14:paraId="511888FC" w14:textId="77777777" w:rsidR="00962111" w:rsidRPr="0014235F" w:rsidRDefault="00962111" w:rsidP="003C7B22">
      <w:pPr>
        <w:pStyle w:val="DefaultText"/>
        <w:ind w:left="357" w:hanging="567"/>
        <w:jc w:val="both"/>
        <w:rPr>
          <w:rFonts w:cs="Arial"/>
          <w:iCs/>
          <w:sz w:val="20"/>
        </w:rPr>
      </w:pPr>
    </w:p>
    <w:p w14:paraId="354C0217" w14:textId="4FC7ABB1" w:rsidR="00962111" w:rsidRPr="0014235F" w:rsidRDefault="00962111" w:rsidP="003C7B22">
      <w:pPr>
        <w:pStyle w:val="DefaultText"/>
        <w:ind w:left="357"/>
        <w:jc w:val="both"/>
        <w:rPr>
          <w:rFonts w:cs="Arial"/>
          <w:iCs/>
          <w:sz w:val="20"/>
        </w:rPr>
      </w:pPr>
      <w:r w:rsidRPr="0014235F">
        <w:rPr>
          <w:rFonts w:cs="Arial"/>
          <w:iCs/>
          <w:sz w:val="20"/>
        </w:rPr>
        <w:t xml:space="preserve">Any other possible site constraints must be indicated to </w:t>
      </w:r>
      <w:r w:rsidR="00A15A6C">
        <w:rPr>
          <w:rFonts w:cs="Arial"/>
          <w:iCs/>
          <w:sz w:val="20"/>
        </w:rPr>
        <w:t xml:space="preserve">WWU </w:t>
      </w:r>
      <w:r w:rsidRPr="0014235F">
        <w:rPr>
          <w:rFonts w:cs="Arial"/>
          <w:iCs/>
          <w:sz w:val="20"/>
        </w:rPr>
        <w:t xml:space="preserve">at this stage.  Additional examples </w:t>
      </w:r>
      <w:r w:rsidR="00A15A6C">
        <w:rPr>
          <w:rFonts w:cs="Arial"/>
          <w:iCs/>
          <w:sz w:val="20"/>
        </w:rPr>
        <w:t>include</w:t>
      </w:r>
      <w:r w:rsidRPr="0014235F">
        <w:rPr>
          <w:rFonts w:cs="Arial"/>
          <w:iCs/>
          <w:sz w:val="20"/>
        </w:rPr>
        <w:t>:</w:t>
      </w:r>
    </w:p>
    <w:p w14:paraId="3FF8FE54" w14:textId="77777777" w:rsidR="00962111" w:rsidRPr="0014235F" w:rsidRDefault="00962111" w:rsidP="003C7B22">
      <w:pPr>
        <w:pStyle w:val="DefaultText"/>
        <w:ind w:left="357" w:hanging="1026"/>
        <w:jc w:val="both"/>
        <w:rPr>
          <w:rFonts w:cs="Arial"/>
          <w:iCs/>
          <w:sz w:val="20"/>
        </w:rPr>
      </w:pPr>
    </w:p>
    <w:p w14:paraId="4E41AB6A" w14:textId="77777777" w:rsidR="00962111" w:rsidRDefault="00962111" w:rsidP="003C7B22">
      <w:pPr>
        <w:pStyle w:val="DefaultText"/>
        <w:numPr>
          <w:ilvl w:val="0"/>
          <w:numId w:val="67"/>
        </w:numPr>
        <w:ind w:left="1985" w:hanging="851"/>
        <w:jc w:val="both"/>
        <w:rPr>
          <w:rFonts w:cs="Arial"/>
          <w:b/>
          <w:iCs/>
          <w:sz w:val="20"/>
        </w:rPr>
      </w:pPr>
      <w:r w:rsidRPr="0014235F">
        <w:rPr>
          <w:rFonts w:cs="Arial"/>
          <w:b/>
          <w:iCs/>
          <w:sz w:val="20"/>
        </w:rPr>
        <w:t>Site Anomalies</w:t>
      </w:r>
    </w:p>
    <w:p w14:paraId="4859E59D" w14:textId="3F6ACE71" w:rsidR="00FE54B7" w:rsidRPr="009E3576" w:rsidRDefault="00FE54B7" w:rsidP="003C7B22">
      <w:pPr>
        <w:pStyle w:val="DefaultText"/>
        <w:ind w:left="1985"/>
        <w:jc w:val="both"/>
        <w:rPr>
          <w:rFonts w:cs="Arial"/>
          <w:iCs/>
          <w:sz w:val="20"/>
        </w:rPr>
      </w:pPr>
      <w:r w:rsidRPr="009E3576">
        <w:rPr>
          <w:rFonts w:cs="Arial"/>
          <w:iCs/>
          <w:sz w:val="20"/>
        </w:rPr>
        <w:t>Steep steps</w:t>
      </w:r>
      <w:r w:rsidR="00C62963" w:rsidRPr="009E3576">
        <w:rPr>
          <w:rFonts w:cs="Arial"/>
          <w:iCs/>
          <w:sz w:val="20"/>
        </w:rPr>
        <w:t xml:space="preserve">, high </w:t>
      </w:r>
      <w:r w:rsidR="00334EF9" w:rsidRPr="009E3576">
        <w:rPr>
          <w:rFonts w:cs="Arial"/>
          <w:iCs/>
          <w:sz w:val="20"/>
        </w:rPr>
        <w:t>walls,</w:t>
      </w:r>
      <w:r w:rsidR="00C62963" w:rsidRPr="009E3576">
        <w:rPr>
          <w:rFonts w:cs="Arial"/>
          <w:iCs/>
          <w:sz w:val="20"/>
        </w:rPr>
        <w:t xml:space="preserve"> or tiered gardens</w:t>
      </w:r>
    </w:p>
    <w:p w14:paraId="3BCA8549" w14:textId="2F0EEAD3" w:rsidR="00C62963" w:rsidRDefault="00C62963" w:rsidP="003C7B22">
      <w:pPr>
        <w:pStyle w:val="DefaultText"/>
        <w:ind w:left="1985"/>
        <w:rPr>
          <w:rFonts w:cs="Arial"/>
          <w:iCs/>
          <w:sz w:val="20"/>
        </w:rPr>
      </w:pPr>
      <w:r>
        <w:rPr>
          <w:rFonts w:cs="Arial"/>
          <w:iCs/>
          <w:sz w:val="20"/>
        </w:rPr>
        <w:t>Contaminated land</w:t>
      </w:r>
    </w:p>
    <w:p w14:paraId="636825C6" w14:textId="781DB67D" w:rsidR="00C62963" w:rsidRDefault="00C62963" w:rsidP="003C7B22">
      <w:pPr>
        <w:pStyle w:val="DefaultText"/>
        <w:ind w:left="1985"/>
        <w:rPr>
          <w:rFonts w:cs="Arial"/>
          <w:iCs/>
          <w:sz w:val="20"/>
        </w:rPr>
      </w:pPr>
      <w:r>
        <w:rPr>
          <w:rFonts w:cs="Arial"/>
          <w:iCs/>
          <w:sz w:val="20"/>
        </w:rPr>
        <w:t>Timber framed buildings</w:t>
      </w:r>
    </w:p>
    <w:p w14:paraId="2D7DF81E" w14:textId="3F080688" w:rsidR="00C62963" w:rsidRDefault="00C62963" w:rsidP="003C7B22">
      <w:pPr>
        <w:pStyle w:val="DefaultText"/>
        <w:ind w:left="1985"/>
        <w:rPr>
          <w:rFonts w:cs="Arial"/>
          <w:iCs/>
          <w:sz w:val="20"/>
        </w:rPr>
      </w:pPr>
      <w:r>
        <w:rPr>
          <w:rFonts w:cs="Arial"/>
          <w:iCs/>
          <w:sz w:val="20"/>
        </w:rPr>
        <w:t>Caravans, boats</w:t>
      </w:r>
    </w:p>
    <w:p w14:paraId="54A472E9" w14:textId="16C58D89" w:rsidR="00C62963" w:rsidRDefault="00C62963" w:rsidP="003C7B22">
      <w:pPr>
        <w:pStyle w:val="DefaultText"/>
        <w:ind w:left="1985"/>
        <w:rPr>
          <w:rFonts w:cs="Arial"/>
          <w:sz w:val="20"/>
        </w:rPr>
      </w:pPr>
      <w:r w:rsidRPr="6861124D">
        <w:rPr>
          <w:rFonts w:cs="Arial"/>
          <w:sz w:val="20"/>
        </w:rPr>
        <w:t>Waterways</w:t>
      </w:r>
      <w:r w:rsidR="1D1FCBD6" w:rsidRPr="6861124D">
        <w:rPr>
          <w:rFonts w:cs="Arial"/>
          <w:sz w:val="20"/>
        </w:rPr>
        <w:t xml:space="preserve"> – rivers, canals</w:t>
      </w:r>
    </w:p>
    <w:p w14:paraId="43D93095" w14:textId="77777777" w:rsidR="00962111" w:rsidRPr="0014235F" w:rsidRDefault="00962111" w:rsidP="003C7B22">
      <w:pPr>
        <w:pStyle w:val="DefaultText"/>
        <w:ind w:left="1985"/>
        <w:rPr>
          <w:rFonts w:cs="Arial"/>
          <w:sz w:val="20"/>
        </w:rPr>
      </w:pPr>
      <w:r w:rsidRPr="6861124D">
        <w:rPr>
          <w:rFonts w:cs="Arial"/>
          <w:sz w:val="20"/>
        </w:rPr>
        <w:t xml:space="preserve">Rail crossings </w:t>
      </w:r>
    </w:p>
    <w:p w14:paraId="0D136CE4" w14:textId="58395F84" w:rsidR="32775963" w:rsidRDefault="32775963" w:rsidP="003C7B22">
      <w:pPr>
        <w:pStyle w:val="DefaultText"/>
        <w:ind w:left="1985"/>
        <w:rPr>
          <w:rFonts w:cs="Arial"/>
          <w:sz w:val="20"/>
        </w:rPr>
      </w:pPr>
      <w:r w:rsidRPr="6861124D">
        <w:rPr>
          <w:rFonts w:cs="Arial"/>
          <w:sz w:val="20"/>
        </w:rPr>
        <w:t>Bridges</w:t>
      </w:r>
      <w:r w:rsidR="43E039CB" w:rsidRPr="6861124D">
        <w:rPr>
          <w:rFonts w:cs="Arial"/>
          <w:sz w:val="20"/>
        </w:rPr>
        <w:t xml:space="preserve"> - viaducts</w:t>
      </w:r>
    </w:p>
    <w:p w14:paraId="3AD9F9BF" w14:textId="2838F89E" w:rsidR="32775963" w:rsidRDefault="32775963" w:rsidP="003C7B22">
      <w:pPr>
        <w:pStyle w:val="DefaultText"/>
        <w:ind w:left="1985"/>
        <w:rPr>
          <w:rFonts w:cs="Arial"/>
          <w:sz w:val="20"/>
        </w:rPr>
      </w:pPr>
      <w:r w:rsidRPr="6861124D">
        <w:rPr>
          <w:rFonts w:cs="Arial"/>
          <w:sz w:val="20"/>
        </w:rPr>
        <w:t>Multiple Occupancy Buildings (MOB)</w:t>
      </w:r>
    </w:p>
    <w:p w14:paraId="1CE32D2D" w14:textId="380DE33E" w:rsidR="00962111" w:rsidRPr="0014235F" w:rsidRDefault="00962111" w:rsidP="003C7B22">
      <w:pPr>
        <w:pStyle w:val="DefaultText"/>
        <w:ind w:left="1985"/>
        <w:rPr>
          <w:rFonts w:cs="Arial"/>
          <w:iCs/>
          <w:sz w:val="20"/>
        </w:rPr>
      </w:pPr>
      <w:r w:rsidRPr="0014235F">
        <w:rPr>
          <w:rFonts w:cs="Arial"/>
          <w:iCs/>
          <w:sz w:val="20"/>
        </w:rPr>
        <w:t>Dual carriageways / Motorways</w:t>
      </w:r>
      <w:r w:rsidRPr="0014235F">
        <w:rPr>
          <w:rFonts w:cs="Arial"/>
          <w:iCs/>
          <w:sz w:val="20"/>
        </w:rPr>
        <w:tab/>
      </w:r>
      <w:r w:rsidRPr="0014235F">
        <w:rPr>
          <w:rFonts w:cs="Arial"/>
          <w:iCs/>
          <w:sz w:val="20"/>
        </w:rPr>
        <w:tab/>
      </w:r>
    </w:p>
    <w:p w14:paraId="5248C9C6" w14:textId="16FDD2B1" w:rsidR="00962111" w:rsidRDefault="00962111" w:rsidP="003C7B22">
      <w:pPr>
        <w:pStyle w:val="DefaultText"/>
        <w:ind w:left="1440" w:hanging="851"/>
        <w:jc w:val="both"/>
        <w:rPr>
          <w:rFonts w:cs="Arial"/>
          <w:iCs/>
          <w:sz w:val="20"/>
        </w:rPr>
      </w:pPr>
    </w:p>
    <w:p w14:paraId="22888401" w14:textId="77777777" w:rsidR="006F04C2" w:rsidRPr="0014235F" w:rsidRDefault="006F04C2" w:rsidP="003C7B22">
      <w:pPr>
        <w:pStyle w:val="DefaultText"/>
        <w:ind w:left="1440" w:hanging="851"/>
        <w:jc w:val="both"/>
        <w:rPr>
          <w:rFonts w:cs="Arial"/>
          <w:iCs/>
          <w:sz w:val="20"/>
        </w:rPr>
      </w:pPr>
    </w:p>
    <w:p w14:paraId="194CC913" w14:textId="14937C79" w:rsidR="002C5BB0" w:rsidRPr="0014235F" w:rsidRDefault="00962111" w:rsidP="003C7B22">
      <w:pPr>
        <w:pStyle w:val="DefaultText"/>
        <w:numPr>
          <w:ilvl w:val="0"/>
          <w:numId w:val="67"/>
        </w:numPr>
        <w:ind w:left="1985" w:hanging="851"/>
        <w:jc w:val="both"/>
        <w:rPr>
          <w:rFonts w:cs="Arial"/>
          <w:b/>
          <w:iCs/>
          <w:sz w:val="20"/>
        </w:rPr>
      </w:pPr>
      <w:r w:rsidRPr="0014235F">
        <w:rPr>
          <w:rFonts w:cs="Arial"/>
          <w:b/>
          <w:iCs/>
          <w:sz w:val="20"/>
        </w:rPr>
        <w:t>Special Features</w:t>
      </w:r>
    </w:p>
    <w:p w14:paraId="31CAA6E2" w14:textId="3D14AC02" w:rsidR="00962111" w:rsidRPr="0014235F" w:rsidRDefault="00962111" w:rsidP="00343F32">
      <w:pPr>
        <w:pStyle w:val="DefaultText"/>
        <w:ind w:left="1985"/>
        <w:jc w:val="both"/>
        <w:rPr>
          <w:rFonts w:cs="Arial"/>
          <w:iCs/>
          <w:sz w:val="20"/>
        </w:rPr>
      </w:pPr>
      <w:r w:rsidRPr="0014235F">
        <w:rPr>
          <w:rFonts w:cs="Arial"/>
          <w:iCs/>
          <w:sz w:val="20"/>
        </w:rPr>
        <w:t>Sites of Special Scientific Interest (SSSI)</w:t>
      </w:r>
    </w:p>
    <w:p w14:paraId="467102CB" w14:textId="192A1B46" w:rsidR="00962111" w:rsidRPr="0014235F" w:rsidRDefault="00962111" w:rsidP="00343F32">
      <w:pPr>
        <w:pStyle w:val="DefaultText"/>
        <w:ind w:left="1985" w:hanging="1985"/>
        <w:jc w:val="both"/>
        <w:rPr>
          <w:rFonts w:cs="Arial"/>
          <w:iCs/>
          <w:sz w:val="20"/>
        </w:rPr>
      </w:pPr>
      <w:r w:rsidRPr="0014235F">
        <w:rPr>
          <w:rFonts w:cs="Arial"/>
          <w:iCs/>
          <w:sz w:val="20"/>
        </w:rPr>
        <w:tab/>
        <w:t>Listed buildings</w:t>
      </w:r>
    </w:p>
    <w:p w14:paraId="788505A7" w14:textId="7F64FDCE" w:rsidR="00962111" w:rsidRDefault="00962111" w:rsidP="00343F32">
      <w:pPr>
        <w:pStyle w:val="DefaultText"/>
        <w:ind w:left="1985"/>
        <w:jc w:val="both"/>
        <w:rPr>
          <w:rFonts w:cs="Arial"/>
          <w:iCs/>
          <w:sz w:val="20"/>
        </w:rPr>
      </w:pPr>
      <w:r w:rsidRPr="0014235F">
        <w:rPr>
          <w:rFonts w:cs="Arial"/>
          <w:iCs/>
          <w:sz w:val="20"/>
        </w:rPr>
        <w:t>Conservation Area</w:t>
      </w:r>
    </w:p>
    <w:p w14:paraId="2236C4B1" w14:textId="6069BC93" w:rsidR="00C62963" w:rsidRPr="0014235F" w:rsidRDefault="00C62963" w:rsidP="00343F32">
      <w:pPr>
        <w:pStyle w:val="DefaultText"/>
        <w:ind w:left="1985"/>
        <w:jc w:val="both"/>
        <w:rPr>
          <w:rFonts w:cs="Arial"/>
          <w:iCs/>
          <w:sz w:val="20"/>
        </w:rPr>
      </w:pPr>
      <w:r w:rsidRPr="00C62963">
        <w:rPr>
          <w:rFonts w:cs="Arial"/>
          <w:iCs/>
          <w:sz w:val="20"/>
        </w:rPr>
        <w:t>Ecclesiastical property</w:t>
      </w:r>
    </w:p>
    <w:p w14:paraId="2A2478DE" w14:textId="77777777" w:rsidR="00962111" w:rsidRPr="0014235F" w:rsidRDefault="00962111" w:rsidP="009E3576">
      <w:pPr>
        <w:pStyle w:val="DefaultText"/>
        <w:ind w:left="720"/>
        <w:jc w:val="both"/>
        <w:rPr>
          <w:rFonts w:cs="Arial"/>
          <w:iCs/>
          <w:sz w:val="20"/>
        </w:rPr>
      </w:pPr>
      <w:r w:rsidRPr="0014235F">
        <w:rPr>
          <w:rFonts w:cs="Arial"/>
          <w:iCs/>
          <w:sz w:val="20"/>
        </w:rPr>
        <w:t xml:space="preserve">  </w:t>
      </w:r>
    </w:p>
    <w:p w14:paraId="543DA9D3" w14:textId="53742D3E" w:rsidR="00962111" w:rsidRPr="0014235F" w:rsidRDefault="00962111" w:rsidP="003C7B22">
      <w:pPr>
        <w:pStyle w:val="DefaultText"/>
        <w:numPr>
          <w:ilvl w:val="0"/>
          <w:numId w:val="67"/>
        </w:numPr>
        <w:ind w:left="1985" w:hanging="851"/>
        <w:jc w:val="both"/>
        <w:rPr>
          <w:rFonts w:cs="Arial"/>
          <w:b/>
          <w:iCs/>
          <w:sz w:val="20"/>
        </w:rPr>
      </w:pPr>
      <w:r w:rsidRPr="0014235F">
        <w:rPr>
          <w:rFonts w:cs="Arial"/>
          <w:b/>
          <w:iCs/>
          <w:sz w:val="20"/>
        </w:rPr>
        <w:t>Construction Period Constraints</w:t>
      </w:r>
    </w:p>
    <w:p w14:paraId="55CA367F" w14:textId="2AF87532" w:rsidR="002C5BB0" w:rsidRDefault="00C62963" w:rsidP="00343F32">
      <w:pPr>
        <w:pStyle w:val="DefaultText"/>
        <w:ind w:left="1985"/>
        <w:jc w:val="both"/>
        <w:rPr>
          <w:rFonts w:cs="Arial"/>
          <w:iCs/>
          <w:sz w:val="20"/>
        </w:rPr>
      </w:pPr>
      <w:r>
        <w:rPr>
          <w:rFonts w:cs="Arial"/>
          <w:iCs/>
          <w:sz w:val="20"/>
        </w:rPr>
        <w:t>Parking restrictions</w:t>
      </w:r>
    </w:p>
    <w:p w14:paraId="499981C6" w14:textId="77777777" w:rsidR="00C62963" w:rsidRDefault="00C62963" w:rsidP="00343F32">
      <w:pPr>
        <w:pStyle w:val="DefaultText"/>
        <w:ind w:left="1985"/>
        <w:jc w:val="both"/>
        <w:rPr>
          <w:rFonts w:cs="Arial"/>
          <w:iCs/>
          <w:sz w:val="20"/>
        </w:rPr>
      </w:pPr>
      <w:r>
        <w:rPr>
          <w:rFonts w:cs="Arial"/>
          <w:iCs/>
          <w:sz w:val="20"/>
        </w:rPr>
        <w:t>Highway authority constraints</w:t>
      </w:r>
    </w:p>
    <w:p w14:paraId="21146864" w14:textId="4555E6E1" w:rsidR="00962111" w:rsidRPr="0014235F" w:rsidRDefault="00962111" w:rsidP="00343F32">
      <w:pPr>
        <w:pStyle w:val="DefaultText"/>
        <w:ind w:left="1985"/>
        <w:jc w:val="both"/>
        <w:rPr>
          <w:rFonts w:cs="Arial"/>
          <w:sz w:val="20"/>
        </w:rPr>
      </w:pPr>
      <w:r w:rsidRPr="6861124D">
        <w:rPr>
          <w:rFonts w:cs="Arial"/>
          <w:sz w:val="20"/>
        </w:rPr>
        <w:lastRenderedPageBreak/>
        <w:t>Restricted working hours</w:t>
      </w:r>
      <w:r w:rsidR="77B84F7C" w:rsidRPr="6861124D">
        <w:rPr>
          <w:rFonts w:cs="Arial"/>
          <w:sz w:val="20"/>
        </w:rPr>
        <w:t xml:space="preserve"> / out of hours e.g. night working or weekends</w:t>
      </w:r>
    </w:p>
    <w:p w14:paraId="26F5878A" w14:textId="03C6085D" w:rsidR="00962111" w:rsidRPr="0014235F" w:rsidRDefault="00962111" w:rsidP="00343F32">
      <w:pPr>
        <w:pStyle w:val="DefaultText"/>
        <w:ind w:left="1985"/>
        <w:jc w:val="both"/>
        <w:rPr>
          <w:rFonts w:cs="Arial"/>
          <w:iCs/>
          <w:sz w:val="20"/>
        </w:rPr>
      </w:pPr>
      <w:r w:rsidRPr="0014235F">
        <w:rPr>
          <w:rFonts w:cs="Arial"/>
          <w:iCs/>
          <w:sz w:val="20"/>
        </w:rPr>
        <w:t>Permit to work</w:t>
      </w:r>
      <w:r w:rsidR="00C62963">
        <w:rPr>
          <w:rFonts w:cs="Arial"/>
          <w:iCs/>
          <w:sz w:val="20"/>
        </w:rPr>
        <w:t xml:space="preserve"> requirements</w:t>
      </w:r>
    </w:p>
    <w:p w14:paraId="345D905A" w14:textId="6F475F7A" w:rsidR="00962111" w:rsidRPr="0014235F" w:rsidRDefault="00962111" w:rsidP="00343F32">
      <w:pPr>
        <w:pStyle w:val="DefaultText"/>
        <w:ind w:left="1985"/>
        <w:rPr>
          <w:rFonts w:cs="Arial"/>
          <w:iCs/>
          <w:sz w:val="20"/>
        </w:rPr>
      </w:pPr>
      <w:r w:rsidRPr="0014235F">
        <w:rPr>
          <w:rFonts w:cs="Arial"/>
          <w:iCs/>
          <w:sz w:val="20"/>
        </w:rPr>
        <w:t>Construction, Design &amp; Management</w:t>
      </w:r>
      <w:r w:rsidR="004F6181">
        <w:rPr>
          <w:rFonts w:cs="Arial"/>
          <w:iCs/>
          <w:sz w:val="20"/>
        </w:rPr>
        <w:t xml:space="preserve"> </w:t>
      </w:r>
      <w:r w:rsidRPr="0014235F">
        <w:rPr>
          <w:rFonts w:cs="Arial"/>
          <w:iCs/>
          <w:sz w:val="20"/>
        </w:rPr>
        <w:t>Regulations</w:t>
      </w:r>
      <w:r w:rsidR="004F6181">
        <w:rPr>
          <w:rFonts w:cs="Arial"/>
          <w:iCs/>
          <w:sz w:val="20"/>
        </w:rPr>
        <w:t xml:space="preserve"> </w:t>
      </w:r>
      <w:r w:rsidRPr="0014235F">
        <w:rPr>
          <w:rFonts w:cs="Arial"/>
          <w:iCs/>
          <w:sz w:val="20"/>
        </w:rPr>
        <w:t xml:space="preserve">(CDM) </w:t>
      </w:r>
      <w:r w:rsidR="004F6181">
        <w:rPr>
          <w:rFonts w:cs="Arial"/>
          <w:iCs/>
          <w:sz w:val="20"/>
        </w:rPr>
        <w:t>r</w:t>
      </w:r>
      <w:r w:rsidRPr="0014235F">
        <w:rPr>
          <w:rFonts w:cs="Arial"/>
          <w:iCs/>
          <w:sz w:val="20"/>
        </w:rPr>
        <w:t xml:space="preserve">equirements </w:t>
      </w:r>
    </w:p>
    <w:p w14:paraId="047790A9" w14:textId="5F3B856A" w:rsidR="00962111" w:rsidRPr="0014235F" w:rsidRDefault="00962111" w:rsidP="00343F32">
      <w:pPr>
        <w:pStyle w:val="DefaultText"/>
        <w:ind w:left="1985"/>
        <w:jc w:val="both"/>
        <w:rPr>
          <w:rFonts w:cs="Arial"/>
          <w:iCs/>
          <w:sz w:val="20"/>
        </w:rPr>
      </w:pPr>
      <w:r w:rsidRPr="0014235F">
        <w:rPr>
          <w:rFonts w:cs="Arial"/>
          <w:iCs/>
          <w:sz w:val="20"/>
        </w:rPr>
        <w:t>Restricted site access – MOD sites</w:t>
      </w:r>
      <w:r w:rsidR="00F312FC">
        <w:rPr>
          <w:rFonts w:cs="Arial"/>
          <w:iCs/>
          <w:sz w:val="20"/>
        </w:rPr>
        <w:t>, gated properties</w:t>
      </w:r>
    </w:p>
    <w:p w14:paraId="79F54D34" w14:textId="77777777" w:rsidR="00962111" w:rsidRDefault="00962111" w:rsidP="00343F32">
      <w:pPr>
        <w:pStyle w:val="DefaultText"/>
        <w:ind w:left="1985"/>
        <w:jc w:val="both"/>
        <w:rPr>
          <w:rFonts w:cs="Arial"/>
          <w:iCs/>
          <w:sz w:val="20"/>
        </w:rPr>
      </w:pPr>
      <w:r w:rsidRPr="0014235F">
        <w:rPr>
          <w:rFonts w:cs="Arial"/>
          <w:iCs/>
          <w:sz w:val="20"/>
        </w:rPr>
        <w:tab/>
      </w:r>
      <w:r w:rsidRPr="0014235F">
        <w:rPr>
          <w:rFonts w:cs="Arial"/>
          <w:iCs/>
          <w:sz w:val="20"/>
        </w:rPr>
        <w:tab/>
      </w:r>
    </w:p>
    <w:p w14:paraId="4264B778" w14:textId="77777777" w:rsidR="00962111" w:rsidRPr="0014235F" w:rsidRDefault="00962111" w:rsidP="003C7B22">
      <w:pPr>
        <w:pStyle w:val="DefaultText"/>
        <w:ind w:left="714" w:hanging="357"/>
        <w:jc w:val="both"/>
        <w:rPr>
          <w:rFonts w:cs="Arial"/>
          <w:iCs/>
          <w:sz w:val="20"/>
        </w:rPr>
      </w:pPr>
      <w:r w:rsidRPr="0014235F">
        <w:rPr>
          <w:rFonts w:cs="Arial"/>
          <w:b/>
          <w:iCs/>
          <w:sz w:val="20"/>
        </w:rPr>
        <w:t>(ii)</w:t>
      </w:r>
      <w:r w:rsidRPr="0014235F">
        <w:rPr>
          <w:rFonts w:cs="Arial"/>
          <w:b/>
          <w:iCs/>
          <w:sz w:val="20"/>
        </w:rPr>
        <w:tab/>
        <w:t>Enhanced Facilities</w:t>
      </w:r>
    </w:p>
    <w:p w14:paraId="2CDF3E87" w14:textId="77777777" w:rsidR="00962111" w:rsidRPr="0014235F" w:rsidRDefault="00962111" w:rsidP="003C7B22">
      <w:pPr>
        <w:pStyle w:val="DefaultText"/>
        <w:ind w:left="357"/>
        <w:jc w:val="both"/>
        <w:rPr>
          <w:rFonts w:cs="Arial"/>
          <w:iCs/>
          <w:sz w:val="20"/>
        </w:rPr>
      </w:pPr>
    </w:p>
    <w:p w14:paraId="0B6E82E9" w14:textId="7F7EA076" w:rsidR="00962111" w:rsidRPr="0014235F" w:rsidRDefault="00B4635D" w:rsidP="003C7B22">
      <w:pPr>
        <w:pStyle w:val="DefaultText"/>
        <w:ind w:left="357"/>
        <w:jc w:val="both"/>
        <w:rPr>
          <w:rFonts w:cs="Arial"/>
          <w:iCs/>
          <w:sz w:val="20"/>
        </w:rPr>
      </w:pPr>
      <w:r w:rsidRPr="0014235F">
        <w:rPr>
          <w:rFonts w:cs="Arial"/>
          <w:iCs/>
          <w:sz w:val="20"/>
        </w:rPr>
        <w:t>To</w:t>
      </w:r>
      <w:r w:rsidR="00962111" w:rsidRPr="0014235F">
        <w:rPr>
          <w:rFonts w:cs="Arial"/>
          <w:iCs/>
          <w:sz w:val="20"/>
        </w:rPr>
        <w:t xml:space="preserve"> ensure the gas supply meets the demand load and type, the customer must indicate whether any of the enhanced facilities below are applicable to the site:</w:t>
      </w:r>
    </w:p>
    <w:p w14:paraId="29A0CB29" w14:textId="77777777" w:rsidR="00962111" w:rsidRPr="0014235F" w:rsidRDefault="00962111" w:rsidP="003C7B22">
      <w:pPr>
        <w:pStyle w:val="DefaultText"/>
        <w:ind w:left="357"/>
        <w:jc w:val="both"/>
        <w:rPr>
          <w:rFonts w:cs="Arial"/>
          <w:iCs/>
          <w:sz w:val="20"/>
        </w:rPr>
      </w:pPr>
    </w:p>
    <w:p w14:paraId="189EA54F" w14:textId="3AE570D1" w:rsidR="00962111" w:rsidRPr="0014235F" w:rsidRDefault="00962111" w:rsidP="003C7B22">
      <w:pPr>
        <w:pStyle w:val="DefaultText"/>
        <w:ind w:left="714" w:hanging="357"/>
        <w:jc w:val="both"/>
        <w:rPr>
          <w:rFonts w:cs="Arial"/>
          <w:iCs/>
          <w:sz w:val="20"/>
        </w:rPr>
      </w:pPr>
      <w:r w:rsidRPr="0014235F">
        <w:rPr>
          <w:rFonts w:cs="Arial"/>
          <w:b/>
          <w:iCs/>
          <w:sz w:val="20"/>
        </w:rPr>
        <w:t>(a)</w:t>
      </w:r>
      <w:r w:rsidRPr="0014235F">
        <w:rPr>
          <w:rFonts w:cs="Arial"/>
          <w:b/>
          <w:iCs/>
          <w:sz w:val="20"/>
        </w:rPr>
        <w:tab/>
        <w:t>Elevated Pressures</w:t>
      </w:r>
      <w:r w:rsidRPr="0014235F">
        <w:rPr>
          <w:rFonts w:cs="Arial"/>
          <w:iCs/>
          <w:sz w:val="20"/>
        </w:rPr>
        <w:t xml:space="preserve"> – The customer must specify whether </w:t>
      </w:r>
      <w:r w:rsidR="00B4635D">
        <w:rPr>
          <w:rFonts w:cs="Arial"/>
          <w:iCs/>
          <w:sz w:val="20"/>
        </w:rPr>
        <w:t xml:space="preserve">they </w:t>
      </w:r>
      <w:r w:rsidR="00B4635D" w:rsidRPr="0014235F">
        <w:rPr>
          <w:rFonts w:cs="Arial"/>
          <w:iCs/>
          <w:sz w:val="20"/>
        </w:rPr>
        <w:t>require</w:t>
      </w:r>
      <w:r w:rsidRPr="0014235F">
        <w:rPr>
          <w:rFonts w:cs="Arial"/>
          <w:iCs/>
          <w:sz w:val="20"/>
        </w:rPr>
        <w:t xml:space="preserve"> </w:t>
      </w:r>
      <w:r w:rsidR="003C7B22">
        <w:rPr>
          <w:rFonts w:cs="Arial"/>
          <w:iCs/>
          <w:sz w:val="20"/>
        </w:rPr>
        <w:tab/>
      </w:r>
      <w:r w:rsidR="003C7B22">
        <w:rPr>
          <w:rFonts w:cs="Arial"/>
          <w:iCs/>
          <w:sz w:val="20"/>
        </w:rPr>
        <w:tab/>
      </w:r>
      <w:r w:rsidR="003C7B22">
        <w:rPr>
          <w:rFonts w:cs="Arial"/>
          <w:iCs/>
          <w:sz w:val="20"/>
        </w:rPr>
        <w:tab/>
      </w:r>
      <w:r w:rsidRPr="0014235F">
        <w:rPr>
          <w:rFonts w:cs="Arial"/>
          <w:iCs/>
          <w:sz w:val="20"/>
        </w:rPr>
        <w:t xml:space="preserve">elevated operating pressures </w:t>
      </w:r>
      <w:r w:rsidR="003C7B22" w:rsidRPr="0014235F">
        <w:rPr>
          <w:rFonts w:cs="Arial"/>
          <w:iCs/>
          <w:sz w:val="20"/>
        </w:rPr>
        <w:t>i.e.,</w:t>
      </w:r>
      <w:r w:rsidRPr="0014235F">
        <w:rPr>
          <w:rFonts w:cs="Arial"/>
          <w:iCs/>
          <w:sz w:val="20"/>
        </w:rPr>
        <w:t xml:space="preserve"> greater than </w:t>
      </w:r>
      <w:r w:rsidR="00744B33">
        <w:rPr>
          <w:rFonts w:cs="Arial"/>
          <w:iCs/>
          <w:sz w:val="20"/>
        </w:rPr>
        <w:t>19</w:t>
      </w:r>
      <w:r w:rsidRPr="0014235F">
        <w:rPr>
          <w:rFonts w:cs="Arial"/>
          <w:iCs/>
          <w:sz w:val="20"/>
        </w:rPr>
        <w:t>mbar meter inlet pressure.</w:t>
      </w:r>
    </w:p>
    <w:p w14:paraId="19389122" w14:textId="77777777" w:rsidR="00962111" w:rsidRPr="0014235F" w:rsidRDefault="00962111" w:rsidP="003C7B22">
      <w:pPr>
        <w:pStyle w:val="DefaultText"/>
        <w:ind w:left="714" w:hanging="357"/>
        <w:jc w:val="both"/>
        <w:rPr>
          <w:rFonts w:cs="Arial"/>
          <w:iCs/>
          <w:sz w:val="20"/>
        </w:rPr>
      </w:pPr>
    </w:p>
    <w:p w14:paraId="2A247921" w14:textId="2AF9EA2F" w:rsidR="00744B33" w:rsidRDefault="00962111" w:rsidP="003C7B22">
      <w:pPr>
        <w:pStyle w:val="DefaultText"/>
        <w:ind w:left="714" w:hanging="357"/>
        <w:jc w:val="both"/>
        <w:rPr>
          <w:rFonts w:cs="Arial"/>
          <w:iCs/>
          <w:sz w:val="20"/>
        </w:rPr>
      </w:pPr>
      <w:r w:rsidRPr="0014235F">
        <w:rPr>
          <w:rFonts w:cs="Arial"/>
          <w:b/>
          <w:iCs/>
          <w:sz w:val="20"/>
        </w:rPr>
        <w:t>(b)</w:t>
      </w:r>
      <w:r>
        <w:tab/>
      </w:r>
      <w:r w:rsidR="00334EF9" w:rsidRPr="0014235F">
        <w:rPr>
          <w:rFonts w:cs="Arial"/>
          <w:b/>
          <w:iCs/>
          <w:sz w:val="20"/>
        </w:rPr>
        <w:t>Non-Typical</w:t>
      </w:r>
      <w:r w:rsidRPr="0014235F">
        <w:rPr>
          <w:rFonts w:cs="Arial"/>
          <w:b/>
          <w:iCs/>
          <w:sz w:val="20"/>
        </w:rPr>
        <w:t xml:space="preserve"> Demands</w:t>
      </w:r>
      <w:r w:rsidRPr="0014235F">
        <w:rPr>
          <w:rFonts w:cs="Arial"/>
          <w:iCs/>
          <w:sz w:val="20"/>
        </w:rPr>
        <w:t xml:space="preserve"> – </w:t>
      </w:r>
      <w:r w:rsidR="00744B33">
        <w:rPr>
          <w:rFonts w:cs="Arial"/>
          <w:iCs/>
          <w:sz w:val="20"/>
        </w:rPr>
        <w:t>We require a</w:t>
      </w:r>
      <w:r w:rsidR="13CEE90A" w:rsidRPr="7EED5D9C">
        <w:rPr>
          <w:rFonts w:cs="Arial"/>
          <w:sz w:val="20"/>
        </w:rPr>
        <w:t>n “Industrial Load Form”</w:t>
      </w:r>
      <w:r w:rsidR="00744B33">
        <w:rPr>
          <w:rFonts w:cs="Arial"/>
          <w:iCs/>
          <w:sz w:val="20"/>
        </w:rPr>
        <w:t xml:space="preserve"> to be completed in the following circumstance:</w:t>
      </w:r>
    </w:p>
    <w:p w14:paraId="5447AE2B" w14:textId="77777777" w:rsidR="00744B33" w:rsidRDefault="00744B33" w:rsidP="003C7B22">
      <w:pPr>
        <w:pStyle w:val="DefaultText"/>
        <w:ind w:left="714" w:hanging="357"/>
        <w:jc w:val="both"/>
        <w:rPr>
          <w:rFonts w:cs="Arial"/>
          <w:iCs/>
          <w:sz w:val="20"/>
        </w:rPr>
      </w:pPr>
    </w:p>
    <w:p w14:paraId="3B36788D" w14:textId="075B3E0D" w:rsidR="00962111" w:rsidRPr="006F04C2" w:rsidRDefault="00962111" w:rsidP="003C7B22">
      <w:pPr>
        <w:pStyle w:val="DefaultText"/>
        <w:numPr>
          <w:ilvl w:val="3"/>
          <w:numId w:val="68"/>
        </w:numPr>
        <w:ind w:left="1701" w:hanging="567"/>
        <w:jc w:val="both"/>
        <w:rPr>
          <w:rFonts w:cs="Arial"/>
          <w:iCs/>
          <w:sz w:val="20"/>
        </w:rPr>
      </w:pPr>
      <w:r w:rsidRPr="0014235F">
        <w:rPr>
          <w:rFonts w:cs="Arial"/>
          <w:iCs/>
          <w:sz w:val="20"/>
        </w:rPr>
        <w:t xml:space="preserve">A non-typical demand is a demand with a non-typical seasonal and/or daily profile. Examples of a non-typical demands are process loads which will be on 24 hours a day, 7 days a week or a demand being used at off peak times of the day </w:t>
      </w:r>
      <w:r w:rsidR="00263C61" w:rsidRPr="0014235F">
        <w:rPr>
          <w:rFonts w:cs="Arial"/>
          <w:iCs/>
          <w:sz w:val="20"/>
        </w:rPr>
        <w:t>e.g.,</w:t>
      </w:r>
      <w:r w:rsidRPr="0014235F">
        <w:rPr>
          <w:rFonts w:cs="Arial"/>
          <w:iCs/>
          <w:sz w:val="20"/>
        </w:rPr>
        <w:t xml:space="preserve"> after 20:00hrs and before 06:00hrs the following morning.</w:t>
      </w:r>
    </w:p>
    <w:p w14:paraId="3F8C8CE5" w14:textId="2E8E5B6B" w:rsidR="00962111" w:rsidRPr="006F04C2" w:rsidRDefault="00962111" w:rsidP="003C7B22">
      <w:pPr>
        <w:pStyle w:val="DefaultText"/>
        <w:numPr>
          <w:ilvl w:val="3"/>
          <w:numId w:val="68"/>
        </w:numPr>
        <w:ind w:left="1701" w:hanging="567"/>
        <w:jc w:val="both"/>
        <w:rPr>
          <w:rFonts w:cs="Arial"/>
          <w:iCs/>
          <w:sz w:val="20"/>
        </w:rPr>
      </w:pPr>
      <w:r w:rsidRPr="0014235F">
        <w:rPr>
          <w:rFonts w:cs="Arial"/>
          <w:iCs/>
          <w:sz w:val="20"/>
        </w:rPr>
        <w:t xml:space="preserve">For all Non-Domestic loads over 1,000scmh </w:t>
      </w:r>
    </w:p>
    <w:p w14:paraId="1A76367E" w14:textId="3E9454EB" w:rsidR="00744B33" w:rsidRPr="006F04C2" w:rsidRDefault="00962111" w:rsidP="003C7B22">
      <w:pPr>
        <w:pStyle w:val="DefaultText"/>
        <w:numPr>
          <w:ilvl w:val="3"/>
          <w:numId w:val="68"/>
        </w:numPr>
        <w:ind w:left="1701" w:hanging="567"/>
        <w:jc w:val="both"/>
        <w:rPr>
          <w:rFonts w:cs="Arial"/>
          <w:iCs/>
          <w:sz w:val="20"/>
        </w:rPr>
      </w:pPr>
      <w:r w:rsidRPr="0014235F">
        <w:rPr>
          <w:rFonts w:cs="Arial"/>
          <w:iCs/>
          <w:sz w:val="20"/>
        </w:rPr>
        <w:t xml:space="preserve">All connections to the </w:t>
      </w:r>
      <w:r w:rsidR="00B4635D" w:rsidRPr="0014235F">
        <w:rPr>
          <w:rFonts w:cs="Arial"/>
          <w:iCs/>
          <w:sz w:val="20"/>
        </w:rPr>
        <w:t>High-pressure</w:t>
      </w:r>
      <w:r w:rsidRPr="0014235F">
        <w:rPr>
          <w:rFonts w:cs="Arial"/>
          <w:iCs/>
          <w:sz w:val="20"/>
        </w:rPr>
        <w:t xml:space="preserve"> network</w:t>
      </w:r>
      <w:r w:rsidR="00744B33">
        <w:rPr>
          <w:rFonts w:cs="Arial"/>
          <w:iCs/>
          <w:sz w:val="20"/>
        </w:rPr>
        <w:t xml:space="preserve"> (above 7 barg)</w:t>
      </w:r>
      <w:r w:rsidRPr="0014235F">
        <w:rPr>
          <w:rFonts w:cs="Arial"/>
          <w:iCs/>
          <w:sz w:val="20"/>
        </w:rPr>
        <w:t xml:space="preserve"> will require load profile information.</w:t>
      </w:r>
    </w:p>
    <w:p w14:paraId="7D366617" w14:textId="0C517728" w:rsidR="00744B33" w:rsidRPr="006F04C2" w:rsidRDefault="00744B33" w:rsidP="003C7B22">
      <w:pPr>
        <w:pStyle w:val="DefaultText"/>
        <w:numPr>
          <w:ilvl w:val="3"/>
          <w:numId w:val="68"/>
        </w:numPr>
        <w:ind w:left="1701" w:hanging="567"/>
        <w:jc w:val="both"/>
        <w:rPr>
          <w:rFonts w:cs="Arial"/>
          <w:iCs/>
          <w:sz w:val="20"/>
        </w:rPr>
      </w:pPr>
      <w:r>
        <w:rPr>
          <w:rFonts w:cs="Arial"/>
          <w:iCs/>
          <w:sz w:val="20"/>
        </w:rPr>
        <w:t>Peak electrical generation sites</w:t>
      </w:r>
    </w:p>
    <w:p w14:paraId="73090B55" w14:textId="6BF78FFE" w:rsidR="00D1014C" w:rsidRPr="006F04C2" w:rsidRDefault="00744B33" w:rsidP="003C7B22">
      <w:pPr>
        <w:pStyle w:val="DefaultText"/>
        <w:numPr>
          <w:ilvl w:val="3"/>
          <w:numId w:val="68"/>
        </w:numPr>
        <w:ind w:left="1701" w:hanging="567"/>
        <w:jc w:val="both"/>
        <w:rPr>
          <w:rFonts w:cs="Arial"/>
          <w:iCs/>
          <w:sz w:val="20"/>
        </w:rPr>
      </w:pPr>
      <w:r>
        <w:rPr>
          <w:rFonts w:cs="Arial"/>
          <w:iCs/>
          <w:sz w:val="20"/>
        </w:rPr>
        <w:t>Combined Heat and Power plants</w:t>
      </w:r>
    </w:p>
    <w:p w14:paraId="78C1AE08" w14:textId="5C644105" w:rsidR="00962111" w:rsidRPr="006F04C2" w:rsidRDefault="00D1014C" w:rsidP="003C7B22">
      <w:pPr>
        <w:pStyle w:val="DefaultText"/>
        <w:numPr>
          <w:ilvl w:val="3"/>
          <w:numId w:val="68"/>
        </w:numPr>
        <w:ind w:left="1701" w:hanging="567"/>
        <w:jc w:val="both"/>
        <w:rPr>
          <w:rFonts w:cs="Arial"/>
          <w:iCs/>
          <w:sz w:val="20"/>
        </w:rPr>
      </w:pPr>
      <w:r>
        <w:rPr>
          <w:rFonts w:cs="Arial"/>
          <w:iCs/>
          <w:sz w:val="20"/>
        </w:rPr>
        <w:t xml:space="preserve">Gas used for vehicle </w:t>
      </w:r>
      <w:r w:rsidR="00C13DF9">
        <w:rPr>
          <w:rFonts w:cs="Arial"/>
          <w:iCs/>
          <w:sz w:val="20"/>
        </w:rPr>
        <w:t>fueling</w:t>
      </w:r>
    </w:p>
    <w:p w14:paraId="393E6570" w14:textId="389F3AE8" w:rsidR="00962111" w:rsidRPr="0014235F" w:rsidRDefault="00962111" w:rsidP="003C7B22">
      <w:pPr>
        <w:pStyle w:val="DefaultText"/>
        <w:numPr>
          <w:ilvl w:val="3"/>
          <w:numId w:val="68"/>
        </w:numPr>
        <w:ind w:left="1701" w:hanging="567"/>
        <w:jc w:val="both"/>
        <w:rPr>
          <w:rFonts w:cs="Arial"/>
          <w:sz w:val="20"/>
        </w:rPr>
      </w:pPr>
      <w:r w:rsidRPr="59879319">
        <w:rPr>
          <w:rFonts w:cs="Arial"/>
          <w:sz w:val="20"/>
        </w:rPr>
        <w:t xml:space="preserve">Compressors/Boosters – A customer that is installing a compressor or booster must advise </w:t>
      </w:r>
      <w:r w:rsidR="00D1014C" w:rsidRPr="59879319">
        <w:rPr>
          <w:rFonts w:cs="Arial"/>
          <w:sz w:val="20"/>
        </w:rPr>
        <w:t>WWU</w:t>
      </w:r>
      <w:r w:rsidRPr="59879319">
        <w:rPr>
          <w:rFonts w:cs="Arial"/>
          <w:sz w:val="20"/>
        </w:rPr>
        <w:t xml:space="preserve"> that </w:t>
      </w:r>
      <w:r w:rsidR="00D1014C" w:rsidRPr="59879319">
        <w:rPr>
          <w:rFonts w:cs="Arial"/>
          <w:sz w:val="20"/>
        </w:rPr>
        <w:t>t</w:t>
      </w:r>
      <w:r w:rsidRPr="59879319">
        <w:rPr>
          <w:rFonts w:cs="Arial"/>
          <w:sz w:val="20"/>
        </w:rPr>
        <w:t>he</w:t>
      </w:r>
      <w:r w:rsidR="00D1014C" w:rsidRPr="59879319">
        <w:rPr>
          <w:rFonts w:cs="Arial"/>
          <w:sz w:val="20"/>
        </w:rPr>
        <w:t>y</w:t>
      </w:r>
      <w:r w:rsidRPr="59879319">
        <w:rPr>
          <w:rFonts w:cs="Arial"/>
          <w:sz w:val="20"/>
        </w:rPr>
        <w:t xml:space="preserve"> </w:t>
      </w:r>
      <w:r w:rsidR="00D1014C" w:rsidRPr="59879319">
        <w:rPr>
          <w:rFonts w:cs="Arial"/>
          <w:sz w:val="20"/>
        </w:rPr>
        <w:t>are</w:t>
      </w:r>
      <w:r w:rsidRPr="59879319">
        <w:rPr>
          <w:rFonts w:cs="Arial"/>
          <w:sz w:val="20"/>
        </w:rPr>
        <w:t xml:space="preserve"> doing so as part of the </w:t>
      </w:r>
      <w:r w:rsidR="0414D8AD" w:rsidRPr="59879319">
        <w:rPr>
          <w:rFonts w:cs="Arial"/>
          <w:sz w:val="20"/>
        </w:rPr>
        <w:t>MI</w:t>
      </w:r>
      <w:r w:rsidRPr="59879319">
        <w:rPr>
          <w:rFonts w:cs="Arial"/>
          <w:sz w:val="20"/>
        </w:rPr>
        <w:t xml:space="preserve">. The information required includes the full specification of the equipment being installed by the manufacturer, the </w:t>
      </w:r>
      <w:r w:rsidR="00A428D3" w:rsidRPr="59879319">
        <w:rPr>
          <w:rFonts w:cs="Arial"/>
          <w:sz w:val="20"/>
        </w:rPr>
        <w:t xml:space="preserve">maximum load </w:t>
      </w:r>
      <w:r w:rsidRPr="59879319">
        <w:rPr>
          <w:rFonts w:cs="Arial"/>
          <w:sz w:val="20"/>
        </w:rPr>
        <w:t xml:space="preserve">to be compressed, the operating pressure required, the compressor type being </w:t>
      </w:r>
      <w:r w:rsidR="00B4635D" w:rsidRPr="59879319">
        <w:rPr>
          <w:rFonts w:cs="Arial"/>
          <w:sz w:val="20"/>
        </w:rPr>
        <w:t>installed,</w:t>
      </w:r>
      <w:r w:rsidRPr="59879319">
        <w:rPr>
          <w:rFonts w:cs="Arial"/>
          <w:sz w:val="20"/>
        </w:rPr>
        <w:t xml:space="preserve"> and the time taken to achieve full load from startup etc.  </w:t>
      </w:r>
      <w:r w:rsidR="00B4635D" w:rsidRPr="59879319">
        <w:rPr>
          <w:rFonts w:cs="Arial"/>
          <w:sz w:val="20"/>
        </w:rPr>
        <w:t>Pro-forma</w:t>
      </w:r>
      <w:r w:rsidRPr="59879319">
        <w:rPr>
          <w:rFonts w:cs="Arial"/>
          <w:sz w:val="20"/>
        </w:rPr>
        <w:t xml:space="preserve"> is available upon request.  </w:t>
      </w:r>
    </w:p>
    <w:p w14:paraId="37DE3AF5" w14:textId="77777777" w:rsidR="00962111" w:rsidRPr="0014235F" w:rsidRDefault="00962111" w:rsidP="003C7B22">
      <w:pPr>
        <w:pStyle w:val="DefaultText"/>
        <w:ind w:left="1701" w:hanging="567"/>
        <w:jc w:val="both"/>
        <w:rPr>
          <w:rFonts w:cs="Arial"/>
          <w:bCs/>
          <w:sz w:val="20"/>
        </w:rPr>
      </w:pPr>
    </w:p>
    <w:p w14:paraId="6388A2FE" w14:textId="17989DE7" w:rsidR="00962111" w:rsidRPr="0014235F" w:rsidRDefault="00962111" w:rsidP="008958DA">
      <w:pPr>
        <w:pStyle w:val="DefaultText"/>
        <w:ind w:left="1418"/>
        <w:jc w:val="both"/>
        <w:rPr>
          <w:rFonts w:cs="Arial"/>
          <w:i/>
          <w:sz w:val="20"/>
        </w:rPr>
      </w:pPr>
      <w:r w:rsidRPr="0014235F">
        <w:rPr>
          <w:rFonts w:cs="Arial"/>
          <w:bCs/>
          <w:sz w:val="20"/>
        </w:rPr>
        <w:t>If there are none</w:t>
      </w:r>
      <w:r w:rsidR="004F6181">
        <w:rPr>
          <w:rFonts w:cs="Arial"/>
          <w:bCs/>
          <w:sz w:val="20"/>
        </w:rPr>
        <w:t>,</w:t>
      </w:r>
      <w:r w:rsidRPr="0014235F">
        <w:rPr>
          <w:rFonts w:cs="Arial"/>
          <w:bCs/>
          <w:sz w:val="20"/>
        </w:rPr>
        <w:t xml:space="preserve"> this must be </w:t>
      </w:r>
      <w:r w:rsidRPr="0014235F">
        <w:rPr>
          <w:rFonts w:cs="Arial"/>
          <w:bCs/>
          <w:iCs/>
          <w:sz w:val="20"/>
        </w:rPr>
        <w:t xml:space="preserve">indicated </w:t>
      </w:r>
      <w:r w:rsidR="008958DA" w:rsidRPr="0014235F">
        <w:rPr>
          <w:rFonts w:cs="Arial"/>
          <w:bCs/>
          <w:iCs/>
          <w:sz w:val="20"/>
        </w:rPr>
        <w:t>e.g.,</w:t>
      </w:r>
      <w:r w:rsidRPr="0014235F">
        <w:rPr>
          <w:rFonts w:cs="Arial"/>
          <w:bCs/>
          <w:iCs/>
          <w:sz w:val="20"/>
        </w:rPr>
        <w:t xml:space="preserve"> not applicable, none, etc.</w:t>
      </w:r>
    </w:p>
    <w:p w14:paraId="72139C86" w14:textId="77777777" w:rsidR="00CE5F15" w:rsidRDefault="00CE5F15" w:rsidP="009E3576">
      <w:pPr>
        <w:pStyle w:val="DefaultText"/>
        <w:ind w:left="1080" w:firstLine="360"/>
        <w:jc w:val="both"/>
        <w:rPr>
          <w:rFonts w:cs="Arial"/>
          <w:b/>
          <w:iCs/>
          <w:sz w:val="20"/>
          <w:u w:val="single"/>
        </w:rPr>
      </w:pPr>
    </w:p>
    <w:p w14:paraId="7568C394" w14:textId="77777777" w:rsidR="00962111" w:rsidRPr="0014235F" w:rsidRDefault="000D633A" w:rsidP="003C7B22">
      <w:pPr>
        <w:pStyle w:val="DefaultText"/>
        <w:ind w:left="357"/>
        <w:jc w:val="both"/>
        <w:rPr>
          <w:rFonts w:cs="Arial"/>
          <w:iCs/>
          <w:sz w:val="20"/>
        </w:rPr>
      </w:pPr>
      <w:r>
        <w:rPr>
          <w:rFonts w:cs="Arial"/>
          <w:b/>
          <w:iCs/>
          <w:sz w:val="20"/>
          <w:u w:val="single"/>
        </w:rPr>
        <w:t>5</w:t>
      </w:r>
      <w:r w:rsidR="0014235F" w:rsidRPr="0014235F">
        <w:rPr>
          <w:rFonts w:cs="Arial"/>
          <w:b/>
          <w:iCs/>
          <w:sz w:val="20"/>
          <w:u w:val="single"/>
        </w:rPr>
        <w:t>.</w:t>
      </w:r>
      <w:r w:rsidR="00744B33">
        <w:rPr>
          <w:rFonts w:cs="Arial"/>
          <w:b/>
          <w:iCs/>
          <w:sz w:val="20"/>
          <w:u w:val="single"/>
        </w:rPr>
        <w:t>1</w:t>
      </w:r>
      <w:r w:rsidR="0014235F" w:rsidRPr="0014235F">
        <w:rPr>
          <w:rFonts w:cs="Arial"/>
          <w:b/>
          <w:iCs/>
          <w:sz w:val="20"/>
          <w:u w:val="single"/>
        </w:rPr>
        <w:t xml:space="preserve">.8 </w:t>
      </w:r>
      <w:r w:rsidR="00962111" w:rsidRPr="0014235F">
        <w:rPr>
          <w:rFonts w:cs="Arial"/>
          <w:b/>
          <w:iCs/>
          <w:sz w:val="20"/>
          <w:u w:val="single"/>
        </w:rPr>
        <w:t>Proposed Development</w:t>
      </w:r>
    </w:p>
    <w:p w14:paraId="4F23EB31" w14:textId="77777777" w:rsidR="00962111" w:rsidRPr="0014235F" w:rsidRDefault="00962111" w:rsidP="003C7B22">
      <w:pPr>
        <w:pStyle w:val="DefaultText"/>
        <w:ind w:left="357"/>
        <w:jc w:val="both"/>
        <w:rPr>
          <w:rFonts w:cs="Arial"/>
          <w:iCs/>
          <w:sz w:val="20"/>
        </w:rPr>
      </w:pPr>
    </w:p>
    <w:p w14:paraId="30029C54" w14:textId="02260077" w:rsidR="00962111" w:rsidRPr="0014235F" w:rsidRDefault="00962111" w:rsidP="003C7B22">
      <w:pPr>
        <w:pStyle w:val="DefaultText"/>
        <w:ind w:left="357"/>
        <w:jc w:val="both"/>
        <w:rPr>
          <w:rFonts w:cs="Arial"/>
          <w:iCs/>
          <w:sz w:val="20"/>
        </w:rPr>
      </w:pPr>
      <w:r w:rsidRPr="0014235F">
        <w:rPr>
          <w:rFonts w:cs="Arial"/>
          <w:iCs/>
          <w:sz w:val="20"/>
        </w:rPr>
        <w:t xml:space="preserve">The customer must inform </w:t>
      </w:r>
      <w:r w:rsidR="00D1014C">
        <w:rPr>
          <w:rFonts w:cs="Arial"/>
          <w:iCs/>
          <w:sz w:val="20"/>
        </w:rPr>
        <w:t>WWU of</w:t>
      </w:r>
      <w:r w:rsidRPr="0014235F">
        <w:rPr>
          <w:rFonts w:cs="Arial"/>
          <w:iCs/>
          <w:sz w:val="20"/>
        </w:rPr>
        <w:t xml:space="preserve"> the date that </w:t>
      </w:r>
      <w:r w:rsidR="00C62963">
        <w:rPr>
          <w:rFonts w:cs="Arial"/>
          <w:iCs/>
          <w:sz w:val="20"/>
        </w:rPr>
        <w:t>t</w:t>
      </w:r>
      <w:r w:rsidRPr="0014235F">
        <w:rPr>
          <w:rFonts w:cs="Arial"/>
          <w:iCs/>
          <w:sz w:val="20"/>
        </w:rPr>
        <w:t>he</w:t>
      </w:r>
      <w:r w:rsidR="00C62963">
        <w:rPr>
          <w:rFonts w:cs="Arial"/>
          <w:iCs/>
          <w:sz w:val="20"/>
        </w:rPr>
        <w:t>y</w:t>
      </w:r>
      <w:r w:rsidRPr="0014235F">
        <w:rPr>
          <w:rFonts w:cs="Arial"/>
          <w:iCs/>
          <w:sz w:val="20"/>
        </w:rPr>
        <w:t xml:space="preserve"> require gas to the propert</w:t>
      </w:r>
      <w:r w:rsidR="00D1014C">
        <w:rPr>
          <w:rFonts w:cs="Arial"/>
          <w:iCs/>
          <w:sz w:val="20"/>
        </w:rPr>
        <w:t>y(s)</w:t>
      </w:r>
      <w:r w:rsidRPr="0014235F">
        <w:rPr>
          <w:rFonts w:cs="Arial"/>
          <w:iCs/>
          <w:sz w:val="20"/>
        </w:rPr>
        <w:t xml:space="preserve">.  A date </w:t>
      </w:r>
      <w:r w:rsidR="002B7F65">
        <w:rPr>
          <w:rFonts w:cs="Arial"/>
          <w:iCs/>
          <w:sz w:val="20"/>
        </w:rPr>
        <w:t xml:space="preserve">may </w:t>
      </w:r>
      <w:r w:rsidR="002B7F65" w:rsidRPr="0014235F">
        <w:rPr>
          <w:rFonts w:cs="Arial"/>
          <w:iCs/>
          <w:sz w:val="20"/>
        </w:rPr>
        <w:t>be</w:t>
      </w:r>
      <w:r w:rsidRPr="0014235F">
        <w:rPr>
          <w:rFonts w:cs="Arial"/>
          <w:iCs/>
          <w:sz w:val="20"/>
        </w:rPr>
        <w:t xml:space="preserve"> provided </w:t>
      </w:r>
      <w:r w:rsidR="00F312FC">
        <w:rPr>
          <w:rFonts w:cs="Arial"/>
          <w:iCs/>
          <w:sz w:val="20"/>
        </w:rPr>
        <w:t xml:space="preserve">if known otherwise </w:t>
      </w:r>
      <w:r w:rsidRPr="0014235F">
        <w:rPr>
          <w:rFonts w:cs="Arial"/>
          <w:iCs/>
          <w:sz w:val="20"/>
        </w:rPr>
        <w:t xml:space="preserve">ASAP </w:t>
      </w:r>
      <w:r w:rsidR="00F312FC">
        <w:rPr>
          <w:rFonts w:cs="Arial"/>
          <w:iCs/>
          <w:sz w:val="20"/>
        </w:rPr>
        <w:t>will be</w:t>
      </w:r>
      <w:r w:rsidRPr="0014235F">
        <w:rPr>
          <w:rFonts w:cs="Arial"/>
          <w:iCs/>
          <w:sz w:val="20"/>
        </w:rPr>
        <w:t xml:space="preserve"> acceptable.</w:t>
      </w:r>
    </w:p>
    <w:p w14:paraId="6F342113" w14:textId="77777777" w:rsidR="00962111" w:rsidRPr="0014235F" w:rsidRDefault="00962111" w:rsidP="003C7B22">
      <w:pPr>
        <w:pStyle w:val="DefaultText"/>
        <w:ind w:left="357"/>
        <w:jc w:val="both"/>
        <w:rPr>
          <w:rFonts w:cs="Arial"/>
          <w:iCs/>
          <w:sz w:val="20"/>
        </w:rPr>
      </w:pPr>
    </w:p>
    <w:p w14:paraId="3DE5B895" w14:textId="06EC7E4C" w:rsidR="00962111" w:rsidRPr="0014235F" w:rsidRDefault="00962111" w:rsidP="003C7B22">
      <w:pPr>
        <w:pStyle w:val="DefaultText"/>
        <w:ind w:left="357"/>
        <w:jc w:val="both"/>
        <w:rPr>
          <w:rFonts w:cs="Arial"/>
          <w:b/>
          <w:bCs/>
          <w:sz w:val="20"/>
        </w:rPr>
      </w:pPr>
      <w:r w:rsidRPr="6861124D">
        <w:rPr>
          <w:rFonts w:cs="Arial"/>
          <w:sz w:val="20"/>
        </w:rPr>
        <w:t xml:space="preserve">For IGT requests where the </w:t>
      </w:r>
      <w:r w:rsidR="004F6181" w:rsidRPr="6861124D">
        <w:rPr>
          <w:rFonts w:cs="Arial"/>
          <w:sz w:val="20"/>
        </w:rPr>
        <w:t>‘</w:t>
      </w:r>
      <w:r w:rsidRPr="6861124D">
        <w:rPr>
          <w:rFonts w:cs="Arial"/>
          <w:sz w:val="20"/>
        </w:rPr>
        <w:t>First Gas</w:t>
      </w:r>
      <w:r w:rsidR="004F6181" w:rsidRPr="6861124D">
        <w:rPr>
          <w:rFonts w:cs="Arial"/>
          <w:sz w:val="20"/>
        </w:rPr>
        <w:t xml:space="preserve">-on’ </w:t>
      </w:r>
      <w:r w:rsidRPr="6861124D">
        <w:rPr>
          <w:rFonts w:cs="Arial"/>
          <w:sz w:val="20"/>
        </w:rPr>
        <w:t>Date is unknown this must be indicated e.g. not available, not known etc.</w:t>
      </w:r>
    </w:p>
    <w:p w14:paraId="26762315" w14:textId="299CAC44" w:rsidR="6861124D" w:rsidRDefault="6861124D" w:rsidP="003C7B22">
      <w:pPr>
        <w:pStyle w:val="DefaultText"/>
        <w:ind w:left="357"/>
        <w:jc w:val="both"/>
        <w:rPr>
          <w:szCs w:val="28"/>
        </w:rPr>
      </w:pPr>
    </w:p>
    <w:p w14:paraId="4C5D46FE" w14:textId="4DED0CD3" w:rsidR="2FA62B11" w:rsidRDefault="2FA62B11" w:rsidP="003C7B22">
      <w:pPr>
        <w:pStyle w:val="DefaultText"/>
        <w:ind w:left="357"/>
        <w:jc w:val="both"/>
        <w:rPr>
          <w:rFonts w:cs="Arial"/>
          <w:sz w:val="20"/>
        </w:rPr>
      </w:pPr>
      <w:r w:rsidRPr="6861124D">
        <w:rPr>
          <w:rFonts w:cs="Arial"/>
          <w:sz w:val="20"/>
        </w:rPr>
        <w:lastRenderedPageBreak/>
        <w:t xml:space="preserve">For a diversion / isolation </w:t>
      </w:r>
      <w:r w:rsidR="5C9CB31E" w:rsidRPr="6861124D">
        <w:rPr>
          <w:rFonts w:cs="Arial"/>
          <w:sz w:val="20"/>
        </w:rPr>
        <w:t xml:space="preserve">the date the works </w:t>
      </w:r>
      <w:r w:rsidR="00C13DF9">
        <w:rPr>
          <w:rFonts w:cs="Arial"/>
          <w:sz w:val="20"/>
        </w:rPr>
        <w:t xml:space="preserve">are </w:t>
      </w:r>
      <w:r w:rsidR="5C9CB31E" w:rsidRPr="6861124D">
        <w:rPr>
          <w:rFonts w:cs="Arial"/>
          <w:sz w:val="20"/>
        </w:rPr>
        <w:t xml:space="preserve">to be undertaken </w:t>
      </w:r>
      <w:r w:rsidR="00C13DF9">
        <w:rPr>
          <w:rFonts w:cs="Arial"/>
          <w:sz w:val="20"/>
        </w:rPr>
        <w:t xml:space="preserve">should be provided, </w:t>
      </w:r>
      <w:r w:rsidRPr="6861124D">
        <w:rPr>
          <w:rFonts w:cs="Arial"/>
          <w:sz w:val="20"/>
        </w:rPr>
        <w:t xml:space="preserve">if </w:t>
      </w:r>
      <w:r w:rsidR="4FE4EFCE" w:rsidRPr="6861124D">
        <w:rPr>
          <w:rFonts w:cs="Arial"/>
          <w:sz w:val="20"/>
        </w:rPr>
        <w:t>known.</w:t>
      </w:r>
      <w:r w:rsidRPr="6861124D">
        <w:rPr>
          <w:rFonts w:cs="Arial"/>
          <w:sz w:val="20"/>
        </w:rPr>
        <w:t xml:space="preserve"> </w:t>
      </w:r>
    </w:p>
    <w:p w14:paraId="30E70E83" w14:textId="77777777" w:rsidR="00962111" w:rsidRPr="0014235F" w:rsidRDefault="00962111" w:rsidP="003C7B22">
      <w:pPr>
        <w:pStyle w:val="DefaultText"/>
        <w:ind w:left="357"/>
        <w:jc w:val="both"/>
        <w:rPr>
          <w:rFonts w:cs="Arial"/>
          <w:iCs/>
          <w:sz w:val="20"/>
        </w:rPr>
      </w:pPr>
    </w:p>
    <w:p w14:paraId="2B247E06" w14:textId="39B5CB68" w:rsidR="00962111" w:rsidRPr="0014235F" w:rsidRDefault="00962111" w:rsidP="003C7B22">
      <w:pPr>
        <w:pStyle w:val="DefaultText"/>
        <w:ind w:left="357"/>
        <w:jc w:val="both"/>
        <w:rPr>
          <w:rFonts w:cs="Arial"/>
          <w:iCs/>
          <w:sz w:val="20"/>
        </w:rPr>
      </w:pPr>
      <w:r w:rsidRPr="0014235F">
        <w:rPr>
          <w:rFonts w:cs="Arial"/>
          <w:iCs/>
          <w:sz w:val="20"/>
        </w:rPr>
        <w:t xml:space="preserve">If the development of the site is known to be phased the customer can notify </w:t>
      </w:r>
      <w:r w:rsidR="00D1014C">
        <w:rPr>
          <w:rFonts w:cs="Arial"/>
          <w:iCs/>
          <w:sz w:val="20"/>
        </w:rPr>
        <w:t>WWU</w:t>
      </w:r>
      <w:r w:rsidRPr="0014235F">
        <w:rPr>
          <w:rFonts w:cs="Arial"/>
          <w:iCs/>
          <w:sz w:val="20"/>
        </w:rPr>
        <w:t xml:space="preserve"> at this stage together with any known future demand.  The description of any phasing or development should be supported by a plan.</w:t>
      </w:r>
    </w:p>
    <w:p w14:paraId="32037C21" w14:textId="77777777" w:rsidR="00962111" w:rsidRPr="0014235F" w:rsidRDefault="00962111" w:rsidP="009E3576">
      <w:pPr>
        <w:pStyle w:val="DefaultText"/>
        <w:ind w:left="720"/>
        <w:jc w:val="both"/>
        <w:rPr>
          <w:rFonts w:cs="Arial"/>
          <w:iCs/>
          <w:sz w:val="20"/>
        </w:rPr>
      </w:pPr>
    </w:p>
    <w:p w14:paraId="4ABDD08F" w14:textId="77777777" w:rsidR="00962111" w:rsidRPr="0014235F" w:rsidRDefault="000D633A" w:rsidP="003C7B22">
      <w:pPr>
        <w:pStyle w:val="DefaultText"/>
        <w:ind w:left="357"/>
        <w:jc w:val="both"/>
        <w:rPr>
          <w:rFonts w:cs="Arial"/>
          <w:iCs/>
          <w:sz w:val="20"/>
        </w:rPr>
      </w:pPr>
      <w:r>
        <w:rPr>
          <w:rFonts w:cs="Arial"/>
          <w:b/>
          <w:iCs/>
          <w:sz w:val="20"/>
          <w:u w:val="single"/>
        </w:rPr>
        <w:t>5</w:t>
      </w:r>
      <w:r w:rsidR="0014235F" w:rsidRPr="0014235F">
        <w:rPr>
          <w:rFonts w:cs="Arial"/>
          <w:b/>
          <w:iCs/>
          <w:sz w:val="20"/>
          <w:u w:val="single"/>
        </w:rPr>
        <w:t>.</w:t>
      </w:r>
      <w:r w:rsidR="00744B33">
        <w:rPr>
          <w:rFonts w:cs="Arial"/>
          <w:b/>
          <w:iCs/>
          <w:sz w:val="20"/>
          <w:u w:val="single"/>
        </w:rPr>
        <w:t>1</w:t>
      </w:r>
      <w:r w:rsidR="004B104C">
        <w:rPr>
          <w:rFonts w:cs="Arial"/>
          <w:b/>
          <w:iCs/>
          <w:sz w:val="20"/>
          <w:u w:val="single"/>
        </w:rPr>
        <w:t>.</w:t>
      </w:r>
      <w:r w:rsidR="0014235F" w:rsidRPr="0014235F">
        <w:rPr>
          <w:rFonts w:cs="Arial"/>
          <w:b/>
          <w:iCs/>
          <w:sz w:val="20"/>
          <w:u w:val="single"/>
        </w:rPr>
        <w:t xml:space="preserve">9 </w:t>
      </w:r>
      <w:r w:rsidR="00962111" w:rsidRPr="0014235F">
        <w:rPr>
          <w:rFonts w:cs="Arial"/>
          <w:b/>
          <w:iCs/>
          <w:sz w:val="20"/>
          <w:u w:val="single"/>
        </w:rPr>
        <w:t>Site Plans</w:t>
      </w:r>
    </w:p>
    <w:p w14:paraId="6EF6DE3B" w14:textId="77777777" w:rsidR="00962111" w:rsidRPr="0014235F" w:rsidRDefault="00962111" w:rsidP="009E3576">
      <w:pPr>
        <w:pStyle w:val="DefaultText"/>
        <w:ind w:left="1440" w:hanging="676"/>
        <w:jc w:val="both"/>
        <w:rPr>
          <w:rFonts w:cs="Arial"/>
          <w:sz w:val="20"/>
        </w:rPr>
      </w:pPr>
    </w:p>
    <w:p w14:paraId="0FB866F0" w14:textId="61B84E85" w:rsidR="00962111" w:rsidRPr="0014235F" w:rsidRDefault="00962111" w:rsidP="008958DA">
      <w:pPr>
        <w:pStyle w:val="DefaultText"/>
        <w:ind w:left="1701" w:hanging="567"/>
        <w:jc w:val="both"/>
        <w:rPr>
          <w:rFonts w:cs="Arial"/>
          <w:bCs/>
          <w:sz w:val="20"/>
        </w:rPr>
      </w:pPr>
      <w:r w:rsidRPr="0014235F">
        <w:rPr>
          <w:rFonts w:cs="Arial"/>
          <w:b/>
          <w:bCs/>
          <w:sz w:val="20"/>
        </w:rPr>
        <w:t>(</w:t>
      </w:r>
      <w:r w:rsidR="00BF0317">
        <w:rPr>
          <w:rFonts w:cs="Arial"/>
          <w:b/>
          <w:bCs/>
          <w:sz w:val="20"/>
        </w:rPr>
        <w:t>i</w:t>
      </w:r>
      <w:r w:rsidRPr="0014235F">
        <w:rPr>
          <w:rFonts w:cs="Arial"/>
          <w:b/>
          <w:bCs/>
          <w:sz w:val="20"/>
        </w:rPr>
        <w:t>)</w:t>
      </w:r>
      <w:r w:rsidRPr="0014235F">
        <w:rPr>
          <w:rFonts w:cs="Arial"/>
          <w:b/>
          <w:bCs/>
          <w:sz w:val="20"/>
        </w:rPr>
        <w:tab/>
        <w:t xml:space="preserve">Existing Domestic – </w:t>
      </w:r>
      <w:r w:rsidRPr="0014235F">
        <w:rPr>
          <w:rFonts w:cs="Arial"/>
          <w:bCs/>
          <w:sz w:val="20"/>
        </w:rPr>
        <w:t>A</w:t>
      </w:r>
      <w:r w:rsidRPr="0014235F">
        <w:rPr>
          <w:rFonts w:cs="Arial"/>
          <w:sz w:val="20"/>
        </w:rPr>
        <w:t xml:space="preserve"> description or sketch of the requested termination position is adequate for existing individual properties, however, scaled plans showing the buildings and locations of any existing gas supplies </w:t>
      </w:r>
      <w:r w:rsidR="00D1014C">
        <w:rPr>
          <w:rFonts w:cs="Arial"/>
          <w:sz w:val="20"/>
        </w:rPr>
        <w:t xml:space="preserve">are </w:t>
      </w:r>
      <w:r w:rsidR="00B4635D">
        <w:rPr>
          <w:rFonts w:cs="Arial"/>
          <w:sz w:val="20"/>
        </w:rPr>
        <w:t xml:space="preserve">required </w:t>
      </w:r>
      <w:r w:rsidR="00B4635D" w:rsidRPr="0014235F">
        <w:rPr>
          <w:rFonts w:cs="Arial"/>
          <w:sz w:val="20"/>
        </w:rPr>
        <w:t>in</w:t>
      </w:r>
      <w:r w:rsidRPr="0014235F">
        <w:rPr>
          <w:rFonts w:cs="Arial"/>
          <w:sz w:val="20"/>
        </w:rPr>
        <w:t xml:space="preserve"> the case of multi occupancy buildings.   </w:t>
      </w:r>
    </w:p>
    <w:p w14:paraId="3051AF13" w14:textId="77777777" w:rsidR="00962111" w:rsidRPr="0014235F" w:rsidRDefault="00962111" w:rsidP="009E3576">
      <w:pPr>
        <w:pStyle w:val="DefaultText"/>
        <w:ind w:left="1440"/>
        <w:jc w:val="both"/>
        <w:rPr>
          <w:rFonts w:cs="Arial"/>
          <w:b/>
          <w:bCs/>
          <w:sz w:val="20"/>
        </w:rPr>
      </w:pPr>
    </w:p>
    <w:p w14:paraId="48B633FC" w14:textId="78A836D6" w:rsidR="00962111" w:rsidRPr="0014235F" w:rsidRDefault="00962111" w:rsidP="008958DA">
      <w:pPr>
        <w:pStyle w:val="DefaultText"/>
        <w:ind w:left="1701" w:hanging="567"/>
        <w:jc w:val="both"/>
        <w:rPr>
          <w:rFonts w:cs="Arial"/>
          <w:bCs/>
          <w:sz w:val="20"/>
        </w:rPr>
      </w:pPr>
      <w:r w:rsidRPr="0014235F">
        <w:rPr>
          <w:rFonts w:cs="Arial"/>
          <w:b/>
          <w:bCs/>
          <w:sz w:val="20"/>
        </w:rPr>
        <w:t>(ii)</w:t>
      </w:r>
      <w:r w:rsidRPr="0014235F">
        <w:rPr>
          <w:rFonts w:cs="Arial"/>
          <w:b/>
          <w:bCs/>
          <w:sz w:val="20"/>
        </w:rPr>
        <w:tab/>
        <w:t xml:space="preserve">Existing </w:t>
      </w:r>
      <w:r w:rsidR="00B4635D" w:rsidRPr="0014235F">
        <w:rPr>
          <w:rFonts w:cs="Arial"/>
          <w:b/>
          <w:bCs/>
          <w:sz w:val="20"/>
        </w:rPr>
        <w:t>Non-Domestic</w:t>
      </w:r>
      <w:r w:rsidRPr="0014235F">
        <w:rPr>
          <w:rFonts w:cs="Arial"/>
          <w:bCs/>
          <w:sz w:val="20"/>
        </w:rPr>
        <w:t xml:space="preserve"> – A location plan indicating the meter termination point is required for a new connection request.  </w:t>
      </w:r>
      <w:r w:rsidRPr="0014235F">
        <w:rPr>
          <w:rFonts w:cs="Arial"/>
          <w:sz w:val="20"/>
        </w:rPr>
        <w:t xml:space="preserve">However, scaled plans showing the buildings and locations of existing supplies would help for larger sites </w:t>
      </w:r>
      <w:r w:rsidR="00113325" w:rsidRPr="0014235F">
        <w:rPr>
          <w:rFonts w:cs="Arial"/>
          <w:sz w:val="20"/>
        </w:rPr>
        <w:t>e.g.,</w:t>
      </w:r>
      <w:r w:rsidRPr="0014235F">
        <w:rPr>
          <w:rFonts w:cs="Arial"/>
          <w:sz w:val="20"/>
        </w:rPr>
        <w:t xml:space="preserve"> schools and industrial complexes.   </w:t>
      </w:r>
    </w:p>
    <w:p w14:paraId="10F51A59" w14:textId="77777777" w:rsidR="00962111" w:rsidRPr="0014235F" w:rsidRDefault="00962111" w:rsidP="009E3576">
      <w:pPr>
        <w:pStyle w:val="DefaultText"/>
        <w:ind w:left="1440"/>
        <w:jc w:val="both"/>
        <w:rPr>
          <w:rFonts w:cs="Arial"/>
          <w:b/>
          <w:bCs/>
          <w:sz w:val="20"/>
        </w:rPr>
      </w:pPr>
    </w:p>
    <w:p w14:paraId="26008CF8" w14:textId="3C061EBB" w:rsidR="00962111" w:rsidRPr="0014235F" w:rsidRDefault="00962111" w:rsidP="008958DA">
      <w:pPr>
        <w:pStyle w:val="DefaultText"/>
        <w:ind w:left="1701" w:hanging="567"/>
        <w:jc w:val="both"/>
        <w:rPr>
          <w:rFonts w:cs="Arial"/>
          <w:sz w:val="20"/>
        </w:rPr>
      </w:pPr>
      <w:r w:rsidRPr="6861124D">
        <w:rPr>
          <w:rFonts w:cs="Arial"/>
          <w:b/>
          <w:bCs/>
          <w:sz w:val="20"/>
        </w:rPr>
        <w:t>(iii)</w:t>
      </w:r>
      <w:r>
        <w:tab/>
      </w:r>
      <w:r w:rsidRPr="6861124D">
        <w:rPr>
          <w:rFonts w:cs="Arial"/>
          <w:b/>
          <w:bCs/>
          <w:sz w:val="20"/>
        </w:rPr>
        <w:t xml:space="preserve">New Build Domestic / </w:t>
      </w:r>
      <w:r w:rsidR="00B4635D" w:rsidRPr="6861124D">
        <w:rPr>
          <w:rFonts w:cs="Arial"/>
          <w:b/>
          <w:bCs/>
          <w:sz w:val="20"/>
        </w:rPr>
        <w:t>Non-Domestic</w:t>
      </w:r>
      <w:r w:rsidRPr="6861124D">
        <w:rPr>
          <w:rFonts w:cs="Arial"/>
          <w:b/>
          <w:bCs/>
          <w:sz w:val="20"/>
        </w:rPr>
        <w:t xml:space="preserve"> -</w:t>
      </w:r>
      <w:r w:rsidRPr="6861124D">
        <w:rPr>
          <w:rFonts w:cs="Arial"/>
          <w:sz w:val="20"/>
        </w:rPr>
        <w:t xml:space="preserve"> A scaled plan and location plan are required for all new domestic / non-domestic builds e.g. architects drawing.  The plan must clearly indicate the service termination position(s). </w:t>
      </w:r>
      <w:r w:rsidR="47E6E6CB" w:rsidRPr="6861124D">
        <w:rPr>
          <w:rFonts w:cs="Arial"/>
          <w:sz w:val="20"/>
        </w:rPr>
        <w:t>Site plans should also show plot names against each b</w:t>
      </w:r>
      <w:r w:rsidR="34959487" w:rsidRPr="6861124D">
        <w:rPr>
          <w:rFonts w:cs="Arial"/>
          <w:sz w:val="20"/>
        </w:rPr>
        <w:t xml:space="preserve">uilding </w:t>
      </w:r>
      <w:r w:rsidR="00113325" w:rsidRPr="6861124D">
        <w:rPr>
          <w:rFonts w:cs="Arial"/>
          <w:sz w:val="20"/>
        </w:rPr>
        <w:t>e.g.,</w:t>
      </w:r>
      <w:r w:rsidR="34959487" w:rsidRPr="6861124D">
        <w:rPr>
          <w:rFonts w:cs="Arial"/>
          <w:sz w:val="20"/>
        </w:rPr>
        <w:t xml:space="preserve"> plot 1.</w:t>
      </w:r>
    </w:p>
    <w:p w14:paraId="7E2CC841" w14:textId="77777777" w:rsidR="00962111" w:rsidRPr="0014235F" w:rsidRDefault="00962111" w:rsidP="009E3576">
      <w:pPr>
        <w:pStyle w:val="DefaultText"/>
        <w:ind w:left="2160" w:hanging="720"/>
        <w:jc w:val="both"/>
        <w:rPr>
          <w:rFonts w:cs="Arial"/>
          <w:sz w:val="20"/>
        </w:rPr>
      </w:pPr>
    </w:p>
    <w:p w14:paraId="170B4E5E" w14:textId="77777777" w:rsidR="00962111" w:rsidRPr="0014235F" w:rsidRDefault="00962111" w:rsidP="008958DA">
      <w:pPr>
        <w:pStyle w:val="DefaultText"/>
        <w:numPr>
          <w:ilvl w:val="0"/>
          <w:numId w:val="36"/>
        </w:numPr>
        <w:tabs>
          <w:tab w:val="clear" w:pos="2159"/>
          <w:tab w:val="num" w:pos="1701"/>
        </w:tabs>
        <w:ind w:left="1701" w:hanging="567"/>
        <w:jc w:val="both"/>
        <w:rPr>
          <w:rFonts w:cs="Arial"/>
          <w:sz w:val="20"/>
        </w:rPr>
      </w:pPr>
      <w:r w:rsidRPr="6861124D">
        <w:rPr>
          <w:rFonts w:cs="Arial"/>
          <w:b/>
          <w:bCs/>
          <w:sz w:val="20"/>
        </w:rPr>
        <w:t xml:space="preserve">UIP &amp; IGT - </w:t>
      </w:r>
      <w:r w:rsidRPr="6861124D">
        <w:rPr>
          <w:rFonts w:cs="Arial"/>
          <w:sz w:val="20"/>
        </w:rPr>
        <w:t>IGT and UIP requests must include a location plan clearly indicating the required connection point together with a plan indicating the site boundary.</w:t>
      </w:r>
    </w:p>
    <w:p w14:paraId="27CA1D3A" w14:textId="77777777" w:rsidR="00962111" w:rsidRPr="0014235F" w:rsidRDefault="00962111" w:rsidP="009E3576">
      <w:pPr>
        <w:pStyle w:val="DefaultText"/>
        <w:ind w:left="2160" w:hanging="720"/>
        <w:jc w:val="both"/>
        <w:rPr>
          <w:rFonts w:cs="Arial"/>
          <w:sz w:val="20"/>
        </w:rPr>
      </w:pPr>
    </w:p>
    <w:p w14:paraId="0FD012F0" w14:textId="77777777" w:rsidR="00962111" w:rsidRPr="0014235F" w:rsidRDefault="00962111" w:rsidP="008958DA">
      <w:pPr>
        <w:pStyle w:val="DefaultText"/>
        <w:ind w:left="1701" w:hanging="567"/>
        <w:jc w:val="both"/>
        <w:rPr>
          <w:rFonts w:cs="Arial"/>
          <w:sz w:val="20"/>
        </w:rPr>
      </w:pPr>
      <w:r w:rsidRPr="0014235F">
        <w:rPr>
          <w:rFonts w:cs="Arial"/>
          <w:b/>
          <w:sz w:val="20"/>
        </w:rPr>
        <w:t>(v)</w:t>
      </w:r>
      <w:r w:rsidRPr="0014235F">
        <w:rPr>
          <w:rFonts w:cs="Arial"/>
          <w:b/>
          <w:sz w:val="20"/>
        </w:rPr>
        <w:tab/>
        <w:t xml:space="preserve">Location Plan Standards - </w:t>
      </w:r>
      <w:r w:rsidRPr="0014235F">
        <w:rPr>
          <w:rFonts w:cs="Arial"/>
          <w:sz w:val="20"/>
        </w:rPr>
        <w:t>A location plan must indicate the orientation of the overall development within the site boundary – existing surrounding OS geography will be needed on the plan to help orientate the site.</w:t>
      </w:r>
    </w:p>
    <w:p w14:paraId="3C734500" w14:textId="77777777" w:rsidR="00962111" w:rsidRPr="0014235F" w:rsidRDefault="00962111" w:rsidP="008958DA">
      <w:pPr>
        <w:pStyle w:val="DefaultText"/>
        <w:ind w:left="1701" w:hanging="567"/>
        <w:jc w:val="both"/>
        <w:rPr>
          <w:rFonts w:cs="Arial"/>
          <w:sz w:val="20"/>
        </w:rPr>
      </w:pPr>
    </w:p>
    <w:p w14:paraId="6F163850" w14:textId="3DF5D4ED" w:rsidR="00962111" w:rsidRDefault="00962111" w:rsidP="00BF0317">
      <w:pPr>
        <w:pStyle w:val="DefaultText"/>
        <w:ind w:left="357"/>
        <w:jc w:val="both"/>
        <w:rPr>
          <w:rFonts w:cs="Arial"/>
          <w:sz w:val="20"/>
        </w:rPr>
      </w:pPr>
      <w:r w:rsidRPr="6861124D">
        <w:rPr>
          <w:rFonts w:cs="Arial"/>
          <w:sz w:val="20"/>
        </w:rPr>
        <w:t xml:space="preserve">For any service alterations and capacity increases the minimum plan standard is a dimensioned sketch to indicate the building, site layout, existing and requested termination positions. </w:t>
      </w:r>
    </w:p>
    <w:p w14:paraId="5C73F45B" w14:textId="1472609F" w:rsidR="6861124D" w:rsidRDefault="6861124D" w:rsidP="00BF0317">
      <w:pPr>
        <w:pStyle w:val="DefaultText"/>
        <w:ind w:left="357" w:firstLine="43"/>
        <w:jc w:val="both"/>
        <w:rPr>
          <w:rFonts w:cs="Arial"/>
          <w:sz w:val="20"/>
        </w:rPr>
      </w:pPr>
    </w:p>
    <w:p w14:paraId="52EC3F15" w14:textId="0CC613F4" w:rsidR="7BD31397" w:rsidRDefault="7BD31397" w:rsidP="008958DA">
      <w:pPr>
        <w:pStyle w:val="DefaultText"/>
        <w:spacing w:line="259" w:lineRule="auto"/>
        <w:ind w:left="1701" w:hanging="567"/>
        <w:jc w:val="both"/>
        <w:rPr>
          <w:rFonts w:cs="Arial"/>
          <w:sz w:val="20"/>
        </w:rPr>
      </w:pPr>
      <w:r w:rsidRPr="008958DA">
        <w:rPr>
          <w:rFonts w:cs="Arial"/>
          <w:b/>
          <w:bCs/>
          <w:sz w:val="20"/>
        </w:rPr>
        <w:t>(vi</w:t>
      </w:r>
      <w:r w:rsidR="774C51DA" w:rsidRPr="008958DA">
        <w:rPr>
          <w:rFonts w:cs="Arial"/>
          <w:b/>
          <w:bCs/>
          <w:sz w:val="20"/>
        </w:rPr>
        <w:t>)</w:t>
      </w:r>
      <w:r w:rsidRPr="008958DA">
        <w:rPr>
          <w:b/>
          <w:bCs/>
        </w:rPr>
        <w:tab/>
      </w:r>
      <w:r w:rsidR="62091E58" w:rsidRPr="008958DA">
        <w:rPr>
          <w:rFonts w:cs="Arial"/>
          <w:b/>
          <w:bCs/>
          <w:sz w:val="20"/>
        </w:rPr>
        <w:t>Isolation</w:t>
      </w:r>
      <w:r w:rsidR="62091E58" w:rsidRPr="72A5A6B0">
        <w:rPr>
          <w:rFonts w:cs="Arial"/>
          <w:sz w:val="20"/>
        </w:rPr>
        <w:t xml:space="preserve"> – Where possible a plan</w:t>
      </w:r>
      <w:r w:rsidR="00C13DF9">
        <w:t xml:space="preserve"> </w:t>
      </w:r>
      <w:r w:rsidR="62091E58" w:rsidRPr="72A5A6B0">
        <w:rPr>
          <w:rFonts w:cs="Arial"/>
          <w:sz w:val="20"/>
        </w:rPr>
        <w:t>showing the meter location for the ser</w:t>
      </w:r>
      <w:r w:rsidR="677CB9F0" w:rsidRPr="72A5A6B0">
        <w:rPr>
          <w:rFonts w:cs="Arial"/>
          <w:sz w:val="20"/>
        </w:rPr>
        <w:t xml:space="preserve">vices that </w:t>
      </w:r>
      <w:r w:rsidR="000609DE" w:rsidRPr="72A5A6B0">
        <w:rPr>
          <w:rFonts w:cs="Arial"/>
          <w:sz w:val="20"/>
        </w:rPr>
        <w:t>require disconnection</w:t>
      </w:r>
      <w:r w:rsidR="000609DE">
        <w:rPr>
          <w:rFonts w:cs="Arial"/>
          <w:sz w:val="20"/>
        </w:rPr>
        <w:t>,</w:t>
      </w:r>
      <w:r w:rsidR="20725658" w:rsidRPr="72A5A6B0">
        <w:rPr>
          <w:rFonts w:cs="Arial"/>
          <w:sz w:val="20"/>
        </w:rPr>
        <w:t xml:space="preserve"> incl</w:t>
      </w:r>
      <w:r w:rsidR="32E4C35C" w:rsidRPr="72A5A6B0">
        <w:rPr>
          <w:rFonts w:cs="Arial"/>
          <w:sz w:val="20"/>
        </w:rPr>
        <w:t xml:space="preserve">uding </w:t>
      </w:r>
      <w:r w:rsidR="32E4C35C" w:rsidRPr="67637540">
        <w:rPr>
          <w:rFonts w:cs="Arial"/>
          <w:sz w:val="20"/>
        </w:rPr>
        <w:t>a</w:t>
      </w:r>
      <w:r w:rsidR="638950E5" w:rsidRPr="67637540">
        <w:rPr>
          <w:rFonts w:cs="Arial"/>
          <w:sz w:val="20"/>
        </w:rPr>
        <w:t>ny</w:t>
      </w:r>
      <w:r w:rsidR="32E4C35C" w:rsidRPr="72A5A6B0">
        <w:rPr>
          <w:rFonts w:cs="Arial"/>
          <w:sz w:val="20"/>
        </w:rPr>
        <w:t xml:space="preserve"> </w:t>
      </w:r>
      <w:r w:rsidR="00B4635D" w:rsidRPr="72A5A6B0">
        <w:rPr>
          <w:rFonts w:cs="Arial"/>
          <w:sz w:val="20"/>
        </w:rPr>
        <w:t>MPRN.</w:t>
      </w:r>
      <w:r w:rsidR="00B4635D" w:rsidRPr="67637540">
        <w:rPr>
          <w:rFonts w:cs="Arial"/>
          <w:sz w:val="20"/>
        </w:rPr>
        <w:t xml:space="preserve"> If</w:t>
      </w:r>
      <w:r w:rsidR="69C3841A" w:rsidRPr="72A5A6B0">
        <w:rPr>
          <w:rFonts w:cs="Arial"/>
          <w:sz w:val="20"/>
        </w:rPr>
        <w:t xml:space="preserve"> a </w:t>
      </w:r>
      <w:r w:rsidR="000609DE" w:rsidRPr="72A5A6B0">
        <w:rPr>
          <w:rFonts w:cs="Arial"/>
          <w:sz w:val="20"/>
        </w:rPr>
        <w:t>future</w:t>
      </w:r>
      <w:r w:rsidR="69C3841A" w:rsidRPr="72A5A6B0">
        <w:rPr>
          <w:rFonts w:cs="Arial"/>
          <w:sz w:val="20"/>
        </w:rPr>
        <w:t xml:space="preserve"> development is planned</w:t>
      </w:r>
      <w:r w:rsidR="000609DE">
        <w:rPr>
          <w:rFonts w:cs="Arial"/>
          <w:sz w:val="20"/>
        </w:rPr>
        <w:t>,</w:t>
      </w:r>
      <w:r w:rsidR="69C3841A" w:rsidRPr="72A5A6B0">
        <w:rPr>
          <w:rFonts w:cs="Arial"/>
          <w:sz w:val="20"/>
        </w:rPr>
        <w:t xml:space="preserve"> a plan </w:t>
      </w:r>
      <w:r w:rsidR="515DF1FD" w:rsidRPr="67637540">
        <w:rPr>
          <w:rFonts w:cs="Arial"/>
          <w:sz w:val="20"/>
        </w:rPr>
        <w:t>is needed</w:t>
      </w:r>
      <w:r w:rsidR="0432093A" w:rsidRPr="72A5A6B0">
        <w:rPr>
          <w:rFonts w:cs="Arial"/>
          <w:sz w:val="20"/>
        </w:rPr>
        <w:t xml:space="preserve"> to assess where pipes need to be disconnected.</w:t>
      </w:r>
    </w:p>
    <w:p w14:paraId="589EAA2C" w14:textId="5612B29A" w:rsidR="6861124D" w:rsidRDefault="6861124D" w:rsidP="6861124D">
      <w:pPr>
        <w:pStyle w:val="DefaultText"/>
        <w:spacing w:line="259" w:lineRule="auto"/>
        <w:ind w:left="1440"/>
        <w:jc w:val="both"/>
        <w:rPr>
          <w:szCs w:val="28"/>
        </w:rPr>
      </w:pPr>
    </w:p>
    <w:p w14:paraId="0EAD1C8C" w14:textId="649E167C" w:rsidR="4263D827" w:rsidRDefault="4263D827" w:rsidP="00AD21B7">
      <w:pPr>
        <w:pStyle w:val="DefaultText"/>
        <w:ind w:left="1701" w:hanging="567"/>
        <w:jc w:val="both"/>
      </w:pPr>
      <w:r w:rsidRPr="00AD21B7">
        <w:rPr>
          <w:b/>
          <w:bCs/>
          <w:sz w:val="20"/>
        </w:rPr>
        <w:t>(vii)</w:t>
      </w:r>
      <w:r w:rsidRPr="00AD21B7">
        <w:rPr>
          <w:b/>
          <w:bCs/>
        </w:rPr>
        <w:tab/>
      </w:r>
      <w:r w:rsidRPr="00AD21B7">
        <w:rPr>
          <w:b/>
          <w:bCs/>
          <w:sz w:val="20"/>
        </w:rPr>
        <w:t>Diversion</w:t>
      </w:r>
      <w:r w:rsidRPr="6861124D">
        <w:rPr>
          <w:sz w:val="20"/>
        </w:rPr>
        <w:t xml:space="preserve"> – Where possible a </w:t>
      </w:r>
      <w:r w:rsidR="7B996F5A" w:rsidRPr="6861124D">
        <w:rPr>
          <w:sz w:val="20"/>
        </w:rPr>
        <w:t xml:space="preserve">plan </w:t>
      </w:r>
      <w:r w:rsidR="553DD3F9" w:rsidRPr="67637540">
        <w:rPr>
          <w:sz w:val="20"/>
        </w:rPr>
        <w:t>should be provided</w:t>
      </w:r>
      <w:r w:rsidR="7B996F5A" w:rsidRPr="67637540">
        <w:rPr>
          <w:sz w:val="20"/>
        </w:rPr>
        <w:t xml:space="preserve"> </w:t>
      </w:r>
      <w:r w:rsidR="7B996F5A" w:rsidRPr="6861124D">
        <w:rPr>
          <w:sz w:val="20"/>
        </w:rPr>
        <w:t xml:space="preserve">showing the site layout, </w:t>
      </w:r>
      <w:r w:rsidR="4B9CD5D6" w:rsidRPr="67637540">
        <w:rPr>
          <w:sz w:val="20"/>
        </w:rPr>
        <w:t xml:space="preserve">site </w:t>
      </w:r>
      <w:r w:rsidR="7B996F5A" w:rsidRPr="6861124D">
        <w:rPr>
          <w:sz w:val="20"/>
        </w:rPr>
        <w:t>location</w:t>
      </w:r>
      <w:r w:rsidR="6E40CB62" w:rsidRPr="67637540">
        <w:rPr>
          <w:sz w:val="20"/>
        </w:rPr>
        <w:t xml:space="preserve"> and</w:t>
      </w:r>
      <w:r w:rsidR="7B996F5A" w:rsidRPr="67637540">
        <w:rPr>
          <w:sz w:val="20"/>
        </w:rPr>
        <w:t xml:space="preserve"> </w:t>
      </w:r>
      <w:r w:rsidR="3FF5646C" w:rsidRPr="67637540">
        <w:rPr>
          <w:sz w:val="20"/>
        </w:rPr>
        <w:t xml:space="preserve">site </w:t>
      </w:r>
      <w:r w:rsidR="7B996F5A" w:rsidRPr="67637540">
        <w:rPr>
          <w:sz w:val="20"/>
        </w:rPr>
        <w:t>boundar</w:t>
      </w:r>
      <w:r w:rsidR="4CEE5002" w:rsidRPr="67637540">
        <w:rPr>
          <w:sz w:val="20"/>
        </w:rPr>
        <w:t>y</w:t>
      </w:r>
      <w:r w:rsidR="7B996F5A" w:rsidRPr="67637540">
        <w:rPr>
          <w:sz w:val="20"/>
        </w:rPr>
        <w:t xml:space="preserve"> </w:t>
      </w:r>
      <w:r w:rsidR="64A798FF" w:rsidRPr="67637540">
        <w:rPr>
          <w:sz w:val="20"/>
        </w:rPr>
        <w:t>to</w:t>
      </w:r>
      <w:r w:rsidR="7B996F5A" w:rsidRPr="6861124D">
        <w:rPr>
          <w:sz w:val="20"/>
        </w:rPr>
        <w:t xml:space="preserve"> indicate if the site needs to be free from all gas apparatus</w:t>
      </w:r>
      <w:r w:rsidR="7B996F5A" w:rsidRPr="67637540">
        <w:rPr>
          <w:sz w:val="20"/>
        </w:rPr>
        <w:t>.</w:t>
      </w:r>
      <w:r w:rsidR="0A146D7C" w:rsidRPr="67637540">
        <w:rPr>
          <w:sz w:val="20"/>
        </w:rPr>
        <w:t xml:space="preserve"> </w:t>
      </w:r>
      <w:r w:rsidR="0A146D7C" w:rsidRPr="6861124D">
        <w:rPr>
          <w:rFonts w:cs="Arial"/>
          <w:sz w:val="20"/>
        </w:rPr>
        <w:t xml:space="preserve">If a </w:t>
      </w:r>
      <w:r w:rsidR="000609DE" w:rsidRPr="6861124D">
        <w:rPr>
          <w:rFonts w:cs="Arial"/>
          <w:sz w:val="20"/>
        </w:rPr>
        <w:t>future</w:t>
      </w:r>
      <w:r w:rsidR="0A146D7C" w:rsidRPr="6861124D">
        <w:rPr>
          <w:rFonts w:cs="Arial"/>
          <w:sz w:val="20"/>
        </w:rPr>
        <w:t xml:space="preserve"> development is </w:t>
      </w:r>
      <w:r w:rsidR="000609DE" w:rsidRPr="6861124D">
        <w:rPr>
          <w:rFonts w:cs="Arial"/>
          <w:sz w:val="20"/>
        </w:rPr>
        <w:t>planned,</w:t>
      </w:r>
      <w:r w:rsidR="0A146D7C" w:rsidRPr="6861124D">
        <w:rPr>
          <w:rFonts w:cs="Arial"/>
          <w:sz w:val="20"/>
        </w:rPr>
        <w:t xml:space="preserve"> a plan as to assess where pipes need to be disconnected</w:t>
      </w:r>
      <w:r w:rsidR="00C13DF9" w:rsidRPr="67637540">
        <w:rPr>
          <w:rFonts w:cs="Arial"/>
          <w:sz w:val="20"/>
        </w:rPr>
        <w:t xml:space="preserve"> should be provided</w:t>
      </w:r>
      <w:r w:rsidR="0A146D7C" w:rsidRPr="6861124D">
        <w:rPr>
          <w:rFonts w:cs="Arial"/>
          <w:sz w:val="20"/>
        </w:rPr>
        <w:t>.</w:t>
      </w:r>
    </w:p>
    <w:p w14:paraId="5EF69483" w14:textId="77777777" w:rsidR="00CE5F15" w:rsidRDefault="00CE5F15" w:rsidP="6861124D">
      <w:pPr>
        <w:pStyle w:val="DefaultText"/>
        <w:ind w:left="2160" w:hanging="720"/>
        <w:jc w:val="both"/>
        <w:rPr>
          <w:rFonts w:cs="Arial"/>
          <w:sz w:val="20"/>
        </w:rPr>
      </w:pPr>
    </w:p>
    <w:p w14:paraId="53CA19ED" w14:textId="26678510" w:rsidR="00962111" w:rsidRPr="0014235F" w:rsidRDefault="00962111" w:rsidP="000A5676">
      <w:pPr>
        <w:pStyle w:val="DefaultText"/>
        <w:ind w:left="1701" w:hanging="567"/>
        <w:jc w:val="both"/>
        <w:rPr>
          <w:rFonts w:cs="Arial"/>
          <w:b/>
          <w:bCs/>
          <w:sz w:val="20"/>
        </w:rPr>
      </w:pPr>
      <w:r w:rsidRPr="6861124D">
        <w:rPr>
          <w:rFonts w:cs="Arial"/>
          <w:b/>
          <w:bCs/>
          <w:sz w:val="20"/>
        </w:rPr>
        <w:t>(vi</w:t>
      </w:r>
      <w:r w:rsidR="5A355906" w:rsidRPr="6861124D">
        <w:rPr>
          <w:rFonts w:cs="Arial"/>
          <w:b/>
          <w:bCs/>
          <w:sz w:val="20"/>
        </w:rPr>
        <w:t>i</w:t>
      </w:r>
      <w:r w:rsidR="38DC0122" w:rsidRPr="6861124D">
        <w:rPr>
          <w:rFonts w:cs="Arial"/>
          <w:b/>
          <w:bCs/>
          <w:sz w:val="20"/>
        </w:rPr>
        <w:t>i</w:t>
      </w:r>
      <w:r w:rsidRPr="6861124D">
        <w:rPr>
          <w:rFonts w:cs="Arial"/>
          <w:b/>
          <w:bCs/>
          <w:sz w:val="20"/>
        </w:rPr>
        <w:t>)</w:t>
      </w:r>
      <w:r>
        <w:tab/>
      </w:r>
      <w:r w:rsidRPr="6861124D">
        <w:rPr>
          <w:rFonts w:cs="Arial"/>
          <w:b/>
          <w:bCs/>
          <w:sz w:val="20"/>
        </w:rPr>
        <w:t>Minimum Scaled P</w:t>
      </w:r>
      <w:r w:rsidR="00D1014C" w:rsidRPr="6861124D">
        <w:rPr>
          <w:rFonts w:cs="Arial"/>
          <w:b/>
          <w:bCs/>
          <w:sz w:val="20"/>
        </w:rPr>
        <w:t>l</w:t>
      </w:r>
      <w:r w:rsidRPr="6861124D">
        <w:rPr>
          <w:rFonts w:cs="Arial"/>
          <w:b/>
          <w:bCs/>
          <w:sz w:val="20"/>
        </w:rPr>
        <w:t>an Standards:</w:t>
      </w:r>
    </w:p>
    <w:p w14:paraId="0B5187FF" w14:textId="77777777" w:rsidR="00962111" w:rsidRPr="0014235F" w:rsidRDefault="00962111" w:rsidP="000A5676">
      <w:pPr>
        <w:pStyle w:val="DefaultText"/>
        <w:ind w:left="1985" w:hanging="567"/>
        <w:jc w:val="both"/>
        <w:rPr>
          <w:rFonts w:cs="Arial"/>
          <w:sz w:val="20"/>
        </w:rPr>
      </w:pPr>
    </w:p>
    <w:p w14:paraId="51DAEE85" w14:textId="77777777" w:rsidR="00962111" w:rsidRPr="0014235F" w:rsidRDefault="00962111" w:rsidP="000A5676">
      <w:pPr>
        <w:pStyle w:val="DefaultText"/>
        <w:numPr>
          <w:ilvl w:val="0"/>
          <w:numId w:val="56"/>
        </w:numPr>
        <w:ind w:left="1985" w:hanging="567"/>
        <w:jc w:val="both"/>
        <w:rPr>
          <w:rFonts w:cs="Arial"/>
          <w:sz w:val="20"/>
        </w:rPr>
      </w:pPr>
      <w:r w:rsidRPr="0014235F">
        <w:rPr>
          <w:rFonts w:cs="Arial"/>
          <w:sz w:val="20"/>
        </w:rPr>
        <w:t>Architect/design drawings are preferred</w:t>
      </w:r>
    </w:p>
    <w:p w14:paraId="56FD3696" w14:textId="25F83190" w:rsidR="00962111" w:rsidRPr="0014235F" w:rsidRDefault="00CE5F15" w:rsidP="000A5676">
      <w:pPr>
        <w:pStyle w:val="DefaultText"/>
        <w:numPr>
          <w:ilvl w:val="0"/>
          <w:numId w:val="56"/>
        </w:numPr>
        <w:ind w:left="1985" w:hanging="567"/>
        <w:jc w:val="both"/>
        <w:rPr>
          <w:rFonts w:cs="Arial"/>
          <w:sz w:val="20"/>
          <w:lang w:val="fr-FR"/>
        </w:rPr>
      </w:pPr>
      <w:r w:rsidRPr="6861124D">
        <w:rPr>
          <w:rFonts w:cs="Arial"/>
          <w:sz w:val="20"/>
          <w:lang w:val="fr-FR"/>
        </w:rPr>
        <w:t>I</w:t>
      </w:r>
      <w:r w:rsidR="00962111" w:rsidRPr="6861124D">
        <w:rPr>
          <w:rFonts w:cs="Arial"/>
          <w:sz w:val="20"/>
          <w:lang w:val="fr-FR"/>
        </w:rPr>
        <w:t>ndicat</w:t>
      </w:r>
      <w:r w:rsidR="000609DE">
        <w:rPr>
          <w:rFonts w:cs="Arial"/>
          <w:sz w:val="20"/>
          <w:lang w:val="fr-FR"/>
        </w:rPr>
        <w:t>iv</w:t>
      </w:r>
      <w:r w:rsidR="00962111" w:rsidRPr="6861124D">
        <w:rPr>
          <w:rFonts w:cs="Arial"/>
          <w:sz w:val="20"/>
          <w:lang w:val="fr-FR"/>
        </w:rPr>
        <w:t xml:space="preserve">e </w:t>
      </w:r>
      <w:r w:rsidR="00B4635D">
        <w:rPr>
          <w:rFonts w:cs="Arial"/>
          <w:sz w:val="20"/>
          <w:lang w:val="fr-FR"/>
        </w:rPr>
        <w:t>s</w:t>
      </w:r>
      <w:r w:rsidR="00962111" w:rsidRPr="6861124D">
        <w:rPr>
          <w:rFonts w:cs="Arial"/>
          <w:sz w:val="20"/>
          <w:lang w:val="fr-FR"/>
        </w:rPr>
        <w:t>cale, e.g. 1:1250, 1:500, 1:100, etc.</w:t>
      </w:r>
    </w:p>
    <w:p w14:paraId="4B240344" w14:textId="77777777" w:rsidR="00962111" w:rsidRPr="0014235F" w:rsidRDefault="00962111" w:rsidP="000A5676">
      <w:pPr>
        <w:pStyle w:val="DefaultText"/>
        <w:numPr>
          <w:ilvl w:val="0"/>
          <w:numId w:val="56"/>
        </w:numPr>
        <w:ind w:left="1985" w:hanging="567"/>
        <w:jc w:val="both"/>
        <w:rPr>
          <w:rFonts w:cs="Arial"/>
          <w:sz w:val="20"/>
        </w:rPr>
      </w:pPr>
      <w:r w:rsidRPr="0014235F">
        <w:rPr>
          <w:rFonts w:cs="Arial"/>
          <w:sz w:val="20"/>
        </w:rPr>
        <w:t>North Direction</w:t>
      </w:r>
    </w:p>
    <w:p w14:paraId="3F9E1B53" w14:textId="3F880273" w:rsidR="00962111" w:rsidRPr="0014235F" w:rsidRDefault="00962111" w:rsidP="000A5676">
      <w:pPr>
        <w:pStyle w:val="DefaultText"/>
        <w:numPr>
          <w:ilvl w:val="0"/>
          <w:numId w:val="56"/>
        </w:numPr>
        <w:ind w:left="1985" w:hanging="567"/>
        <w:jc w:val="both"/>
        <w:rPr>
          <w:rFonts w:cs="Arial"/>
          <w:sz w:val="20"/>
        </w:rPr>
      </w:pPr>
      <w:r w:rsidRPr="0014235F">
        <w:rPr>
          <w:rFonts w:cs="Arial"/>
          <w:sz w:val="20"/>
        </w:rPr>
        <w:t>Legible – poor quality copies or plans that are not to scale are unacceptable</w:t>
      </w:r>
    </w:p>
    <w:p w14:paraId="2F8B0DE7" w14:textId="3D922473" w:rsidR="00F312FC" w:rsidRPr="009E3576" w:rsidRDefault="00D1014C" w:rsidP="000A5676">
      <w:pPr>
        <w:pStyle w:val="CommentText"/>
        <w:numPr>
          <w:ilvl w:val="0"/>
          <w:numId w:val="56"/>
        </w:numPr>
        <w:ind w:left="1985" w:hanging="567"/>
        <w:rPr>
          <w:rFonts w:ascii="Arial" w:hAnsi="Arial" w:cs="Arial"/>
          <w:lang w:val="en-US" w:eastAsia="en-US"/>
        </w:rPr>
      </w:pPr>
      <w:r w:rsidRPr="6861124D">
        <w:rPr>
          <w:rFonts w:ascii="Arial" w:hAnsi="Arial" w:cs="Arial"/>
          <w:lang w:val="en-US" w:eastAsia="en-US"/>
        </w:rPr>
        <w:t>WWU</w:t>
      </w:r>
      <w:r w:rsidR="00962111" w:rsidRPr="6861124D">
        <w:rPr>
          <w:rFonts w:ascii="Arial" w:hAnsi="Arial" w:cs="Arial"/>
          <w:lang w:val="en-US" w:eastAsia="en-US"/>
        </w:rPr>
        <w:t xml:space="preserve"> can also accept suitably formatted </w:t>
      </w:r>
      <w:r w:rsidR="00CE5F15" w:rsidRPr="6861124D">
        <w:rPr>
          <w:rFonts w:ascii="Arial" w:hAnsi="Arial" w:cs="Arial"/>
          <w:lang w:val="en-US" w:eastAsia="en-US"/>
        </w:rPr>
        <w:t>electronic plans</w:t>
      </w:r>
      <w:r w:rsidR="00F312FC" w:rsidRPr="6861124D">
        <w:rPr>
          <w:rFonts w:ascii="Arial" w:hAnsi="Arial" w:cs="Arial"/>
          <w:lang w:val="en-US" w:eastAsia="en-US"/>
        </w:rPr>
        <w:t xml:space="preserve"> </w:t>
      </w:r>
      <w:r w:rsidR="00B4635D" w:rsidRPr="6861124D">
        <w:rPr>
          <w:rFonts w:ascii="Arial" w:hAnsi="Arial" w:cs="Arial"/>
          <w:lang w:val="en-US" w:eastAsia="en-US"/>
        </w:rPr>
        <w:t>e.g.</w:t>
      </w:r>
      <w:r w:rsidR="00F312FC" w:rsidRPr="6861124D">
        <w:rPr>
          <w:rFonts w:ascii="Arial" w:hAnsi="Arial" w:cs="Arial"/>
          <w:lang w:val="en-US" w:eastAsia="en-US"/>
        </w:rPr>
        <w:t xml:space="preserve"> PDF, TIFF or JPEG if electronic</w:t>
      </w:r>
    </w:p>
    <w:p w14:paraId="11CAC95D" w14:textId="239F1E09" w:rsidR="3E212932" w:rsidRDefault="3E212932" w:rsidP="000A5676">
      <w:pPr>
        <w:pStyle w:val="CommentText"/>
        <w:numPr>
          <w:ilvl w:val="0"/>
          <w:numId w:val="56"/>
        </w:numPr>
        <w:ind w:left="1985" w:hanging="567"/>
        <w:rPr>
          <w:lang w:val="en-US" w:eastAsia="en-US"/>
        </w:rPr>
      </w:pPr>
      <w:r w:rsidRPr="6861124D">
        <w:rPr>
          <w:rFonts w:ascii="Arial" w:hAnsi="Arial" w:cs="Arial"/>
          <w:lang w:val="en-US" w:eastAsia="en-US"/>
        </w:rPr>
        <w:t>Provide surrounding OS geography where possible</w:t>
      </w:r>
    </w:p>
    <w:p w14:paraId="3A457E73" w14:textId="7C633D50" w:rsidR="00A428D3" w:rsidRDefault="00962111" w:rsidP="00723F32">
      <w:pPr>
        <w:pStyle w:val="DefaultText"/>
        <w:ind w:left="357"/>
        <w:jc w:val="both"/>
        <w:rPr>
          <w:rFonts w:cs="Arial"/>
          <w:b/>
          <w:bCs/>
          <w:sz w:val="20"/>
          <w:u w:val="single"/>
        </w:rPr>
      </w:pPr>
      <w:r w:rsidRPr="0014235F">
        <w:rPr>
          <w:rFonts w:cs="Arial"/>
          <w:sz w:val="20"/>
        </w:rPr>
        <w:tab/>
      </w:r>
      <w:r>
        <w:br/>
      </w:r>
      <w:r w:rsidR="7764DC71" w:rsidRPr="6861124D">
        <w:rPr>
          <w:rFonts w:cs="Arial"/>
          <w:b/>
          <w:bCs/>
          <w:sz w:val="20"/>
          <w:u w:val="single"/>
        </w:rPr>
        <w:t>5.1.10 Diversions</w:t>
      </w:r>
    </w:p>
    <w:p w14:paraId="0C6F1C5D" w14:textId="77777777" w:rsidR="000A5676" w:rsidRDefault="000A5676" w:rsidP="00723F32">
      <w:pPr>
        <w:pStyle w:val="DefaultText"/>
        <w:ind w:left="357" w:firstLine="360"/>
        <w:jc w:val="both"/>
        <w:rPr>
          <w:sz w:val="20"/>
        </w:rPr>
      </w:pPr>
    </w:p>
    <w:p w14:paraId="18D009A4" w14:textId="1A8C1E32" w:rsidR="00A428D3" w:rsidRDefault="4C8633E4" w:rsidP="00723F32">
      <w:pPr>
        <w:pStyle w:val="DefaultText"/>
        <w:ind w:left="357"/>
        <w:jc w:val="both"/>
        <w:rPr>
          <w:sz w:val="20"/>
        </w:rPr>
      </w:pPr>
      <w:r w:rsidRPr="72A5A6B0">
        <w:rPr>
          <w:sz w:val="20"/>
        </w:rPr>
        <w:t>If</w:t>
      </w:r>
      <w:r w:rsidR="4BC433D0" w:rsidRPr="00DD4FE5">
        <w:rPr>
          <w:sz w:val="20"/>
        </w:rPr>
        <w:t xml:space="preserve"> </w:t>
      </w:r>
      <w:r w:rsidR="00C13DF9">
        <w:rPr>
          <w:sz w:val="20"/>
        </w:rPr>
        <w:t>a</w:t>
      </w:r>
      <w:r w:rsidR="4BC433D0" w:rsidRPr="00DD4FE5">
        <w:rPr>
          <w:sz w:val="20"/>
        </w:rPr>
        <w:t xml:space="preserve"> customer</w:t>
      </w:r>
      <w:r w:rsidR="4BC433D0" w:rsidRPr="72A5A6B0">
        <w:rPr>
          <w:sz w:val="20"/>
        </w:rPr>
        <w:t xml:space="preserve"> is </w:t>
      </w:r>
      <w:r w:rsidR="7872A683" w:rsidRPr="72A5A6B0">
        <w:rPr>
          <w:sz w:val="20"/>
        </w:rPr>
        <w:t>excavating</w:t>
      </w:r>
      <w:r w:rsidR="4BC433D0" w:rsidRPr="72A5A6B0">
        <w:rPr>
          <w:sz w:val="20"/>
        </w:rPr>
        <w:t xml:space="preserve"> below ground</w:t>
      </w:r>
      <w:r w:rsidR="22807CE2" w:rsidRPr="72A5A6B0">
        <w:rPr>
          <w:sz w:val="20"/>
        </w:rPr>
        <w:t xml:space="preserve">, </w:t>
      </w:r>
      <w:r w:rsidR="221B6D2A" w:rsidRPr="72A5A6B0">
        <w:rPr>
          <w:sz w:val="20"/>
        </w:rPr>
        <w:t xml:space="preserve">drawings indicating the proposed </w:t>
      </w:r>
      <w:r w:rsidR="4BC433D0" w:rsidRPr="72A5A6B0">
        <w:rPr>
          <w:sz w:val="20"/>
        </w:rPr>
        <w:t xml:space="preserve">construction depths and finished </w:t>
      </w:r>
      <w:r w:rsidR="3CAE68C5" w:rsidRPr="72A5A6B0">
        <w:rPr>
          <w:sz w:val="20"/>
        </w:rPr>
        <w:t>ground</w:t>
      </w:r>
      <w:r w:rsidR="4BC433D0" w:rsidRPr="72A5A6B0">
        <w:rPr>
          <w:sz w:val="20"/>
        </w:rPr>
        <w:t xml:space="preserve"> </w:t>
      </w:r>
      <w:r w:rsidR="3D2FDD3F" w:rsidRPr="72A5A6B0">
        <w:rPr>
          <w:sz w:val="20"/>
        </w:rPr>
        <w:t>l</w:t>
      </w:r>
      <w:r w:rsidR="7B0CC25A" w:rsidRPr="72A5A6B0">
        <w:rPr>
          <w:sz w:val="20"/>
        </w:rPr>
        <w:t>evels</w:t>
      </w:r>
      <w:r w:rsidR="1FE420A3" w:rsidRPr="72A5A6B0">
        <w:rPr>
          <w:sz w:val="20"/>
        </w:rPr>
        <w:t xml:space="preserve"> </w:t>
      </w:r>
      <w:r w:rsidR="00C13DF9">
        <w:rPr>
          <w:sz w:val="20"/>
        </w:rPr>
        <w:t xml:space="preserve">must be provided </w:t>
      </w:r>
      <w:r w:rsidR="39D85D6A" w:rsidRPr="72A5A6B0">
        <w:rPr>
          <w:sz w:val="20"/>
        </w:rPr>
        <w:t xml:space="preserve">to help determine whether a diversion is required. If </w:t>
      </w:r>
      <w:r w:rsidR="519D6D06" w:rsidRPr="72A5A6B0">
        <w:rPr>
          <w:sz w:val="20"/>
        </w:rPr>
        <w:t xml:space="preserve">ground investigations </w:t>
      </w:r>
      <w:r w:rsidR="39D85D6A" w:rsidRPr="72A5A6B0">
        <w:rPr>
          <w:sz w:val="20"/>
        </w:rPr>
        <w:t xml:space="preserve">have </w:t>
      </w:r>
      <w:r w:rsidR="31256FED" w:rsidRPr="72A5A6B0">
        <w:rPr>
          <w:sz w:val="20"/>
        </w:rPr>
        <w:t>been</w:t>
      </w:r>
      <w:r w:rsidR="39D85D6A" w:rsidRPr="72A5A6B0">
        <w:rPr>
          <w:sz w:val="20"/>
        </w:rPr>
        <w:t xml:space="preserve"> </w:t>
      </w:r>
      <w:r w:rsidR="6B4F023E" w:rsidRPr="72A5A6B0">
        <w:rPr>
          <w:sz w:val="20"/>
        </w:rPr>
        <w:t xml:space="preserve">carried out </w:t>
      </w:r>
      <w:r w:rsidR="39D85D6A" w:rsidRPr="72A5A6B0">
        <w:rPr>
          <w:sz w:val="20"/>
        </w:rPr>
        <w:t>(</w:t>
      </w:r>
      <w:r w:rsidR="4233EE99" w:rsidRPr="72A5A6B0">
        <w:rPr>
          <w:sz w:val="20"/>
        </w:rPr>
        <w:t>e.g.</w:t>
      </w:r>
      <w:r w:rsidR="39D85D6A" w:rsidRPr="72A5A6B0">
        <w:rPr>
          <w:sz w:val="20"/>
        </w:rPr>
        <w:t xml:space="preserve">, </w:t>
      </w:r>
      <w:r w:rsidR="69C8E495" w:rsidRPr="72A5A6B0">
        <w:rPr>
          <w:sz w:val="20"/>
        </w:rPr>
        <w:t xml:space="preserve">Ground Penetrating Radar (GPR) surveys, </w:t>
      </w:r>
      <w:r w:rsidR="39D85D6A" w:rsidRPr="72A5A6B0">
        <w:rPr>
          <w:sz w:val="20"/>
        </w:rPr>
        <w:t>trail holes or surveys)</w:t>
      </w:r>
      <w:r w:rsidR="40938649" w:rsidRPr="72A5A6B0">
        <w:rPr>
          <w:sz w:val="20"/>
        </w:rPr>
        <w:t>,</w:t>
      </w:r>
      <w:r w:rsidR="39D85D6A" w:rsidRPr="72A5A6B0">
        <w:rPr>
          <w:sz w:val="20"/>
        </w:rPr>
        <w:t xml:space="preserve"> then these </w:t>
      </w:r>
      <w:r w:rsidR="7571B636" w:rsidRPr="72A5A6B0">
        <w:rPr>
          <w:sz w:val="20"/>
        </w:rPr>
        <w:t xml:space="preserve">must be submitted. </w:t>
      </w:r>
    </w:p>
    <w:p w14:paraId="48DA7A4E" w14:textId="70905CE9" w:rsidR="72A5A6B0" w:rsidRPr="000A5676" w:rsidRDefault="72A5A6B0" w:rsidP="00723F32">
      <w:pPr>
        <w:pStyle w:val="DefaultText"/>
        <w:ind w:left="357" w:firstLine="360"/>
        <w:jc w:val="both"/>
        <w:rPr>
          <w:sz w:val="20"/>
        </w:rPr>
      </w:pPr>
    </w:p>
    <w:p w14:paraId="36C20E98" w14:textId="01196694" w:rsidR="27C4233B" w:rsidRDefault="27C4233B" w:rsidP="00723F32">
      <w:pPr>
        <w:pStyle w:val="DefaultText"/>
        <w:ind w:left="357"/>
        <w:jc w:val="both"/>
        <w:rPr>
          <w:sz w:val="20"/>
        </w:rPr>
      </w:pPr>
      <w:r w:rsidRPr="72A5A6B0">
        <w:rPr>
          <w:sz w:val="20"/>
        </w:rPr>
        <w:t xml:space="preserve">If </w:t>
      </w:r>
      <w:r w:rsidR="00C13DF9">
        <w:rPr>
          <w:sz w:val="20"/>
        </w:rPr>
        <w:t>a</w:t>
      </w:r>
      <w:r w:rsidRPr="72A5A6B0">
        <w:rPr>
          <w:sz w:val="20"/>
        </w:rPr>
        <w:t xml:space="preserve"> customer</w:t>
      </w:r>
      <w:r w:rsidR="718E1ABA" w:rsidRPr="72A5A6B0">
        <w:rPr>
          <w:sz w:val="20"/>
        </w:rPr>
        <w:t xml:space="preserve"> </w:t>
      </w:r>
      <w:r w:rsidR="659EB410" w:rsidRPr="72A5A6B0">
        <w:rPr>
          <w:sz w:val="20"/>
        </w:rPr>
        <w:t xml:space="preserve">is applicable </w:t>
      </w:r>
      <w:r w:rsidR="51938E27" w:rsidRPr="72A5A6B0">
        <w:rPr>
          <w:sz w:val="20"/>
        </w:rPr>
        <w:t xml:space="preserve">for </w:t>
      </w:r>
      <w:r w:rsidR="790C9081" w:rsidRPr="72A5A6B0">
        <w:rPr>
          <w:sz w:val="20"/>
        </w:rPr>
        <w:t xml:space="preserve">the </w:t>
      </w:r>
      <w:r w:rsidR="51938E27" w:rsidRPr="72A5A6B0">
        <w:rPr>
          <w:sz w:val="20"/>
        </w:rPr>
        <w:t xml:space="preserve">NRSWA </w:t>
      </w:r>
      <w:r w:rsidR="37074C5D" w:rsidRPr="72A5A6B0">
        <w:rPr>
          <w:sz w:val="20"/>
        </w:rPr>
        <w:t>scheme,</w:t>
      </w:r>
      <w:r w:rsidR="51938E27" w:rsidRPr="72A5A6B0">
        <w:rPr>
          <w:sz w:val="20"/>
        </w:rPr>
        <w:t xml:space="preserve"> then the relevant C3 or C4 </w:t>
      </w:r>
      <w:r w:rsidR="73B8487C" w:rsidRPr="72A5A6B0">
        <w:rPr>
          <w:sz w:val="20"/>
        </w:rPr>
        <w:t xml:space="preserve">letter and design drawings </w:t>
      </w:r>
      <w:r w:rsidR="51938E27" w:rsidRPr="72A5A6B0">
        <w:rPr>
          <w:sz w:val="20"/>
        </w:rPr>
        <w:t>must be issued</w:t>
      </w:r>
      <w:r w:rsidR="0DE54E15" w:rsidRPr="72A5A6B0">
        <w:rPr>
          <w:sz w:val="20"/>
        </w:rPr>
        <w:t xml:space="preserve"> before the estimate is progressed</w:t>
      </w:r>
      <w:r w:rsidR="51938E27" w:rsidRPr="72A5A6B0">
        <w:rPr>
          <w:sz w:val="20"/>
        </w:rPr>
        <w:t>.</w:t>
      </w:r>
      <w:r w:rsidR="6804EA62" w:rsidRPr="72A5A6B0">
        <w:rPr>
          <w:sz w:val="20"/>
        </w:rPr>
        <w:t xml:space="preserve"> </w:t>
      </w:r>
      <w:r w:rsidR="51938E27" w:rsidRPr="72A5A6B0">
        <w:rPr>
          <w:sz w:val="20"/>
        </w:rPr>
        <w:t>If a C3</w:t>
      </w:r>
      <w:r w:rsidR="1A3FCBE6" w:rsidRPr="72A5A6B0">
        <w:rPr>
          <w:sz w:val="20"/>
        </w:rPr>
        <w:t xml:space="preserve"> request </w:t>
      </w:r>
      <w:r w:rsidR="51938E27" w:rsidRPr="72A5A6B0">
        <w:rPr>
          <w:sz w:val="20"/>
        </w:rPr>
        <w:t xml:space="preserve">is </w:t>
      </w:r>
      <w:r w:rsidR="41FF633D" w:rsidRPr="72A5A6B0">
        <w:rPr>
          <w:sz w:val="20"/>
        </w:rPr>
        <w:t>submitted,</w:t>
      </w:r>
      <w:r w:rsidR="51938E27" w:rsidRPr="72A5A6B0">
        <w:rPr>
          <w:sz w:val="20"/>
        </w:rPr>
        <w:t xml:space="preserve"> then a budget indication cost will be provided for any diversion work. </w:t>
      </w:r>
      <w:r w:rsidR="6CE2E96E" w:rsidRPr="72A5A6B0">
        <w:rPr>
          <w:sz w:val="20"/>
        </w:rPr>
        <w:t xml:space="preserve">If a C4 </w:t>
      </w:r>
      <w:r w:rsidR="4D4B803A" w:rsidRPr="72A5A6B0">
        <w:rPr>
          <w:sz w:val="20"/>
        </w:rPr>
        <w:t xml:space="preserve">request </w:t>
      </w:r>
      <w:r w:rsidR="6CE2E96E" w:rsidRPr="72A5A6B0">
        <w:rPr>
          <w:sz w:val="20"/>
        </w:rPr>
        <w:t xml:space="preserve">is </w:t>
      </w:r>
      <w:r w:rsidR="643D7B0D" w:rsidRPr="72A5A6B0">
        <w:rPr>
          <w:sz w:val="20"/>
        </w:rPr>
        <w:t>submitted,</w:t>
      </w:r>
      <w:r w:rsidR="6CE2E96E" w:rsidRPr="72A5A6B0">
        <w:rPr>
          <w:sz w:val="20"/>
        </w:rPr>
        <w:t xml:space="preserve"> then a firm estimate will be provided for any diversion work. </w:t>
      </w:r>
      <w:r w:rsidR="51938E27" w:rsidRPr="72A5A6B0">
        <w:rPr>
          <w:sz w:val="20"/>
        </w:rPr>
        <w:t xml:space="preserve">If </w:t>
      </w:r>
      <w:r w:rsidR="00C13DF9">
        <w:rPr>
          <w:sz w:val="20"/>
        </w:rPr>
        <w:t>a</w:t>
      </w:r>
      <w:r w:rsidR="51938E27" w:rsidRPr="72A5A6B0">
        <w:rPr>
          <w:sz w:val="20"/>
        </w:rPr>
        <w:t xml:space="preserve"> customer follows the C3-C4 </w:t>
      </w:r>
      <w:r w:rsidR="753394F0" w:rsidRPr="72A5A6B0">
        <w:rPr>
          <w:sz w:val="20"/>
        </w:rPr>
        <w:t>process,</w:t>
      </w:r>
      <w:r w:rsidR="2263D241" w:rsidRPr="72A5A6B0">
        <w:rPr>
          <w:sz w:val="20"/>
        </w:rPr>
        <w:t xml:space="preserve"> </w:t>
      </w:r>
      <w:r w:rsidR="165E89A9" w:rsidRPr="72A5A6B0">
        <w:rPr>
          <w:sz w:val="20"/>
        </w:rPr>
        <w:t>in addit</w:t>
      </w:r>
      <w:r w:rsidR="44888C96" w:rsidRPr="72A5A6B0">
        <w:rPr>
          <w:sz w:val="20"/>
        </w:rPr>
        <w:t>i</w:t>
      </w:r>
      <w:r w:rsidR="165E89A9" w:rsidRPr="72A5A6B0">
        <w:rPr>
          <w:sz w:val="20"/>
        </w:rPr>
        <w:t>on to the C4 letter</w:t>
      </w:r>
      <w:r w:rsidR="026EB39E" w:rsidRPr="72A5A6B0">
        <w:rPr>
          <w:sz w:val="20"/>
        </w:rPr>
        <w:t>,</w:t>
      </w:r>
      <w:r w:rsidR="165E89A9" w:rsidRPr="72A5A6B0">
        <w:rPr>
          <w:sz w:val="20"/>
        </w:rPr>
        <w:t xml:space="preserve"> then </w:t>
      </w:r>
      <w:r w:rsidR="131A627B" w:rsidRPr="72A5A6B0">
        <w:rPr>
          <w:sz w:val="20"/>
        </w:rPr>
        <w:t xml:space="preserve">WWU </w:t>
      </w:r>
      <w:r w:rsidR="165E89A9" w:rsidRPr="72A5A6B0">
        <w:rPr>
          <w:sz w:val="20"/>
        </w:rPr>
        <w:t xml:space="preserve">will require a design fee </w:t>
      </w:r>
      <w:r w:rsidR="16D68857" w:rsidRPr="72A5A6B0">
        <w:rPr>
          <w:sz w:val="20"/>
        </w:rPr>
        <w:t xml:space="preserve">payment </w:t>
      </w:r>
      <w:r w:rsidR="165E89A9" w:rsidRPr="72A5A6B0">
        <w:rPr>
          <w:sz w:val="20"/>
        </w:rPr>
        <w:t xml:space="preserve">of £1,250+VAT before we proceed with any estimate. If the customer </w:t>
      </w:r>
      <w:r w:rsidR="791DAAFA" w:rsidRPr="72A5A6B0">
        <w:rPr>
          <w:sz w:val="20"/>
        </w:rPr>
        <w:t>has not requested a C3 prev</w:t>
      </w:r>
      <w:r w:rsidR="022C3DE2" w:rsidRPr="72A5A6B0">
        <w:rPr>
          <w:sz w:val="20"/>
        </w:rPr>
        <w:t>iously</w:t>
      </w:r>
      <w:r w:rsidR="791DAAFA" w:rsidRPr="72A5A6B0">
        <w:rPr>
          <w:sz w:val="20"/>
        </w:rPr>
        <w:t xml:space="preserve"> and proceeds s</w:t>
      </w:r>
      <w:r w:rsidR="733B46B8" w:rsidRPr="72A5A6B0">
        <w:rPr>
          <w:sz w:val="20"/>
        </w:rPr>
        <w:t xml:space="preserve">traight </w:t>
      </w:r>
      <w:r w:rsidR="791DAAFA" w:rsidRPr="72A5A6B0">
        <w:rPr>
          <w:sz w:val="20"/>
        </w:rPr>
        <w:t xml:space="preserve">to a </w:t>
      </w:r>
      <w:r w:rsidR="165E89A9" w:rsidRPr="72A5A6B0">
        <w:rPr>
          <w:sz w:val="20"/>
        </w:rPr>
        <w:t xml:space="preserve">C4 </w:t>
      </w:r>
      <w:r w:rsidR="672536E2" w:rsidRPr="72A5A6B0">
        <w:rPr>
          <w:sz w:val="20"/>
        </w:rPr>
        <w:t>request,</w:t>
      </w:r>
      <w:r w:rsidR="3548259B" w:rsidRPr="72A5A6B0">
        <w:rPr>
          <w:sz w:val="20"/>
        </w:rPr>
        <w:t xml:space="preserve"> </w:t>
      </w:r>
      <w:r w:rsidR="165E89A9" w:rsidRPr="72A5A6B0">
        <w:rPr>
          <w:sz w:val="20"/>
        </w:rPr>
        <w:t xml:space="preserve">then no design fee is required. </w:t>
      </w:r>
    </w:p>
    <w:p w14:paraId="364B7A7C" w14:textId="32F931FF" w:rsidR="00A428D3" w:rsidRDefault="00A428D3" w:rsidP="007B3627">
      <w:pPr>
        <w:pStyle w:val="DefaultText"/>
        <w:ind w:left="357"/>
        <w:jc w:val="both"/>
      </w:pPr>
    </w:p>
    <w:p w14:paraId="01B56575" w14:textId="26EADB6E" w:rsidR="00962111" w:rsidRDefault="000D633A" w:rsidP="007B3627">
      <w:pPr>
        <w:pStyle w:val="DefaultText"/>
        <w:ind w:left="357"/>
        <w:jc w:val="both"/>
        <w:rPr>
          <w:rFonts w:cs="Arial"/>
          <w:sz w:val="20"/>
        </w:rPr>
      </w:pPr>
      <w:r>
        <w:rPr>
          <w:rFonts w:cs="Arial"/>
          <w:b/>
          <w:sz w:val="20"/>
          <w:u w:val="single"/>
        </w:rPr>
        <w:t>5</w:t>
      </w:r>
      <w:r w:rsidR="00962111" w:rsidRPr="0014235F">
        <w:rPr>
          <w:rFonts w:cs="Arial"/>
          <w:b/>
          <w:sz w:val="20"/>
          <w:u w:val="single"/>
        </w:rPr>
        <w:t>.</w:t>
      </w:r>
      <w:r w:rsidR="004B104C">
        <w:rPr>
          <w:rFonts w:cs="Arial"/>
          <w:b/>
          <w:sz w:val="20"/>
          <w:u w:val="single"/>
        </w:rPr>
        <w:t>2</w:t>
      </w:r>
      <w:r w:rsidR="00FE33F6">
        <w:rPr>
          <w:rFonts w:cs="Arial"/>
          <w:b/>
          <w:sz w:val="20"/>
          <w:u w:val="single"/>
        </w:rPr>
        <w:t xml:space="preserve"> </w:t>
      </w:r>
      <w:r w:rsidR="00962111" w:rsidRPr="0014235F">
        <w:rPr>
          <w:rFonts w:cs="Arial"/>
          <w:b/>
          <w:sz w:val="20"/>
          <w:u w:val="single"/>
        </w:rPr>
        <w:t>Summary Guide to Minimum Information requirements</w:t>
      </w:r>
      <w:r w:rsidR="00962111" w:rsidRPr="0014235F">
        <w:rPr>
          <w:rFonts w:cs="Arial"/>
          <w:sz w:val="20"/>
        </w:rPr>
        <w:t xml:space="preserve"> </w:t>
      </w:r>
    </w:p>
    <w:p w14:paraId="1AF0C4BC" w14:textId="77777777" w:rsidR="00FE33F6" w:rsidRPr="0014235F" w:rsidRDefault="00FE33F6" w:rsidP="007B3627">
      <w:pPr>
        <w:pStyle w:val="DefaultText"/>
        <w:ind w:left="357"/>
        <w:jc w:val="both"/>
        <w:rPr>
          <w:rFonts w:cs="Arial"/>
          <w:sz w:val="20"/>
        </w:rPr>
      </w:pPr>
    </w:p>
    <w:p w14:paraId="2701F200" w14:textId="09AE0FA1" w:rsidR="00962111" w:rsidRDefault="00962111" w:rsidP="007B3627">
      <w:pPr>
        <w:pStyle w:val="DefaultText"/>
        <w:ind w:left="357"/>
        <w:jc w:val="both"/>
        <w:rPr>
          <w:rFonts w:cs="Arial"/>
          <w:sz w:val="20"/>
        </w:rPr>
      </w:pPr>
      <w:r w:rsidRPr="0014235F">
        <w:rPr>
          <w:rFonts w:cs="Arial"/>
          <w:sz w:val="20"/>
        </w:rPr>
        <w:t xml:space="preserve">Table 1 </w:t>
      </w:r>
      <w:r w:rsidRPr="0014235F">
        <w:rPr>
          <w:rFonts w:cs="Arial"/>
          <w:sz w:val="20"/>
          <w:lang w:val="en-GB"/>
        </w:rPr>
        <w:t>summarises</w:t>
      </w:r>
      <w:r w:rsidRPr="0014235F">
        <w:rPr>
          <w:rFonts w:cs="Arial"/>
          <w:sz w:val="20"/>
        </w:rPr>
        <w:t xml:space="preserve"> which of the items of information is required as Minimum Information for each category of request.  </w:t>
      </w:r>
    </w:p>
    <w:p w14:paraId="759A367A" w14:textId="3828DFDB" w:rsidR="007B3627" w:rsidRDefault="007B3627" w:rsidP="007B3627">
      <w:pPr>
        <w:pStyle w:val="DefaultText"/>
        <w:ind w:left="357"/>
        <w:jc w:val="both"/>
        <w:rPr>
          <w:rFonts w:cs="Arial"/>
          <w:sz w:val="20"/>
        </w:rPr>
      </w:pPr>
    </w:p>
    <w:p w14:paraId="1320A004" w14:textId="65A7698E" w:rsidR="007B3627" w:rsidRDefault="007B3627" w:rsidP="007B3627">
      <w:pPr>
        <w:pStyle w:val="DefaultText"/>
        <w:ind w:left="357"/>
        <w:jc w:val="both"/>
        <w:rPr>
          <w:rFonts w:cs="Arial"/>
          <w:sz w:val="20"/>
        </w:rPr>
      </w:pPr>
    </w:p>
    <w:p w14:paraId="62895DF3" w14:textId="4AE62CA9" w:rsidR="007B3627" w:rsidRDefault="007B3627" w:rsidP="007B3627">
      <w:pPr>
        <w:pStyle w:val="DefaultText"/>
        <w:ind w:left="357"/>
        <w:jc w:val="both"/>
        <w:rPr>
          <w:rFonts w:cs="Arial"/>
          <w:sz w:val="20"/>
        </w:rPr>
      </w:pPr>
    </w:p>
    <w:p w14:paraId="7B4C331F" w14:textId="35522366" w:rsidR="007B3627" w:rsidRDefault="007B3627" w:rsidP="007B3627">
      <w:pPr>
        <w:pStyle w:val="DefaultText"/>
        <w:ind w:left="357"/>
        <w:jc w:val="both"/>
        <w:rPr>
          <w:rFonts w:cs="Arial"/>
          <w:sz w:val="20"/>
        </w:rPr>
      </w:pPr>
    </w:p>
    <w:p w14:paraId="2B24D2B4" w14:textId="3EB40447" w:rsidR="007B3627" w:rsidRDefault="007B3627" w:rsidP="007B3627">
      <w:pPr>
        <w:pStyle w:val="DefaultText"/>
        <w:ind w:left="357"/>
        <w:jc w:val="both"/>
        <w:rPr>
          <w:rFonts w:cs="Arial"/>
          <w:sz w:val="20"/>
        </w:rPr>
      </w:pPr>
    </w:p>
    <w:p w14:paraId="1B14FD2C" w14:textId="0F41519C" w:rsidR="007B3627" w:rsidRDefault="007B3627" w:rsidP="007B3627">
      <w:pPr>
        <w:pStyle w:val="DefaultText"/>
        <w:ind w:left="357"/>
        <w:jc w:val="both"/>
        <w:rPr>
          <w:rFonts w:cs="Arial"/>
          <w:sz w:val="20"/>
        </w:rPr>
      </w:pPr>
    </w:p>
    <w:p w14:paraId="57E4923B" w14:textId="76CAC2FD" w:rsidR="007B3627" w:rsidRDefault="007B3627" w:rsidP="007B3627">
      <w:pPr>
        <w:pStyle w:val="DefaultText"/>
        <w:ind w:left="357"/>
        <w:jc w:val="both"/>
        <w:rPr>
          <w:rFonts w:cs="Arial"/>
          <w:sz w:val="20"/>
        </w:rPr>
      </w:pPr>
    </w:p>
    <w:p w14:paraId="5BA750C8" w14:textId="3CD2DFA6" w:rsidR="007B3627" w:rsidRDefault="007B3627" w:rsidP="007B3627">
      <w:pPr>
        <w:pStyle w:val="DefaultText"/>
        <w:ind w:left="357"/>
        <w:jc w:val="both"/>
        <w:rPr>
          <w:rFonts w:cs="Arial"/>
          <w:sz w:val="20"/>
        </w:rPr>
      </w:pPr>
    </w:p>
    <w:p w14:paraId="00DAB8BA" w14:textId="61ED6DBE" w:rsidR="007B3627" w:rsidRDefault="007B3627" w:rsidP="007B3627">
      <w:pPr>
        <w:pStyle w:val="DefaultText"/>
        <w:ind w:left="357"/>
        <w:jc w:val="both"/>
        <w:rPr>
          <w:rFonts w:cs="Arial"/>
          <w:sz w:val="20"/>
        </w:rPr>
      </w:pPr>
    </w:p>
    <w:p w14:paraId="6C97F860" w14:textId="1D2064D3" w:rsidR="007B3627" w:rsidRDefault="007B3627" w:rsidP="007B3627">
      <w:pPr>
        <w:pStyle w:val="DefaultText"/>
        <w:ind w:left="357"/>
        <w:jc w:val="both"/>
        <w:rPr>
          <w:rFonts w:cs="Arial"/>
          <w:sz w:val="20"/>
        </w:rPr>
      </w:pPr>
    </w:p>
    <w:p w14:paraId="7EC8C67E" w14:textId="7773D9CA" w:rsidR="007B3627" w:rsidRDefault="007B3627" w:rsidP="007B3627">
      <w:pPr>
        <w:pStyle w:val="DefaultText"/>
        <w:ind w:left="357"/>
        <w:jc w:val="both"/>
        <w:rPr>
          <w:rFonts w:cs="Arial"/>
          <w:sz w:val="20"/>
        </w:rPr>
      </w:pPr>
    </w:p>
    <w:p w14:paraId="32770AB4" w14:textId="1BE259A9" w:rsidR="007B3627" w:rsidRDefault="007B3627" w:rsidP="007B3627">
      <w:pPr>
        <w:pStyle w:val="DefaultText"/>
        <w:ind w:left="357"/>
        <w:jc w:val="both"/>
        <w:rPr>
          <w:rFonts w:cs="Arial"/>
          <w:sz w:val="20"/>
        </w:rPr>
      </w:pPr>
    </w:p>
    <w:p w14:paraId="559659B2" w14:textId="03FBEF70" w:rsidR="007B3627" w:rsidRDefault="007B3627" w:rsidP="007B3627">
      <w:pPr>
        <w:pStyle w:val="DefaultText"/>
        <w:ind w:left="357"/>
        <w:jc w:val="both"/>
        <w:rPr>
          <w:rFonts w:cs="Arial"/>
          <w:sz w:val="20"/>
        </w:rPr>
      </w:pPr>
    </w:p>
    <w:p w14:paraId="731D5322" w14:textId="470B2913" w:rsidR="007B3627" w:rsidRDefault="007B3627" w:rsidP="007B3627">
      <w:pPr>
        <w:pStyle w:val="DefaultText"/>
        <w:ind w:left="357"/>
        <w:jc w:val="both"/>
        <w:rPr>
          <w:rFonts w:cs="Arial"/>
          <w:sz w:val="20"/>
        </w:rPr>
      </w:pPr>
    </w:p>
    <w:p w14:paraId="1233A322" w14:textId="62061209" w:rsidR="007B3627" w:rsidRDefault="007B3627" w:rsidP="007B3627">
      <w:pPr>
        <w:pStyle w:val="DefaultText"/>
        <w:ind w:left="357"/>
        <w:jc w:val="both"/>
        <w:rPr>
          <w:rFonts w:cs="Arial"/>
          <w:sz w:val="20"/>
        </w:rPr>
      </w:pPr>
    </w:p>
    <w:p w14:paraId="1DEED670" w14:textId="6EA54121" w:rsidR="007B3627" w:rsidRDefault="007B3627" w:rsidP="007B3627">
      <w:pPr>
        <w:pStyle w:val="DefaultText"/>
        <w:ind w:left="357"/>
        <w:jc w:val="both"/>
        <w:rPr>
          <w:rFonts w:cs="Arial"/>
          <w:sz w:val="20"/>
        </w:rPr>
      </w:pPr>
    </w:p>
    <w:p w14:paraId="54C082E7" w14:textId="786AB1C1" w:rsidR="007B3627" w:rsidRDefault="007B3627" w:rsidP="007B3627">
      <w:pPr>
        <w:pStyle w:val="DefaultText"/>
        <w:ind w:left="357"/>
        <w:jc w:val="both"/>
        <w:rPr>
          <w:rFonts w:cs="Arial"/>
          <w:sz w:val="20"/>
        </w:rPr>
      </w:pPr>
    </w:p>
    <w:p w14:paraId="30323126" w14:textId="77777777" w:rsidR="007B3627" w:rsidRPr="0014235F" w:rsidRDefault="007B3627" w:rsidP="007B3627">
      <w:pPr>
        <w:pStyle w:val="DefaultText"/>
        <w:ind w:left="357"/>
        <w:jc w:val="both"/>
        <w:rPr>
          <w:rFonts w:cs="Arial"/>
          <w:sz w:val="20"/>
        </w:rPr>
      </w:pPr>
    </w:p>
    <w:tbl>
      <w:tblPr>
        <w:tblpPr w:leftFromText="180" w:rightFromText="180" w:vertAnchor="text" w:horzAnchor="page" w:tblpX="1148" w:tblpY="157"/>
        <w:tblW w:w="97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83"/>
        <w:gridCol w:w="599"/>
        <w:gridCol w:w="1052"/>
        <w:gridCol w:w="937"/>
        <w:gridCol w:w="1221"/>
        <w:gridCol w:w="794"/>
        <w:gridCol w:w="946"/>
        <w:gridCol w:w="874"/>
        <w:gridCol w:w="1025"/>
        <w:gridCol w:w="990"/>
      </w:tblGrid>
      <w:tr w:rsidR="00B93560" w:rsidRPr="0014235F" w14:paraId="540F3187" w14:textId="3C7B4360" w:rsidTr="00B93560">
        <w:trPr>
          <w:trHeight w:val="808"/>
        </w:trPr>
        <w:tc>
          <w:tcPr>
            <w:tcW w:w="1284" w:type="dxa"/>
          </w:tcPr>
          <w:p w14:paraId="10ADC232" w14:textId="77777777" w:rsidR="00FE33F6" w:rsidRPr="00B93560" w:rsidRDefault="00FE33F6" w:rsidP="00EF1E7D">
            <w:pPr>
              <w:pStyle w:val="TableText"/>
              <w:jc w:val="center"/>
              <w:rPr>
                <w:rFonts w:cs="Arial"/>
                <w:b/>
                <w:sz w:val="16"/>
                <w:szCs w:val="16"/>
              </w:rPr>
            </w:pPr>
            <w:r w:rsidRPr="00B93560">
              <w:rPr>
                <w:rFonts w:cs="Arial"/>
                <w:b/>
                <w:sz w:val="16"/>
                <w:szCs w:val="16"/>
              </w:rPr>
              <w:t>Description</w:t>
            </w:r>
          </w:p>
        </w:tc>
        <w:tc>
          <w:tcPr>
            <w:tcW w:w="599" w:type="dxa"/>
          </w:tcPr>
          <w:p w14:paraId="74FFBA9F" w14:textId="77777777" w:rsidR="00FE33F6" w:rsidRPr="00B93560" w:rsidRDefault="00FE33F6" w:rsidP="00EF1E7D">
            <w:pPr>
              <w:pStyle w:val="TableText"/>
              <w:jc w:val="center"/>
              <w:rPr>
                <w:rFonts w:cs="Arial"/>
                <w:b/>
                <w:sz w:val="16"/>
                <w:szCs w:val="16"/>
              </w:rPr>
            </w:pPr>
            <w:r w:rsidRPr="00B93560">
              <w:rPr>
                <w:rFonts w:cs="Arial"/>
                <w:b/>
                <w:sz w:val="16"/>
                <w:szCs w:val="16"/>
              </w:rPr>
              <w:t>ITEM</w:t>
            </w:r>
          </w:p>
        </w:tc>
        <w:tc>
          <w:tcPr>
            <w:tcW w:w="1052" w:type="dxa"/>
          </w:tcPr>
          <w:p w14:paraId="11A76A63" w14:textId="19541672" w:rsidR="00FE33F6" w:rsidRPr="00B93560" w:rsidRDefault="00FE33F6" w:rsidP="00EF1E7D">
            <w:pPr>
              <w:pStyle w:val="TableText"/>
              <w:jc w:val="center"/>
              <w:rPr>
                <w:rFonts w:cs="Arial"/>
                <w:b/>
                <w:sz w:val="16"/>
                <w:szCs w:val="16"/>
              </w:rPr>
            </w:pPr>
            <w:r w:rsidRPr="00B93560">
              <w:rPr>
                <w:rFonts w:cs="Arial"/>
                <w:b/>
                <w:sz w:val="16"/>
                <w:szCs w:val="16"/>
              </w:rPr>
              <w:t xml:space="preserve">Single Domestic (new </w:t>
            </w:r>
            <w:r w:rsidR="00B93560" w:rsidRPr="00B93560">
              <w:rPr>
                <w:rFonts w:cs="Arial"/>
                <w:b/>
                <w:sz w:val="16"/>
                <w:szCs w:val="16"/>
              </w:rPr>
              <w:t>&amp;</w:t>
            </w:r>
            <w:r w:rsidRPr="00B93560">
              <w:rPr>
                <w:rFonts w:cs="Arial"/>
                <w:b/>
                <w:sz w:val="16"/>
                <w:szCs w:val="16"/>
              </w:rPr>
              <w:t xml:space="preserve"> alter</w:t>
            </w:r>
            <w:r w:rsidR="00B93560" w:rsidRPr="00B93560">
              <w:rPr>
                <w:rFonts w:cs="Arial"/>
                <w:b/>
                <w:sz w:val="16"/>
                <w:szCs w:val="16"/>
              </w:rPr>
              <w:t>s</w:t>
            </w:r>
            <w:r w:rsidRPr="00B93560">
              <w:rPr>
                <w:rFonts w:cs="Arial"/>
                <w:b/>
                <w:sz w:val="16"/>
                <w:szCs w:val="16"/>
              </w:rPr>
              <w:t>)</w:t>
            </w:r>
          </w:p>
        </w:tc>
        <w:tc>
          <w:tcPr>
            <w:tcW w:w="937" w:type="dxa"/>
          </w:tcPr>
          <w:p w14:paraId="5EA91EEC" w14:textId="77777777" w:rsidR="00FE33F6" w:rsidRPr="00B93560" w:rsidRDefault="00FE33F6" w:rsidP="00EF1E7D">
            <w:pPr>
              <w:pStyle w:val="TableText"/>
              <w:jc w:val="center"/>
              <w:rPr>
                <w:rFonts w:cs="Arial"/>
                <w:b/>
                <w:sz w:val="16"/>
                <w:szCs w:val="16"/>
              </w:rPr>
            </w:pPr>
            <w:r w:rsidRPr="00B93560">
              <w:rPr>
                <w:rFonts w:cs="Arial"/>
                <w:b/>
                <w:sz w:val="16"/>
                <w:szCs w:val="16"/>
              </w:rPr>
              <w:t xml:space="preserve">Non-Domestic </w:t>
            </w:r>
          </w:p>
        </w:tc>
        <w:tc>
          <w:tcPr>
            <w:tcW w:w="1221" w:type="dxa"/>
          </w:tcPr>
          <w:p w14:paraId="19141E1A" w14:textId="77777777" w:rsidR="00FE33F6" w:rsidRPr="00B93560" w:rsidRDefault="00FE33F6" w:rsidP="00EF1E7D">
            <w:pPr>
              <w:pStyle w:val="TableText"/>
              <w:jc w:val="center"/>
              <w:rPr>
                <w:rFonts w:cs="Arial"/>
                <w:b/>
                <w:sz w:val="16"/>
                <w:szCs w:val="16"/>
              </w:rPr>
            </w:pPr>
            <w:r w:rsidRPr="00B93560">
              <w:rPr>
                <w:rFonts w:cs="Arial"/>
                <w:b/>
                <w:sz w:val="16"/>
                <w:szCs w:val="16"/>
              </w:rPr>
              <w:t>Multiple Development Enquires</w:t>
            </w:r>
          </w:p>
        </w:tc>
        <w:tc>
          <w:tcPr>
            <w:tcW w:w="794" w:type="dxa"/>
          </w:tcPr>
          <w:p w14:paraId="33D3812C" w14:textId="77777777" w:rsidR="00FE33F6" w:rsidRPr="00B93560" w:rsidRDefault="00FE33F6" w:rsidP="00EF1E7D">
            <w:pPr>
              <w:pStyle w:val="TableText"/>
              <w:jc w:val="center"/>
              <w:rPr>
                <w:rFonts w:cs="Arial"/>
                <w:b/>
                <w:sz w:val="16"/>
                <w:szCs w:val="16"/>
              </w:rPr>
            </w:pPr>
            <w:r w:rsidRPr="00B93560">
              <w:rPr>
                <w:rFonts w:cs="Arial"/>
                <w:b/>
                <w:sz w:val="16"/>
                <w:szCs w:val="16"/>
              </w:rPr>
              <w:t xml:space="preserve">Land enquiry </w:t>
            </w:r>
          </w:p>
        </w:tc>
        <w:tc>
          <w:tcPr>
            <w:tcW w:w="946" w:type="dxa"/>
          </w:tcPr>
          <w:p w14:paraId="0131C400" w14:textId="772E870D" w:rsidR="00FE33F6" w:rsidRPr="00B93560" w:rsidRDefault="00FE33F6" w:rsidP="00EF1E7D">
            <w:pPr>
              <w:pStyle w:val="TableText"/>
              <w:jc w:val="center"/>
              <w:rPr>
                <w:rFonts w:cs="Arial"/>
                <w:b/>
                <w:bCs/>
                <w:sz w:val="16"/>
                <w:szCs w:val="16"/>
              </w:rPr>
            </w:pPr>
            <w:r w:rsidRPr="00B93560">
              <w:rPr>
                <w:rFonts w:cs="Arial"/>
                <w:b/>
                <w:bCs/>
                <w:sz w:val="16"/>
                <w:szCs w:val="16"/>
              </w:rPr>
              <w:t>Diversion</w:t>
            </w:r>
          </w:p>
        </w:tc>
        <w:tc>
          <w:tcPr>
            <w:tcW w:w="874" w:type="dxa"/>
          </w:tcPr>
          <w:p w14:paraId="03B198AE" w14:textId="4A3C19D4" w:rsidR="00FE33F6" w:rsidRPr="00B93560" w:rsidRDefault="00FE33F6" w:rsidP="00EF1E7D">
            <w:pPr>
              <w:pStyle w:val="TableText"/>
              <w:jc w:val="center"/>
              <w:rPr>
                <w:rFonts w:cs="Arial"/>
                <w:b/>
                <w:bCs/>
                <w:sz w:val="16"/>
                <w:szCs w:val="16"/>
              </w:rPr>
            </w:pPr>
            <w:r w:rsidRPr="00B93560">
              <w:rPr>
                <w:rFonts w:cs="Arial"/>
                <w:b/>
                <w:bCs/>
                <w:sz w:val="16"/>
                <w:szCs w:val="16"/>
              </w:rPr>
              <w:t>Isolation</w:t>
            </w:r>
          </w:p>
        </w:tc>
        <w:tc>
          <w:tcPr>
            <w:tcW w:w="1025" w:type="dxa"/>
          </w:tcPr>
          <w:p w14:paraId="06506C86" w14:textId="57D6278A" w:rsidR="00FE33F6" w:rsidRPr="00A03CA0" w:rsidRDefault="00FE33F6" w:rsidP="00EF1E7D">
            <w:pPr>
              <w:pStyle w:val="TableText"/>
              <w:jc w:val="center"/>
              <w:rPr>
                <w:rFonts w:cs="Arial"/>
                <w:b/>
                <w:bCs/>
                <w:sz w:val="16"/>
                <w:szCs w:val="16"/>
              </w:rPr>
            </w:pPr>
            <w:r w:rsidRPr="00A03CA0">
              <w:rPr>
                <w:rFonts w:cs="Arial"/>
                <w:b/>
                <w:bCs/>
                <w:sz w:val="16"/>
                <w:szCs w:val="16"/>
              </w:rPr>
              <w:t>Mandatory</w:t>
            </w:r>
          </w:p>
        </w:tc>
        <w:tc>
          <w:tcPr>
            <w:tcW w:w="982" w:type="dxa"/>
          </w:tcPr>
          <w:p w14:paraId="5FD49104" w14:textId="05A44A17" w:rsidR="00FE33F6" w:rsidRPr="00A03CA0" w:rsidRDefault="00FE33F6" w:rsidP="00EF1E7D">
            <w:pPr>
              <w:pStyle w:val="TableText"/>
              <w:jc w:val="center"/>
              <w:rPr>
                <w:rFonts w:cs="Arial"/>
                <w:b/>
                <w:bCs/>
                <w:sz w:val="16"/>
                <w:szCs w:val="16"/>
              </w:rPr>
            </w:pPr>
            <w:r w:rsidRPr="00A03CA0">
              <w:rPr>
                <w:rFonts w:cs="Arial"/>
                <w:b/>
                <w:bCs/>
                <w:sz w:val="16"/>
                <w:szCs w:val="16"/>
              </w:rPr>
              <w:t>Default</w:t>
            </w:r>
          </w:p>
        </w:tc>
      </w:tr>
      <w:tr w:rsidR="00B93560" w:rsidRPr="0014235F" w14:paraId="64907F78" w14:textId="78CC40CF" w:rsidTr="005A63D0">
        <w:trPr>
          <w:cantSplit/>
          <w:trHeight w:hRule="exact" w:val="646"/>
        </w:trPr>
        <w:tc>
          <w:tcPr>
            <w:tcW w:w="1284" w:type="dxa"/>
            <w:vAlign w:val="center"/>
          </w:tcPr>
          <w:p w14:paraId="65EBD8E3" w14:textId="77777777" w:rsidR="00FE33F6" w:rsidRPr="00B93560" w:rsidRDefault="00FE33F6" w:rsidP="00EF1E7D">
            <w:pPr>
              <w:pStyle w:val="TableText"/>
              <w:jc w:val="center"/>
              <w:rPr>
                <w:rFonts w:cs="Arial"/>
                <w:b/>
                <w:sz w:val="16"/>
                <w:szCs w:val="16"/>
              </w:rPr>
            </w:pPr>
            <w:r w:rsidRPr="00B93560">
              <w:rPr>
                <w:rFonts w:cs="Arial"/>
                <w:b/>
                <w:sz w:val="16"/>
                <w:szCs w:val="16"/>
              </w:rPr>
              <w:t>Customer Details</w:t>
            </w:r>
          </w:p>
          <w:p w14:paraId="23EC7C4B" w14:textId="77777777" w:rsidR="00FE33F6" w:rsidRPr="00B93560" w:rsidRDefault="00FE33F6" w:rsidP="00EF1E7D">
            <w:pPr>
              <w:pStyle w:val="TableText"/>
              <w:jc w:val="center"/>
              <w:rPr>
                <w:rFonts w:cs="Arial"/>
                <w:b/>
                <w:sz w:val="16"/>
                <w:szCs w:val="16"/>
              </w:rPr>
            </w:pPr>
          </w:p>
          <w:p w14:paraId="42691E71" w14:textId="77777777" w:rsidR="00FE33F6" w:rsidRPr="00B93560" w:rsidRDefault="00FE33F6" w:rsidP="00EF1E7D">
            <w:pPr>
              <w:pStyle w:val="TableText"/>
              <w:jc w:val="center"/>
              <w:rPr>
                <w:rFonts w:cs="Arial"/>
                <w:b/>
                <w:sz w:val="16"/>
                <w:szCs w:val="16"/>
              </w:rPr>
            </w:pPr>
          </w:p>
        </w:tc>
        <w:tc>
          <w:tcPr>
            <w:tcW w:w="599" w:type="dxa"/>
            <w:vAlign w:val="center"/>
          </w:tcPr>
          <w:p w14:paraId="55C19CAE" w14:textId="77777777" w:rsidR="00FE33F6" w:rsidRPr="00B93560" w:rsidRDefault="00FE33F6" w:rsidP="00EF1E7D">
            <w:pPr>
              <w:pStyle w:val="TableText"/>
              <w:jc w:val="center"/>
              <w:rPr>
                <w:rFonts w:cs="Arial"/>
                <w:sz w:val="16"/>
                <w:szCs w:val="16"/>
              </w:rPr>
            </w:pPr>
            <w:r w:rsidRPr="00B93560">
              <w:rPr>
                <w:rFonts w:cs="Arial"/>
                <w:b/>
                <w:sz w:val="16"/>
                <w:szCs w:val="16"/>
              </w:rPr>
              <w:t>1</w:t>
            </w:r>
          </w:p>
        </w:tc>
        <w:tc>
          <w:tcPr>
            <w:tcW w:w="1052" w:type="dxa"/>
            <w:shd w:val="clear" w:color="auto" w:fill="DDD9C3" w:themeFill="background2" w:themeFillShade="E6"/>
            <w:vAlign w:val="center"/>
          </w:tcPr>
          <w:p w14:paraId="7FA4B1EC" w14:textId="41DD2D30"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937" w:type="dxa"/>
            <w:shd w:val="clear" w:color="auto" w:fill="DDD9C3" w:themeFill="background2" w:themeFillShade="E6"/>
            <w:vAlign w:val="center"/>
          </w:tcPr>
          <w:p w14:paraId="6C4AAE75"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1221" w:type="dxa"/>
            <w:shd w:val="clear" w:color="auto" w:fill="DDD9C3" w:themeFill="background2" w:themeFillShade="E6"/>
            <w:vAlign w:val="center"/>
          </w:tcPr>
          <w:p w14:paraId="0813A4EF"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794" w:type="dxa"/>
            <w:shd w:val="clear" w:color="auto" w:fill="DDD9C3" w:themeFill="background2" w:themeFillShade="E6"/>
            <w:vAlign w:val="center"/>
          </w:tcPr>
          <w:p w14:paraId="74AB23FC"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946" w:type="dxa"/>
            <w:shd w:val="clear" w:color="auto" w:fill="DDD9C3" w:themeFill="background2" w:themeFillShade="E6"/>
            <w:vAlign w:val="center"/>
          </w:tcPr>
          <w:p w14:paraId="7CC3D34D" w14:textId="74F88657" w:rsidR="00FE33F6" w:rsidRPr="00B93560" w:rsidRDefault="00FE33F6" w:rsidP="005A63D0">
            <w:pPr>
              <w:pStyle w:val="TableText"/>
              <w:jc w:val="center"/>
              <w:rPr>
                <w:rFonts w:cs="Arial"/>
                <w:b/>
                <w:bCs/>
                <w:sz w:val="16"/>
                <w:szCs w:val="16"/>
              </w:rPr>
            </w:pPr>
            <w:r w:rsidRPr="00B93560">
              <w:rPr>
                <w:rFonts w:cs="Arial"/>
                <w:b/>
                <w:bCs/>
                <w:sz w:val="16"/>
                <w:szCs w:val="16"/>
              </w:rPr>
              <w:t>YES</w:t>
            </w:r>
          </w:p>
        </w:tc>
        <w:tc>
          <w:tcPr>
            <w:tcW w:w="874" w:type="dxa"/>
            <w:shd w:val="clear" w:color="auto" w:fill="DDD9C3" w:themeFill="background2" w:themeFillShade="E6"/>
            <w:vAlign w:val="center"/>
          </w:tcPr>
          <w:p w14:paraId="5D02231A" w14:textId="1E1BDB4D" w:rsidR="00FE33F6" w:rsidRPr="00B93560" w:rsidRDefault="00FE33F6" w:rsidP="005A63D0">
            <w:pPr>
              <w:pStyle w:val="TableText"/>
              <w:jc w:val="center"/>
              <w:rPr>
                <w:rFonts w:cs="Arial"/>
                <w:b/>
                <w:bCs/>
                <w:sz w:val="16"/>
                <w:szCs w:val="16"/>
              </w:rPr>
            </w:pPr>
            <w:r w:rsidRPr="00B93560">
              <w:rPr>
                <w:rFonts w:cs="Arial"/>
                <w:b/>
                <w:bCs/>
                <w:sz w:val="16"/>
                <w:szCs w:val="16"/>
              </w:rPr>
              <w:t>YES</w:t>
            </w:r>
          </w:p>
        </w:tc>
        <w:tc>
          <w:tcPr>
            <w:tcW w:w="1025" w:type="dxa"/>
            <w:shd w:val="clear" w:color="auto" w:fill="DDD9C3" w:themeFill="background2" w:themeFillShade="E6"/>
            <w:vAlign w:val="center"/>
          </w:tcPr>
          <w:p w14:paraId="3B83D01A" w14:textId="5A37B135" w:rsidR="00FE33F6" w:rsidRPr="00A03CA0" w:rsidRDefault="00FE33F6" w:rsidP="005A63D0">
            <w:pPr>
              <w:pStyle w:val="TableText"/>
              <w:jc w:val="center"/>
              <w:rPr>
                <w:rFonts w:cs="Arial"/>
                <w:b/>
                <w:bCs/>
                <w:sz w:val="16"/>
                <w:szCs w:val="16"/>
              </w:rPr>
            </w:pPr>
            <w:r w:rsidRPr="00A03CA0">
              <w:rPr>
                <w:rFonts w:cs="Arial"/>
                <w:b/>
                <w:bCs/>
                <w:sz w:val="16"/>
                <w:szCs w:val="16"/>
              </w:rPr>
              <w:t>NO</w:t>
            </w:r>
          </w:p>
        </w:tc>
        <w:tc>
          <w:tcPr>
            <w:tcW w:w="982" w:type="dxa"/>
            <w:shd w:val="clear" w:color="auto" w:fill="DDD9C3" w:themeFill="background2" w:themeFillShade="E6"/>
            <w:vAlign w:val="center"/>
          </w:tcPr>
          <w:p w14:paraId="4EDF36CA" w14:textId="0A0A63B0" w:rsidR="00FE33F6" w:rsidRPr="00A03CA0" w:rsidRDefault="00FE33F6" w:rsidP="005A63D0">
            <w:pPr>
              <w:pStyle w:val="TableText"/>
              <w:jc w:val="center"/>
              <w:rPr>
                <w:rFonts w:cs="Arial"/>
                <w:b/>
                <w:bCs/>
                <w:sz w:val="16"/>
                <w:szCs w:val="16"/>
              </w:rPr>
            </w:pPr>
            <w:r w:rsidRPr="00A03CA0">
              <w:rPr>
                <w:rFonts w:cs="Arial"/>
                <w:b/>
                <w:bCs/>
                <w:sz w:val="16"/>
                <w:szCs w:val="16"/>
              </w:rPr>
              <w:t>NA</w:t>
            </w:r>
          </w:p>
        </w:tc>
      </w:tr>
      <w:tr w:rsidR="00B93560" w:rsidRPr="0014235F" w14:paraId="41FCDDD3" w14:textId="6445CB4E" w:rsidTr="005A63D0">
        <w:trPr>
          <w:cantSplit/>
          <w:trHeight w:hRule="exact" w:val="568"/>
        </w:trPr>
        <w:tc>
          <w:tcPr>
            <w:tcW w:w="1284" w:type="dxa"/>
            <w:vAlign w:val="center"/>
          </w:tcPr>
          <w:p w14:paraId="1677016D" w14:textId="4BEE6141" w:rsidR="00FE33F6" w:rsidRPr="00B93560" w:rsidRDefault="00FE33F6" w:rsidP="00EF1E7D">
            <w:pPr>
              <w:pStyle w:val="TableText"/>
              <w:jc w:val="center"/>
              <w:rPr>
                <w:rFonts w:cs="Arial"/>
                <w:b/>
                <w:bCs/>
                <w:sz w:val="16"/>
                <w:szCs w:val="16"/>
              </w:rPr>
            </w:pPr>
            <w:r w:rsidRPr="00B93560">
              <w:rPr>
                <w:rFonts w:cs="Arial"/>
                <w:b/>
                <w:bCs/>
                <w:sz w:val="16"/>
                <w:szCs w:val="16"/>
              </w:rPr>
              <w:t>Site Details</w:t>
            </w:r>
          </w:p>
        </w:tc>
        <w:tc>
          <w:tcPr>
            <w:tcW w:w="599" w:type="dxa"/>
            <w:vAlign w:val="center"/>
          </w:tcPr>
          <w:p w14:paraId="6E7E7C79" w14:textId="77777777" w:rsidR="00FE33F6" w:rsidRPr="00B93560" w:rsidRDefault="00FE33F6" w:rsidP="00EF1E7D">
            <w:pPr>
              <w:pStyle w:val="TableText"/>
              <w:jc w:val="center"/>
              <w:rPr>
                <w:rFonts w:cs="Arial"/>
                <w:b/>
                <w:sz w:val="16"/>
                <w:szCs w:val="16"/>
              </w:rPr>
            </w:pPr>
            <w:r w:rsidRPr="00B93560">
              <w:rPr>
                <w:rFonts w:cs="Arial"/>
                <w:b/>
                <w:sz w:val="16"/>
                <w:szCs w:val="16"/>
              </w:rPr>
              <w:t>2</w:t>
            </w:r>
          </w:p>
        </w:tc>
        <w:tc>
          <w:tcPr>
            <w:tcW w:w="1052" w:type="dxa"/>
            <w:shd w:val="clear" w:color="auto" w:fill="DDD9C3" w:themeFill="background2" w:themeFillShade="E6"/>
            <w:vAlign w:val="center"/>
          </w:tcPr>
          <w:p w14:paraId="057A31E9" w14:textId="14837A0F"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937" w:type="dxa"/>
            <w:shd w:val="clear" w:color="auto" w:fill="DDD9C3" w:themeFill="background2" w:themeFillShade="E6"/>
            <w:vAlign w:val="center"/>
          </w:tcPr>
          <w:p w14:paraId="3BD9662D"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1221" w:type="dxa"/>
            <w:shd w:val="clear" w:color="auto" w:fill="DDD9C3" w:themeFill="background2" w:themeFillShade="E6"/>
            <w:vAlign w:val="center"/>
          </w:tcPr>
          <w:p w14:paraId="1E319E79"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794" w:type="dxa"/>
            <w:shd w:val="clear" w:color="auto" w:fill="DDD9C3" w:themeFill="background2" w:themeFillShade="E6"/>
            <w:vAlign w:val="center"/>
          </w:tcPr>
          <w:p w14:paraId="70993E6D"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946" w:type="dxa"/>
            <w:shd w:val="clear" w:color="auto" w:fill="DDD9C3" w:themeFill="background2" w:themeFillShade="E6"/>
            <w:vAlign w:val="center"/>
          </w:tcPr>
          <w:p w14:paraId="360C34D9" w14:textId="6C4CC123" w:rsidR="00FE33F6" w:rsidRPr="00B93560" w:rsidRDefault="00FE33F6" w:rsidP="005A63D0">
            <w:pPr>
              <w:pStyle w:val="TableText"/>
              <w:jc w:val="center"/>
              <w:rPr>
                <w:rFonts w:cs="Arial"/>
                <w:b/>
                <w:bCs/>
                <w:sz w:val="16"/>
                <w:szCs w:val="16"/>
              </w:rPr>
            </w:pPr>
            <w:r w:rsidRPr="00B93560">
              <w:rPr>
                <w:rFonts w:cs="Arial"/>
                <w:b/>
                <w:bCs/>
                <w:sz w:val="16"/>
                <w:szCs w:val="16"/>
              </w:rPr>
              <w:t>YES</w:t>
            </w:r>
          </w:p>
        </w:tc>
        <w:tc>
          <w:tcPr>
            <w:tcW w:w="874" w:type="dxa"/>
            <w:shd w:val="clear" w:color="auto" w:fill="DDD9C3" w:themeFill="background2" w:themeFillShade="E6"/>
            <w:vAlign w:val="center"/>
          </w:tcPr>
          <w:p w14:paraId="5BCDB9E5" w14:textId="5AD51B0D" w:rsidR="00FE33F6" w:rsidRPr="00B93560" w:rsidRDefault="00FE33F6" w:rsidP="005A63D0">
            <w:pPr>
              <w:pStyle w:val="TableText"/>
              <w:jc w:val="center"/>
              <w:rPr>
                <w:rFonts w:cs="Arial"/>
                <w:b/>
                <w:bCs/>
                <w:sz w:val="16"/>
                <w:szCs w:val="16"/>
              </w:rPr>
            </w:pPr>
            <w:r w:rsidRPr="00B93560">
              <w:rPr>
                <w:rFonts w:cs="Arial"/>
                <w:b/>
                <w:bCs/>
                <w:sz w:val="16"/>
                <w:szCs w:val="16"/>
              </w:rPr>
              <w:t>YES</w:t>
            </w:r>
          </w:p>
        </w:tc>
        <w:tc>
          <w:tcPr>
            <w:tcW w:w="1025" w:type="dxa"/>
            <w:shd w:val="clear" w:color="auto" w:fill="DDD9C3" w:themeFill="background2" w:themeFillShade="E6"/>
            <w:vAlign w:val="center"/>
          </w:tcPr>
          <w:p w14:paraId="26D7BDBB" w14:textId="0753462A" w:rsidR="00FE33F6" w:rsidRPr="00A03CA0" w:rsidRDefault="00FE33F6" w:rsidP="005A63D0">
            <w:pPr>
              <w:pStyle w:val="TableText"/>
              <w:jc w:val="center"/>
              <w:rPr>
                <w:rFonts w:cs="Arial"/>
                <w:b/>
                <w:bCs/>
                <w:sz w:val="16"/>
                <w:szCs w:val="16"/>
              </w:rPr>
            </w:pPr>
            <w:r w:rsidRPr="00A03CA0">
              <w:rPr>
                <w:rFonts w:cs="Arial"/>
                <w:b/>
                <w:bCs/>
                <w:sz w:val="16"/>
                <w:szCs w:val="16"/>
              </w:rPr>
              <w:t>NO</w:t>
            </w:r>
          </w:p>
        </w:tc>
        <w:tc>
          <w:tcPr>
            <w:tcW w:w="982" w:type="dxa"/>
            <w:shd w:val="clear" w:color="auto" w:fill="DDD9C3" w:themeFill="background2" w:themeFillShade="E6"/>
            <w:vAlign w:val="center"/>
          </w:tcPr>
          <w:p w14:paraId="64956D10" w14:textId="45943E0C" w:rsidR="00FE33F6" w:rsidRPr="00A03CA0" w:rsidRDefault="00FE33F6" w:rsidP="005A63D0">
            <w:pPr>
              <w:pStyle w:val="TableText"/>
              <w:jc w:val="center"/>
              <w:rPr>
                <w:rFonts w:cs="Arial"/>
                <w:b/>
                <w:bCs/>
                <w:sz w:val="16"/>
                <w:szCs w:val="16"/>
              </w:rPr>
            </w:pPr>
            <w:r w:rsidRPr="00A03CA0">
              <w:rPr>
                <w:rFonts w:cs="Arial"/>
                <w:b/>
                <w:bCs/>
                <w:sz w:val="16"/>
                <w:szCs w:val="16"/>
              </w:rPr>
              <w:t>NA</w:t>
            </w:r>
          </w:p>
        </w:tc>
      </w:tr>
      <w:tr w:rsidR="00B93560" w:rsidRPr="0014235F" w14:paraId="6B1F85A8" w14:textId="5385F712" w:rsidTr="005A63D0">
        <w:trPr>
          <w:cantSplit/>
          <w:trHeight w:hRule="exact" w:val="730"/>
        </w:trPr>
        <w:tc>
          <w:tcPr>
            <w:tcW w:w="1284" w:type="dxa"/>
            <w:vAlign w:val="center"/>
          </w:tcPr>
          <w:p w14:paraId="1CD6B5CE" w14:textId="77777777" w:rsidR="00FE33F6" w:rsidRPr="00B93560" w:rsidRDefault="00FE33F6" w:rsidP="00EF1E7D">
            <w:pPr>
              <w:pStyle w:val="TableText"/>
              <w:jc w:val="center"/>
              <w:rPr>
                <w:rFonts w:cs="Arial"/>
                <w:b/>
                <w:sz w:val="16"/>
                <w:szCs w:val="16"/>
              </w:rPr>
            </w:pPr>
            <w:r w:rsidRPr="00B93560">
              <w:rPr>
                <w:rFonts w:cs="Arial"/>
                <w:b/>
                <w:sz w:val="16"/>
                <w:szCs w:val="16"/>
              </w:rPr>
              <w:t>Customer Requirements</w:t>
            </w:r>
          </w:p>
        </w:tc>
        <w:tc>
          <w:tcPr>
            <w:tcW w:w="599" w:type="dxa"/>
            <w:vAlign w:val="center"/>
          </w:tcPr>
          <w:p w14:paraId="7409649E" w14:textId="77777777" w:rsidR="00FE33F6" w:rsidRPr="00B93560" w:rsidRDefault="00FE33F6" w:rsidP="00EF1E7D">
            <w:pPr>
              <w:pStyle w:val="TableText"/>
              <w:jc w:val="center"/>
              <w:rPr>
                <w:rFonts w:cs="Arial"/>
                <w:b/>
                <w:sz w:val="16"/>
                <w:szCs w:val="16"/>
              </w:rPr>
            </w:pPr>
            <w:r w:rsidRPr="00B93560">
              <w:rPr>
                <w:rFonts w:cs="Arial"/>
                <w:b/>
                <w:sz w:val="16"/>
                <w:szCs w:val="16"/>
              </w:rPr>
              <w:t>3</w:t>
            </w:r>
          </w:p>
        </w:tc>
        <w:tc>
          <w:tcPr>
            <w:tcW w:w="1052" w:type="dxa"/>
            <w:shd w:val="clear" w:color="auto" w:fill="DDD9C3" w:themeFill="background2" w:themeFillShade="E6"/>
            <w:vAlign w:val="center"/>
          </w:tcPr>
          <w:p w14:paraId="2765F7DD" w14:textId="4B067B7E"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937" w:type="dxa"/>
            <w:shd w:val="clear" w:color="auto" w:fill="DDD9C3" w:themeFill="background2" w:themeFillShade="E6"/>
            <w:vAlign w:val="center"/>
          </w:tcPr>
          <w:p w14:paraId="0DE29382"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1221" w:type="dxa"/>
            <w:shd w:val="clear" w:color="auto" w:fill="DDD9C3" w:themeFill="background2" w:themeFillShade="E6"/>
            <w:vAlign w:val="center"/>
          </w:tcPr>
          <w:p w14:paraId="48419ADF"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794" w:type="dxa"/>
            <w:shd w:val="clear" w:color="auto" w:fill="DDD9C3" w:themeFill="background2" w:themeFillShade="E6"/>
            <w:vAlign w:val="center"/>
          </w:tcPr>
          <w:p w14:paraId="17DF4324"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946" w:type="dxa"/>
            <w:shd w:val="clear" w:color="auto" w:fill="DDD9C3" w:themeFill="background2" w:themeFillShade="E6"/>
            <w:vAlign w:val="center"/>
          </w:tcPr>
          <w:p w14:paraId="57B00A07" w14:textId="169F58F5" w:rsidR="00FE33F6" w:rsidRPr="00B93560" w:rsidRDefault="00FE33F6" w:rsidP="005A63D0">
            <w:pPr>
              <w:pStyle w:val="TableText"/>
              <w:jc w:val="center"/>
              <w:rPr>
                <w:rFonts w:cs="Arial"/>
                <w:b/>
                <w:bCs/>
                <w:sz w:val="16"/>
                <w:szCs w:val="16"/>
              </w:rPr>
            </w:pPr>
            <w:r w:rsidRPr="00B93560">
              <w:rPr>
                <w:rFonts w:cs="Arial"/>
                <w:b/>
                <w:bCs/>
                <w:sz w:val="16"/>
                <w:szCs w:val="16"/>
              </w:rPr>
              <w:t>YES</w:t>
            </w:r>
          </w:p>
        </w:tc>
        <w:tc>
          <w:tcPr>
            <w:tcW w:w="874" w:type="dxa"/>
            <w:shd w:val="clear" w:color="auto" w:fill="DDD9C3" w:themeFill="background2" w:themeFillShade="E6"/>
            <w:vAlign w:val="center"/>
          </w:tcPr>
          <w:p w14:paraId="19BADFC0" w14:textId="544C0E49" w:rsidR="00FE33F6" w:rsidRPr="00B93560" w:rsidRDefault="00FE33F6" w:rsidP="005A63D0">
            <w:pPr>
              <w:pStyle w:val="TableText"/>
              <w:jc w:val="center"/>
              <w:rPr>
                <w:rFonts w:cs="Arial"/>
                <w:b/>
                <w:bCs/>
                <w:sz w:val="16"/>
                <w:szCs w:val="16"/>
              </w:rPr>
            </w:pPr>
            <w:r w:rsidRPr="00B93560">
              <w:rPr>
                <w:rFonts w:cs="Arial"/>
                <w:b/>
                <w:bCs/>
                <w:sz w:val="16"/>
                <w:szCs w:val="16"/>
              </w:rPr>
              <w:t>YES</w:t>
            </w:r>
          </w:p>
        </w:tc>
        <w:tc>
          <w:tcPr>
            <w:tcW w:w="1025" w:type="dxa"/>
            <w:shd w:val="clear" w:color="auto" w:fill="DDD9C3" w:themeFill="background2" w:themeFillShade="E6"/>
            <w:vAlign w:val="center"/>
          </w:tcPr>
          <w:p w14:paraId="4DBD22A5" w14:textId="6EFC4BCE" w:rsidR="00FE33F6" w:rsidRPr="00A03CA0" w:rsidRDefault="00FE33F6" w:rsidP="005A63D0">
            <w:pPr>
              <w:pStyle w:val="TableText"/>
              <w:jc w:val="center"/>
              <w:rPr>
                <w:rFonts w:cs="Arial"/>
                <w:b/>
                <w:bCs/>
                <w:sz w:val="16"/>
                <w:szCs w:val="16"/>
              </w:rPr>
            </w:pPr>
            <w:r w:rsidRPr="00A03CA0">
              <w:rPr>
                <w:rFonts w:cs="Arial"/>
                <w:b/>
                <w:bCs/>
                <w:sz w:val="16"/>
                <w:szCs w:val="16"/>
              </w:rPr>
              <w:t>NO</w:t>
            </w:r>
          </w:p>
        </w:tc>
        <w:tc>
          <w:tcPr>
            <w:tcW w:w="982" w:type="dxa"/>
            <w:shd w:val="clear" w:color="auto" w:fill="DDD9C3" w:themeFill="background2" w:themeFillShade="E6"/>
            <w:vAlign w:val="center"/>
          </w:tcPr>
          <w:p w14:paraId="55645BD5" w14:textId="5549E886" w:rsidR="00FE33F6" w:rsidRPr="00A03CA0" w:rsidRDefault="00FE33F6" w:rsidP="005A63D0">
            <w:pPr>
              <w:pStyle w:val="TableText"/>
              <w:jc w:val="center"/>
              <w:rPr>
                <w:rFonts w:cs="Arial"/>
                <w:b/>
                <w:bCs/>
                <w:sz w:val="16"/>
                <w:szCs w:val="16"/>
              </w:rPr>
            </w:pPr>
            <w:r w:rsidRPr="00A03CA0">
              <w:rPr>
                <w:rFonts w:cs="Arial"/>
                <w:b/>
                <w:bCs/>
                <w:sz w:val="16"/>
                <w:szCs w:val="16"/>
              </w:rPr>
              <w:t>NA</w:t>
            </w:r>
          </w:p>
        </w:tc>
      </w:tr>
      <w:tr w:rsidR="00B93560" w:rsidRPr="0014235F" w14:paraId="2367AD5A" w14:textId="0623E29C" w:rsidTr="00543A29">
        <w:trPr>
          <w:cantSplit/>
          <w:trHeight w:hRule="exact" w:val="1588"/>
        </w:trPr>
        <w:tc>
          <w:tcPr>
            <w:tcW w:w="1284" w:type="dxa"/>
            <w:vAlign w:val="center"/>
          </w:tcPr>
          <w:p w14:paraId="3357661C" w14:textId="2CEAB2CB" w:rsidR="005A63D0" w:rsidRPr="005A63D0" w:rsidRDefault="00FE33F6" w:rsidP="005A63D0">
            <w:pPr>
              <w:pStyle w:val="TableText"/>
              <w:jc w:val="center"/>
              <w:rPr>
                <w:rFonts w:cs="Arial"/>
                <w:b/>
                <w:sz w:val="16"/>
                <w:szCs w:val="16"/>
              </w:rPr>
            </w:pPr>
            <w:r w:rsidRPr="00B93560">
              <w:rPr>
                <w:rFonts w:cs="Arial"/>
                <w:b/>
                <w:sz w:val="16"/>
                <w:szCs w:val="16"/>
              </w:rPr>
              <w:t>Property Type/Gas Load Information</w:t>
            </w:r>
          </w:p>
        </w:tc>
        <w:tc>
          <w:tcPr>
            <w:tcW w:w="599" w:type="dxa"/>
            <w:vAlign w:val="center"/>
          </w:tcPr>
          <w:p w14:paraId="3AF4FF30" w14:textId="77777777" w:rsidR="00FE33F6" w:rsidRPr="00B93560" w:rsidRDefault="00FE33F6" w:rsidP="00EF1E7D">
            <w:pPr>
              <w:pStyle w:val="TableText"/>
              <w:jc w:val="center"/>
              <w:rPr>
                <w:rFonts w:cs="Arial"/>
                <w:b/>
                <w:sz w:val="16"/>
                <w:szCs w:val="16"/>
              </w:rPr>
            </w:pPr>
            <w:r w:rsidRPr="00B93560">
              <w:rPr>
                <w:rFonts w:cs="Arial"/>
                <w:b/>
                <w:sz w:val="16"/>
                <w:szCs w:val="16"/>
              </w:rPr>
              <w:t>4</w:t>
            </w:r>
          </w:p>
        </w:tc>
        <w:tc>
          <w:tcPr>
            <w:tcW w:w="1052" w:type="dxa"/>
            <w:shd w:val="clear" w:color="auto" w:fill="auto"/>
            <w:vAlign w:val="center"/>
          </w:tcPr>
          <w:p w14:paraId="63EEA50F" w14:textId="555BB7DB" w:rsidR="00FE33F6" w:rsidRPr="00B93560" w:rsidRDefault="00FE33F6" w:rsidP="005A63D0">
            <w:pPr>
              <w:pStyle w:val="TableText"/>
              <w:jc w:val="center"/>
              <w:rPr>
                <w:rFonts w:cs="Arial"/>
                <w:b/>
                <w:sz w:val="16"/>
                <w:szCs w:val="16"/>
              </w:rPr>
            </w:pPr>
            <w:r w:rsidRPr="00B93560">
              <w:rPr>
                <w:rFonts w:cs="Arial"/>
                <w:b/>
                <w:sz w:val="16"/>
                <w:szCs w:val="16"/>
              </w:rPr>
              <w:t>NO</w:t>
            </w:r>
          </w:p>
        </w:tc>
        <w:tc>
          <w:tcPr>
            <w:tcW w:w="937" w:type="dxa"/>
            <w:shd w:val="clear" w:color="auto" w:fill="DDD9C3" w:themeFill="background2" w:themeFillShade="E6"/>
            <w:vAlign w:val="center"/>
          </w:tcPr>
          <w:p w14:paraId="553F1B5F"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1221" w:type="dxa"/>
            <w:shd w:val="clear" w:color="auto" w:fill="DDD9C3" w:themeFill="background2" w:themeFillShade="E6"/>
            <w:vAlign w:val="center"/>
          </w:tcPr>
          <w:p w14:paraId="7109ED11"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794" w:type="dxa"/>
            <w:shd w:val="clear" w:color="auto" w:fill="DDD9C3" w:themeFill="background2" w:themeFillShade="E6"/>
            <w:vAlign w:val="center"/>
          </w:tcPr>
          <w:p w14:paraId="24D8920C"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946" w:type="dxa"/>
            <w:shd w:val="clear" w:color="auto" w:fill="DDD9C3" w:themeFill="background2" w:themeFillShade="E6"/>
            <w:vAlign w:val="center"/>
          </w:tcPr>
          <w:p w14:paraId="1F17FFA8" w14:textId="4D88134A" w:rsidR="00FE33F6" w:rsidRPr="00B93560" w:rsidRDefault="00FE33F6" w:rsidP="005A63D0">
            <w:pPr>
              <w:pStyle w:val="TableText"/>
              <w:spacing w:line="259" w:lineRule="auto"/>
              <w:jc w:val="center"/>
              <w:rPr>
                <w:rFonts w:cs="Arial"/>
                <w:b/>
                <w:bCs/>
                <w:sz w:val="16"/>
                <w:szCs w:val="16"/>
              </w:rPr>
            </w:pPr>
            <w:r w:rsidRPr="00B93560">
              <w:rPr>
                <w:rFonts w:cs="Arial"/>
                <w:b/>
                <w:bCs/>
                <w:sz w:val="16"/>
                <w:szCs w:val="16"/>
              </w:rPr>
              <w:t>NO</w:t>
            </w:r>
          </w:p>
        </w:tc>
        <w:tc>
          <w:tcPr>
            <w:tcW w:w="874" w:type="dxa"/>
            <w:shd w:val="clear" w:color="auto" w:fill="DDD9C3" w:themeFill="background2" w:themeFillShade="E6"/>
            <w:vAlign w:val="center"/>
          </w:tcPr>
          <w:p w14:paraId="717B5EBD" w14:textId="4CE3BA69" w:rsidR="00FE33F6" w:rsidRPr="00B93560" w:rsidRDefault="00FE33F6" w:rsidP="005A63D0">
            <w:pPr>
              <w:pStyle w:val="TableText"/>
              <w:jc w:val="center"/>
              <w:rPr>
                <w:rFonts w:cs="Arial"/>
                <w:b/>
                <w:bCs/>
                <w:sz w:val="16"/>
                <w:szCs w:val="16"/>
              </w:rPr>
            </w:pPr>
            <w:r w:rsidRPr="00B93560">
              <w:rPr>
                <w:rFonts w:cs="Arial"/>
                <w:b/>
                <w:bCs/>
                <w:sz w:val="16"/>
                <w:szCs w:val="16"/>
              </w:rPr>
              <w:t>NO</w:t>
            </w:r>
          </w:p>
        </w:tc>
        <w:tc>
          <w:tcPr>
            <w:tcW w:w="1025" w:type="dxa"/>
            <w:shd w:val="clear" w:color="auto" w:fill="DDD9C3" w:themeFill="background2" w:themeFillShade="E6"/>
            <w:vAlign w:val="center"/>
          </w:tcPr>
          <w:p w14:paraId="1376B7C4" w14:textId="78ABFEA2" w:rsidR="00FE33F6" w:rsidRPr="00A03CA0" w:rsidRDefault="00FE33F6" w:rsidP="005A63D0">
            <w:pPr>
              <w:pStyle w:val="TableText"/>
              <w:jc w:val="center"/>
              <w:rPr>
                <w:rFonts w:cs="Arial"/>
                <w:b/>
                <w:bCs/>
                <w:sz w:val="16"/>
                <w:szCs w:val="16"/>
              </w:rPr>
            </w:pPr>
            <w:r w:rsidRPr="00A03CA0">
              <w:rPr>
                <w:rFonts w:cs="Arial"/>
                <w:b/>
                <w:bCs/>
                <w:sz w:val="16"/>
                <w:szCs w:val="16"/>
              </w:rPr>
              <w:t>NO</w:t>
            </w:r>
          </w:p>
        </w:tc>
        <w:tc>
          <w:tcPr>
            <w:tcW w:w="982" w:type="dxa"/>
            <w:shd w:val="clear" w:color="auto" w:fill="DDD9C3" w:themeFill="background2" w:themeFillShade="E6"/>
            <w:vAlign w:val="center"/>
          </w:tcPr>
          <w:p w14:paraId="3A639D14" w14:textId="77777777" w:rsidR="00FE33F6" w:rsidRPr="00A03CA0" w:rsidRDefault="00FE33F6" w:rsidP="005A63D0">
            <w:pPr>
              <w:pStyle w:val="TableText"/>
              <w:jc w:val="center"/>
              <w:rPr>
                <w:rFonts w:cs="Arial"/>
                <w:b/>
                <w:bCs/>
                <w:sz w:val="16"/>
                <w:szCs w:val="16"/>
              </w:rPr>
            </w:pPr>
            <w:r w:rsidRPr="00A03CA0">
              <w:rPr>
                <w:rFonts w:cs="Arial"/>
                <w:b/>
                <w:bCs/>
                <w:sz w:val="16"/>
                <w:szCs w:val="16"/>
              </w:rPr>
              <w:t>60kWh (Domestic – 30kWh flats)</w:t>
            </w:r>
          </w:p>
          <w:p w14:paraId="29B92130" w14:textId="285D04AA" w:rsidR="00FE33F6" w:rsidRPr="00A03CA0" w:rsidRDefault="00FE33F6" w:rsidP="005A63D0">
            <w:pPr>
              <w:pStyle w:val="TableText"/>
              <w:jc w:val="center"/>
              <w:rPr>
                <w:rFonts w:cs="Arial"/>
                <w:b/>
                <w:bCs/>
                <w:sz w:val="16"/>
                <w:szCs w:val="16"/>
              </w:rPr>
            </w:pPr>
            <w:r w:rsidRPr="00A03CA0">
              <w:rPr>
                <w:rFonts w:cs="Arial"/>
                <w:b/>
                <w:bCs/>
                <w:sz w:val="16"/>
                <w:szCs w:val="16"/>
              </w:rPr>
              <w:t>AQ -= 16,500 kW</w:t>
            </w:r>
          </w:p>
        </w:tc>
      </w:tr>
      <w:tr w:rsidR="00B93560" w:rsidRPr="0014235F" w14:paraId="60FDB383" w14:textId="3E3AEFDA" w:rsidTr="00543A29">
        <w:trPr>
          <w:cantSplit/>
          <w:trHeight w:hRule="exact" w:val="1588"/>
        </w:trPr>
        <w:tc>
          <w:tcPr>
            <w:tcW w:w="1284" w:type="dxa"/>
            <w:vAlign w:val="center"/>
          </w:tcPr>
          <w:p w14:paraId="5B722B1D" w14:textId="77777777" w:rsidR="00FE33F6" w:rsidRPr="00B93560" w:rsidRDefault="00FE33F6" w:rsidP="00EF1E7D">
            <w:pPr>
              <w:pStyle w:val="TableText"/>
              <w:jc w:val="center"/>
              <w:rPr>
                <w:rFonts w:cs="Arial"/>
                <w:b/>
                <w:sz w:val="16"/>
                <w:szCs w:val="16"/>
              </w:rPr>
            </w:pPr>
            <w:r w:rsidRPr="00B93560">
              <w:rPr>
                <w:rFonts w:cs="Arial"/>
                <w:b/>
                <w:sz w:val="16"/>
                <w:szCs w:val="16"/>
              </w:rPr>
              <w:t>Service Termination/ Meter Housing</w:t>
            </w:r>
          </w:p>
        </w:tc>
        <w:tc>
          <w:tcPr>
            <w:tcW w:w="599" w:type="dxa"/>
            <w:vAlign w:val="center"/>
          </w:tcPr>
          <w:p w14:paraId="45ECD412" w14:textId="77777777" w:rsidR="00FE33F6" w:rsidRPr="00B93560" w:rsidRDefault="00FE33F6" w:rsidP="00EF1E7D">
            <w:pPr>
              <w:pStyle w:val="TableText"/>
              <w:jc w:val="center"/>
              <w:rPr>
                <w:rFonts w:cs="Arial"/>
                <w:sz w:val="16"/>
                <w:szCs w:val="16"/>
              </w:rPr>
            </w:pPr>
            <w:r w:rsidRPr="00B93560">
              <w:rPr>
                <w:rFonts w:cs="Arial"/>
                <w:b/>
                <w:sz w:val="16"/>
                <w:szCs w:val="16"/>
              </w:rPr>
              <w:t>5</w:t>
            </w:r>
          </w:p>
        </w:tc>
        <w:tc>
          <w:tcPr>
            <w:tcW w:w="1052" w:type="dxa"/>
            <w:shd w:val="clear" w:color="auto" w:fill="DDD9C3" w:themeFill="background2" w:themeFillShade="E6"/>
            <w:vAlign w:val="center"/>
          </w:tcPr>
          <w:p w14:paraId="29909CE5" w14:textId="0F8CAB98"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937" w:type="dxa"/>
            <w:shd w:val="clear" w:color="auto" w:fill="DDD9C3" w:themeFill="background2" w:themeFillShade="E6"/>
            <w:vAlign w:val="center"/>
          </w:tcPr>
          <w:p w14:paraId="2BDFB550"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1221" w:type="dxa"/>
            <w:shd w:val="clear" w:color="auto" w:fill="DDD9C3" w:themeFill="background2" w:themeFillShade="E6"/>
            <w:vAlign w:val="center"/>
          </w:tcPr>
          <w:p w14:paraId="403B99C6"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794" w:type="dxa"/>
            <w:shd w:val="clear" w:color="auto" w:fill="DDD9C3" w:themeFill="background2" w:themeFillShade="E6"/>
            <w:vAlign w:val="center"/>
          </w:tcPr>
          <w:p w14:paraId="4987275B"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946" w:type="dxa"/>
            <w:shd w:val="clear" w:color="auto" w:fill="DDD9C3" w:themeFill="background2" w:themeFillShade="E6"/>
            <w:vAlign w:val="center"/>
          </w:tcPr>
          <w:p w14:paraId="551570C4" w14:textId="681558BA" w:rsidR="00FE33F6" w:rsidRPr="00B93560" w:rsidRDefault="00FE33F6" w:rsidP="005A63D0">
            <w:pPr>
              <w:pStyle w:val="TableText"/>
              <w:jc w:val="center"/>
              <w:rPr>
                <w:rFonts w:cs="Arial"/>
                <w:b/>
                <w:bCs/>
                <w:sz w:val="16"/>
                <w:szCs w:val="16"/>
              </w:rPr>
            </w:pPr>
            <w:r w:rsidRPr="00B93560">
              <w:rPr>
                <w:rFonts w:cs="Arial"/>
                <w:b/>
                <w:bCs/>
                <w:sz w:val="16"/>
                <w:szCs w:val="16"/>
              </w:rPr>
              <w:t>NO</w:t>
            </w:r>
          </w:p>
        </w:tc>
        <w:tc>
          <w:tcPr>
            <w:tcW w:w="874" w:type="dxa"/>
            <w:shd w:val="clear" w:color="auto" w:fill="DDD9C3" w:themeFill="background2" w:themeFillShade="E6"/>
            <w:vAlign w:val="center"/>
          </w:tcPr>
          <w:p w14:paraId="09AB00B8" w14:textId="437B40CA" w:rsidR="00FE33F6" w:rsidRPr="00B93560" w:rsidRDefault="00FE33F6" w:rsidP="005A63D0">
            <w:pPr>
              <w:pStyle w:val="TableText"/>
              <w:jc w:val="center"/>
              <w:rPr>
                <w:rFonts w:cs="Arial"/>
                <w:b/>
                <w:bCs/>
                <w:sz w:val="16"/>
                <w:szCs w:val="16"/>
              </w:rPr>
            </w:pPr>
            <w:r w:rsidRPr="00B93560">
              <w:rPr>
                <w:rFonts w:cs="Arial"/>
                <w:b/>
                <w:bCs/>
                <w:sz w:val="16"/>
                <w:szCs w:val="16"/>
              </w:rPr>
              <w:t>NO</w:t>
            </w:r>
          </w:p>
        </w:tc>
        <w:tc>
          <w:tcPr>
            <w:tcW w:w="1025" w:type="dxa"/>
            <w:shd w:val="clear" w:color="auto" w:fill="DDD9C3" w:themeFill="background2" w:themeFillShade="E6"/>
            <w:vAlign w:val="center"/>
          </w:tcPr>
          <w:p w14:paraId="2E32A079" w14:textId="64F3C027" w:rsidR="00FE33F6" w:rsidRPr="00A03CA0" w:rsidRDefault="00FE33F6" w:rsidP="005A63D0">
            <w:pPr>
              <w:pStyle w:val="TableText"/>
              <w:jc w:val="center"/>
              <w:rPr>
                <w:rFonts w:cs="Arial"/>
                <w:b/>
                <w:bCs/>
                <w:sz w:val="16"/>
                <w:szCs w:val="16"/>
              </w:rPr>
            </w:pPr>
            <w:r w:rsidRPr="00A03CA0">
              <w:rPr>
                <w:rFonts w:cs="Arial"/>
                <w:b/>
                <w:bCs/>
                <w:sz w:val="16"/>
                <w:szCs w:val="16"/>
              </w:rPr>
              <w:t>NO</w:t>
            </w:r>
          </w:p>
        </w:tc>
        <w:tc>
          <w:tcPr>
            <w:tcW w:w="982" w:type="dxa"/>
            <w:shd w:val="clear" w:color="auto" w:fill="DDD9C3" w:themeFill="background2" w:themeFillShade="E6"/>
            <w:vAlign w:val="center"/>
          </w:tcPr>
          <w:p w14:paraId="7610479F" w14:textId="42AC4D4C" w:rsidR="00FE33F6" w:rsidRPr="00A03CA0" w:rsidRDefault="00FE33F6" w:rsidP="005A63D0">
            <w:pPr>
              <w:pStyle w:val="TableText"/>
              <w:jc w:val="center"/>
              <w:rPr>
                <w:rFonts w:cs="Arial"/>
                <w:b/>
                <w:bCs/>
                <w:sz w:val="16"/>
                <w:szCs w:val="16"/>
              </w:rPr>
            </w:pPr>
            <w:r w:rsidRPr="00A03CA0">
              <w:rPr>
                <w:rFonts w:cs="Arial"/>
                <w:b/>
                <w:bCs/>
                <w:sz w:val="16"/>
                <w:szCs w:val="16"/>
              </w:rPr>
              <w:t>Domestic Internal – no frontage – kiosk / meter box others</w:t>
            </w:r>
          </w:p>
        </w:tc>
      </w:tr>
      <w:tr w:rsidR="00B93560" w:rsidRPr="0014235F" w14:paraId="510CA05A" w14:textId="69989F43" w:rsidTr="005A63D0">
        <w:trPr>
          <w:cantSplit/>
          <w:trHeight w:hRule="exact" w:val="841"/>
        </w:trPr>
        <w:tc>
          <w:tcPr>
            <w:tcW w:w="1284" w:type="dxa"/>
            <w:vAlign w:val="center"/>
          </w:tcPr>
          <w:p w14:paraId="5F2EC3E6" w14:textId="77777777" w:rsidR="00FE33F6" w:rsidRPr="00B93560" w:rsidRDefault="00FE33F6" w:rsidP="00EF1E7D">
            <w:pPr>
              <w:pStyle w:val="TableText"/>
              <w:jc w:val="center"/>
              <w:rPr>
                <w:rFonts w:cs="Arial"/>
                <w:b/>
                <w:bCs/>
                <w:sz w:val="16"/>
                <w:szCs w:val="16"/>
              </w:rPr>
            </w:pPr>
            <w:r w:rsidRPr="00B93560">
              <w:rPr>
                <w:rFonts w:cs="Arial"/>
                <w:b/>
                <w:bCs/>
                <w:sz w:val="16"/>
                <w:szCs w:val="16"/>
              </w:rPr>
              <w:t>On Site / Off Site Excavation</w:t>
            </w:r>
          </w:p>
          <w:p w14:paraId="7FDC802D" w14:textId="60DED218" w:rsidR="00FE33F6" w:rsidRPr="00B93560" w:rsidRDefault="00FE33F6" w:rsidP="00EF1E7D">
            <w:pPr>
              <w:pStyle w:val="TableText"/>
              <w:jc w:val="center"/>
              <w:rPr>
                <w:rFonts w:cs="Arial"/>
                <w:b/>
                <w:bCs/>
                <w:sz w:val="16"/>
                <w:szCs w:val="16"/>
              </w:rPr>
            </w:pPr>
          </w:p>
        </w:tc>
        <w:tc>
          <w:tcPr>
            <w:tcW w:w="599" w:type="dxa"/>
            <w:vAlign w:val="center"/>
          </w:tcPr>
          <w:p w14:paraId="492E4B83" w14:textId="77777777" w:rsidR="00FE33F6" w:rsidRPr="00B93560" w:rsidRDefault="00FE33F6" w:rsidP="00EF1E7D">
            <w:pPr>
              <w:pStyle w:val="TableText"/>
              <w:jc w:val="center"/>
              <w:rPr>
                <w:rFonts w:cs="Arial"/>
                <w:sz w:val="16"/>
                <w:szCs w:val="16"/>
              </w:rPr>
            </w:pPr>
            <w:r w:rsidRPr="00B93560">
              <w:rPr>
                <w:rFonts w:cs="Arial"/>
                <w:b/>
                <w:sz w:val="16"/>
                <w:szCs w:val="16"/>
              </w:rPr>
              <w:t>6</w:t>
            </w:r>
          </w:p>
        </w:tc>
        <w:tc>
          <w:tcPr>
            <w:tcW w:w="1052" w:type="dxa"/>
            <w:shd w:val="clear" w:color="auto" w:fill="DDD9C3" w:themeFill="background2" w:themeFillShade="E6"/>
            <w:vAlign w:val="center"/>
          </w:tcPr>
          <w:p w14:paraId="1013C286" w14:textId="65A9CDC5"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937" w:type="dxa"/>
            <w:shd w:val="clear" w:color="auto" w:fill="DDD9C3" w:themeFill="background2" w:themeFillShade="E6"/>
            <w:vAlign w:val="center"/>
          </w:tcPr>
          <w:p w14:paraId="611A51AA"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1221" w:type="dxa"/>
            <w:shd w:val="clear" w:color="auto" w:fill="DDD9C3" w:themeFill="background2" w:themeFillShade="E6"/>
            <w:vAlign w:val="center"/>
          </w:tcPr>
          <w:p w14:paraId="49BBCF6F"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794" w:type="dxa"/>
            <w:shd w:val="clear" w:color="auto" w:fill="DDD9C3" w:themeFill="background2" w:themeFillShade="E6"/>
            <w:vAlign w:val="center"/>
          </w:tcPr>
          <w:p w14:paraId="4511A5A6"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946" w:type="dxa"/>
            <w:shd w:val="clear" w:color="auto" w:fill="DDD9C3" w:themeFill="background2" w:themeFillShade="E6"/>
            <w:vAlign w:val="center"/>
          </w:tcPr>
          <w:p w14:paraId="319F8AD1" w14:textId="4398FC31" w:rsidR="00FE33F6" w:rsidRPr="00B93560" w:rsidRDefault="00FE33F6" w:rsidP="005A63D0">
            <w:pPr>
              <w:pStyle w:val="TableText"/>
              <w:jc w:val="center"/>
              <w:rPr>
                <w:rFonts w:cs="Arial"/>
                <w:b/>
                <w:bCs/>
                <w:sz w:val="16"/>
                <w:szCs w:val="16"/>
              </w:rPr>
            </w:pPr>
            <w:r w:rsidRPr="00B93560">
              <w:rPr>
                <w:rFonts w:cs="Arial"/>
                <w:b/>
                <w:bCs/>
                <w:sz w:val="16"/>
                <w:szCs w:val="16"/>
              </w:rPr>
              <w:t>YES</w:t>
            </w:r>
          </w:p>
        </w:tc>
        <w:tc>
          <w:tcPr>
            <w:tcW w:w="874" w:type="dxa"/>
            <w:shd w:val="clear" w:color="auto" w:fill="DDD9C3" w:themeFill="background2" w:themeFillShade="E6"/>
            <w:vAlign w:val="center"/>
          </w:tcPr>
          <w:p w14:paraId="3BB612BE" w14:textId="1E94E476" w:rsidR="00FE33F6" w:rsidRPr="00B93560" w:rsidRDefault="00FE33F6" w:rsidP="005A63D0">
            <w:pPr>
              <w:pStyle w:val="TableText"/>
              <w:jc w:val="center"/>
              <w:rPr>
                <w:rFonts w:cs="Arial"/>
                <w:b/>
                <w:bCs/>
                <w:sz w:val="16"/>
                <w:szCs w:val="16"/>
              </w:rPr>
            </w:pPr>
            <w:r w:rsidRPr="00B93560">
              <w:rPr>
                <w:rFonts w:cs="Arial"/>
                <w:b/>
                <w:bCs/>
                <w:sz w:val="16"/>
                <w:szCs w:val="16"/>
              </w:rPr>
              <w:t>YES</w:t>
            </w:r>
          </w:p>
        </w:tc>
        <w:tc>
          <w:tcPr>
            <w:tcW w:w="1025" w:type="dxa"/>
            <w:shd w:val="clear" w:color="auto" w:fill="DDD9C3" w:themeFill="background2" w:themeFillShade="E6"/>
            <w:vAlign w:val="center"/>
          </w:tcPr>
          <w:p w14:paraId="0F97ABF2" w14:textId="53AEB43F" w:rsidR="00FE33F6" w:rsidRPr="00A03CA0" w:rsidRDefault="00FE33F6" w:rsidP="005A63D0">
            <w:pPr>
              <w:pStyle w:val="TableText"/>
              <w:jc w:val="center"/>
              <w:rPr>
                <w:rFonts w:cs="Arial"/>
                <w:b/>
                <w:bCs/>
                <w:sz w:val="16"/>
                <w:szCs w:val="16"/>
              </w:rPr>
            </w:pPr>
            <w:r w:rsidRPr="00A03CA0">
              <w:rPr>
                <w:rFonts w:cs="Arial"/>
                <w:b/>
                <w:bCs/>
                <w:sz w:val="16"/>
                <w:szCs w:val="16"/>
              </w:rPr>
              <w:t>NO</w:t>
            </w:r>
          </w:p>
        </w:tc>
        <w:tc>
          <w:tcPr>
            <w:tcW w:w="982" w:type="dxa"/>
            <w:shd w:val="clear" w:color="auto" w:fill="DDD9C3" w:themeFill="background2" w:themeFillShade="E6"/>
            <w:vAlign w:val="center"/>
          </w:tcPr>
          <w:p w14:paraId="1F22BAF6" w14:textId="21FFCBB5" w:rsidR="00FE33F6" w:rsidRPr="00A03CA0" w:rsidRDefault="00FE33F6" w:rsidP="005A63D0">
            <w:pPr>
              <w:pStyle w:val="TableText"/>
              <w:jc w:val="center"/>
              <w:rPr>
                <w:rFonts w:cs="Arial"/>
                <w:b/>
                <w:bCs/>
                <w:sz w:val="16"/>
                <w:szCs w:val="16"/>
              </w:rPr>
            </w:pPr>
            <w:r w:rsidRPr="00A03CA0">
              <w:rPr>
                <w:rFonts w:cs="Arial"/>
                <w:b/>
                <w:bCs/>
                <w:sz w:val="16"/>
                <w:szCs w:val="16"/>
              </w:rPr>
              <w:t>WWU</w:t>
            </w:r>
          </w:p>
        </w:tc>
      </w:tr>
      <w:tr w:rsidR="00B93560" w:rsidRPr="0014235F" w14:paraId="361A34E2" w14:textId="126B3F3E" w:rsidTr="00543A29">
        <w:trPr>
          <w:cantSplit/>
          <w:trHeight w:hRule="exact" w:val="839"/>
        </w:trPr>
        <w:tc>
          <w:tcPr>
            <w:tcW w:w="1284" w:type="dxa"/>
            <w:vAlign w:val="center"/>
          </w:tcPr>
          <w:p w14:paraId="6C708EBC" w14:textId="77777777" w:rsidR="00FE33F6" w:rsidRPr="00B93560" w:rsidRDefault="00FE33F6" w:rsidP="00EF1E7D">
            <w:pPr>
              <w:pStyle w:val="TableText"/>
              <w:jc w:val="center"/>
              <w:rPr>
                <w:rFonts w:cs="Arial"/>
                <w:b/>
                <w:sz w:val="16"/>
                <w:szCs w:val="16"/>
              </w:rPr>
            </w:pPr>
            <w:r w:rsidRPr="00B93560">
              <w:rPr>
                <w:rFonts w:cs="Arial"/>
                <w:b/>
                <w:sz w:val="16"/>
                <w:szCs w:val="16"/>
              </w:rPr>
              <w:t>Development Type &amp; Constraints</w:t>
            </w:r>
          </w:p>
        </w:tc>
        <w:tc>
          <w:tcPr>
            <w:tcW w:w="599" w:type="dxa"/>
            <w:vAlign w:val="center"/>
          </w:tcPr>
          <w:p w14:paraId="3520ADAC" w14:textId="77777777" w:rsidR="00FE33F6" w:rsidRPr="00B93560" w:rsidRDefault="00FE33F6" w:rsidP="00EF1E7D">
            <w:pPr>
              <w:pStyle w:val="TableText"/>
              <w:jc w:val="center"/>
              <w:rPr>
                <w:rFonts w:cs="Arial"/>
                <w:sz w:val="16"/>
                <w:szCs w:val="16"/>
              </w:rPr>
            </w:pPr>
            <w:r w:rsidRPr="00B93560">
              <w:rPr>
                <w:rFonts w:cs="Arial"/>
                <w:b/>
                <w:sz w:val="16"/>
                <w:szCs w:val="16"/>
              </w:rPr>
              <w:t>7</w:t>
            </w:r>
          </w:p>
        </w:tc>
        <w:tc>
          <w:tcPr>
            <w:tcW w:w="1052" w:type="dxa"/>
            <w:shd w:val="clear" w:color="auto" w:fill="DDD9C3" w:themeFill="background2" w:themeFillShade="E6"/>
            <w:vAlign w:val="center"/>
          </w:tcPr>
          <w:p w14:paraId="41B35E33" w14:textId="4C4C9218"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937" w:type="dxa"/>
            <w:shd w:val="clear" w:color="auto" w:fill="DDD9C3" w:themeFill="background2" w:themeFillShade="E6"/>
            <w:vAlign w:val="center"/>
          </w:tcPr>
          <w:p w14:paraId="1931A5A5"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1221" w:type="dxa"/>
            <w:shd w:val="clear" w:color="auto" w:fill="DDD9C3" w:themeFill="background2" w:themeFillShade="E6"/>
            <w:vAlign w:val="center"/>
          </w:tcPr>
          <w:p w14:paraId="20AC59A0"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794" w:type="dxa"/>
            <w:shd w:val="clear" w:color="auto" w:fill="DDD9C3" w:themeFill="background2" w:themeFillShade="E6"/>
            <w:vAlign w:val="center"/>
          </w:tcPr>
          <w:p w14:paraId="0EF708D3"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946" w:type="dxa"/>
            <w:shd w:val="clear" w:color="auto" w:fill="DDD9C3" w:themeFill="background2" w:themeFillShade="E6"/>
            <w:vAlign w:val="center"/>
          </w:tcPr>
          <w:p w14:paraId="6CE3CDF5" w14:textId="715CBBB0" w:rsidR="00FE33F6" w:rsidRPr="00B93560" w:rsidRDefault="00FE33F6" w:rsidP="005A63D0">
            <w:pPr>
              <w:pStyle w:val="TableText"/>
              <w:jc w:val="center"/>
              <w:rPr>
                <w:rFonts w:cs="Arial"/>
                <w:b/>
                <w:bCs/>
                <w:sz w:val="16"/>
                <w:szCs w:val="16"/>
              </w:rPr>
            </w:pPr>
            <w:r w:rsidRPr="00B93560">
              <w:rPr>
                <w:rFonts w:cs="Arial"/>
                <w:b/>
                <w:bCs/>
                <w:sz w:val="16"/>
                <w:szCs w:val="16"/>
              </w:rPr>
              <w:t>YES</w:t>
            </w:r>
          </w:p>
        </w:tc>
        <w:tc>
          <w:tcPr>
            <w:tcW w:w="874" w:type="dxa"/>
            <w:shd w:val="clear" w:color="auto" w:fill="DDD9C3" w:themeFill="background2" w:themeFillShade="E6"/>
            <w:vAlign w:val="center"/>
          </w:tcPr>
          <w:p w14:paraId="4578BD38" w14:textId="4961E2D9" w:rsidR="00FE33F6" w:rsidRPr="00B93560" w:rsidRDefault="00FE33F6" w:rsidP="005A63D0">
            <w:pPr>
              <w:pStyle w:val="TableText"/>
              <w:jc w:val="center"/>
              <w:rPr>
                <w:rFonts w:cs="Arial"/>
                <w:b/>
                <w:bCs/>
                <w:sz w:val="16"/>
                <w:szCs w:val="16"/>
              </w:rPr>
            </w:pPr>
            <w:r w:rsidRPr="00B93560">
              <w:rPr>
                <w:rFonts w:cs="Arial"/>
                <w:b/>
                <w:bCs/>
                <w:sz w:val="16"/>
                <w:szCs w:val="16"/>
              </w:rPr>
              <w:t>YES</w:t>
            </w:r>
          </w:p>
        </w:tc>
        <w:tc>
          <w:tcPr>
            <w:tcW w:w="1025" w:type="dxa"/>
            <w:shd w:val="clear" w:color="auto" w:fill="DDD9C3" w:themeFill="background2" w:themeFillShade="E6"/>
            <w:vAlign w:val="center"/>
          </w:tcPr>
          <w:p w14:paraId="0F95ACF7" w14:textId="45D9E0DF" w:rsidR="00FE33F6" w:rsidRPr="00A03CA0" w:rsidRDefault="00FE33F6" w:rsidP="005A63D0">
            <w:pPr>
              <w:pStyle w:val="TableText"/>
              <w:jc w:val="center"/>
              <w:rPr>
                <w:rFonts w:cs="Arial"/>
                <w:b/>
                <w:bCs/>
                <w:sz w:val="16"/>
                <w:szCs w:val="16"/>
              </w:rPr>
            </w:pPr>
            <w:r w:rsidRPr="00A03CA0">
              <w:rPr>
                <w:rFonts w:cs="Arial"/>
                <w:b/>
                <w:bCs/>
                <w:sz w:val="16"/>
                <w:szCs w:val="16"/>
              </w:rPr>
              <w:t>NO</w:t>
            </w:r>
          </w:p>
        </w:tc>
        <w:tc>
          <w:tcPr>
            <w:tcW w:w="982" w:type="dxa"/>
            <w:shd w:val="clear" w:color="auto" w:fill="DDD9C3" w:themeFill="background2" w:themeFillShade="E6"/>
            <w:vAlign w:val="center"/>
          </w:tcPr>
          <w:p w14:paraId="3765F920" w14:textId="2C8D84F8" w:rsidR="00FE33F6" w:rsidRPr="00A03CA0" w:rsidRDefault="00FE33F6" w:rsidP="005A63D0">
            <w:pPr>
              <w:pStyle w:val="TableText"/>
              <w:jc w:val="center"/>
              <w:rPr>
                <w:rFonts w:cs="Arial"/>
                <w:b/>
                <w:bCs/>
                <w:sz w:val="16"/>
                <w:szCs w:val="16"/>
              </w:rPr>
            </w:pPr>
            <w:r w:rsidRPr="00A03CA0">
              <w:rPr>
                <w:rFonts w:cs="Arial"/>
                <w:b/>
                <w:bCs/>
                <w:sz w:val="16"/>
                <w:szCs w:val="16"/>
              </w:rPr>
              <w:t>NA</w:t>
            </w:r>
          </w:p>
        </w:tc>
      </w:tr>
      <w:tr w:rsidR="00B93560" w:rsidRPr="0014235F" w14:paraId="23872242" w14:textId="5E132507" w:rsidTr="00543A29">
        <w:trPr>
          <w:cantSplit/>
          <w:trHeight w:hRule="exact" w:val="839"/>
        </w:trPr>
        <w:tc>
          <w:tcPr>
            <w:tcW w:w="1284" w:type="dxa"/>
            <w:tcBorders>
              <w:bottom w:val="single" w:sz="6" w:space="0" w:color="auto"/>
            </w:tcBorders>
            <w:vAlign w:val="center"/>
          </w:tcPr>
          <w:p w14:paraId="266B9EB7" w14:textId="77777777" w:rsidR="00FE33F6" w:rsidRPr="00B93560" w:rsidRDefault="00FE33F6" w:rsidP="00EF1E7D">
            <w:pPr>
              <w:pStyle w:val="TableText"/>
              <w:jc w:val="center"/>
              <w:rPr>
                <w:rFonts w:cs="Arial"/>
                <w:b/>
                <w:sz w:val="16"/>
                <w:szCs w:val="16"/>
              </w:rPr>
            </w:pPr>
            <w:r w:rsidRPr="00B93560">
              <w:rPr>
                <w:rFonts w:cs="Arial"/>
                <w:b/>
                <w:sz w:val="16"/>
                <w:szCs w:val="16"/>
              </w:rPr>
              <w:t xml:space="preserve">Future development </w:t>
            </w:r>
          </w:p>
        </w:tc>
        <w:tc>
          <w:tcPr>
            <w:tcW w:w="599" w:type="dxa"/>
            <w:tcBorders>
              <w:bottom w:val="single" w:sz="6" w:space="0" w:color="auto"/>
            </w:tcBorders>
            <w:vAlign w:val="center"/>
          </w:tcPr>
          <w:p w14:paraId="09B49971" w14:textId="77777777" w:rsidR="00FE33F6" w:rsidRPr="00B93560" w:rsidRDefault="00FE33F6" w:rsidP="00EF1E7D">
            <w:pPr>
              <w:pStyle w:val="TableText"/>
              <w:jc w:val="center"/>
              <w:rPr>
                <w:rFonts w:cs="Arial"/>
                <w:b/>
                <w:sz w:val="16"/>
                <w:szCs w:val="16"/>
              </w:rPr>
            </w:pPr>
            <w:r w:rsidRPr="00B93560">
              <w:rPr>
                <w:rFonts w:cs="Arial"/>
                <w:b/>
                <w:sz w:val="16"/>
                <w:szCs w:val="16"/>
              </w:rPr>
              <w:t>8</w:t>
            </w:r>
          </w:p>
        </w:tc>
        <w:tc>
          <w:tcPr>
            <w:tcW w:w="1052" w:type="dxa"/>
            <w:tcBorders>
              <w:bottom w:val="single" w:sz="6" w:space="0" w:color="auto"/>
            </w:tcBorders>
            <w:shd w:val="clear" w:color="auto" w:fill="auto"/>
            <w:vAlign w:val="center"/>
          </w:tcPr>
          <w:p w14:paraId="706F380C" w14:textId="31890AE0" w:rsidR="00FE33F6" w:rsidRPr="00B93560" w:rsidRDefault="00FE33F6" w:rsidP="005A63D0">
            <w:pPr>
              <w:pStyle w:val="TableText"/>
              <w:jc w:val="center"/>
              <w:rPr>
                <w:rFonts w:cs="Arial"/>
                <w:b/>
                <w:sz w:val="16"/>
                <w:szCs w:val="16"/>
              </w:rPr>
            </w:pPr>
            <w:r w:rsidRPr="00B93560">
              <w:rPr>
                <w:rFonts w:cs="Arial"/>
                <w:b/>
                <w:sz w:val="16"/>
                <w:szCs w:val="16"/>
              </w:rPr>
              <w:t>NO</w:t>
            </w:r>
          </w:p>
        </w:tc>
        <w:tc>
          <w:tcPr>
            <w:tcW w:w="937" w:type="dxa"/>
            <w:tcBorders>
              <w:bottom w:val="single" w:sz="6" w:space="0" w:color="auto"/>
            </w:tcBorders>
            <w:shd w:val="clear" w:color="auto" w:fill="DDD9C3" w:themeFill="background2" w:themeFillShade="E6"/>
            <w:vAlign w:val="center"/>
          </w:tcPr>
          <w:p w14:paraId="75C626CE" w14:textId="77777777" w:rsidR="00FE33F6" w:rsidRPr="00B93560" w:rsidRDefault="00FE33F6" w:rsidP="005A63D0">
            <w:pPr>
              <w:pStyle w:val="DefaultText"/>
              <w:jc w:val="center"/>
              <w:rPr>
                <w:rFonts w:cs="Arial"/>
                <w:b/>
                <w:sz w:val="16"/>
                <w:szCs w:val="16"/>
              </w:rPr>
            </w:pPr>
            <w:r w:rsidRPr="00B93560">
              <w:rPr>
                <w:rFonts w:cs="Arial"/>
                <w:b/>
                <w:sz w:val="16"/>
                <w:szCs w:val="16"/>
              </w:rPr>
              <w:t>YES</w:t>
            </w:r>
          </w:p>
        </w:tc>
        <w:tc>
          <w:tcPr>
            <w:tcW w:w="1221" w:type="dxa"/>
            <w:tcBorders>
              <w:bottom w:val="single" w:sz="6" w:space="0" w:color="auto"/>
            </w:tcBorders>
            <w:shd w:val="clear" w:color="auto" w:fill="DDD9C3" w:themeFill="background2" w:themeFillShade="E6"/>
            <w:vAlign w:val="center"/>
          </w:tcPr>
          <w:p w14:paraId="4DCBB62E" w14:textId="77777777" w:rsidR="00FE33F6" w:rsidRPr="00B93560" w:rsidRDefault="00FE33F6" w:rsidP="005A63D0">
            <w:pPr>
              <w:pStyle w:val="DefaultText"/>
              <w:jc w:val="center"/>
              <w:rPr>
                <w:rFonts w:cs="Arial"/>
                <w:b/>
                <w:sz w:val="16"/>
                <w:szCs w:val="16"/>
              </w:rPr>
            </w:pPr>
            <w:r w:rsidRPr="00B93560">
              <w:rPr>
                <w:rFonts w:cs="Arial"/>
                <w:b/>
                <w:sz w:val="16"/>
                <w:szCs w:val="16"/>
              </w:rPr>
              <w:t>YES</w:t>
            </w:r>
          </w:p>
        </w:tc>
        <w:tc>
          <w:tcPr>
            <w:tcW w:w="794" w:type="dxa"/>
            <w:tcBorders>
              <w:bottom w:val="single" w:sz="6" w:space="0" w:color="auto"/>
            </w:tcBorders>
            <w:shd w:val="clear" w:color="auto" w:fill="DDD9C3" w:themeFill="background2" w:themeFillShade="E6"/>
            <w:vAlign w:val="center"/>
          </w:tcPr>
          <w:p w14:paraId="1B18DA9B" w14:textId="77777777" w:rsidR="00FE33F6" w:rsidRPr="00B93560" w:rsidRDefault="00FE33F6" w:rsidP="005A63D0">
            <w:pPr>
              <w:pStyle w:val="DefaultText"/>
              <w:jc w:val="center"/>
              <w:rPr>
                <w:rFonts w:cs="Arial"/>
                <w:b/>
                <w:sz w:val="16"/>
                <w:szCs w:val="16"/>
              </w:rPr>
            </w:pPr>
            <w:r w:rsidRPr="00B93560">
              <w:rPr>
                <w:rFonts w:cs="Arial"/>
                <w:b/>
                <w:sz w:val="16"/>
                <w:szCs w:val="16"/>
              </w:rPr>
              <w:t>YES</w:t>
            </w:r>
          </w:p>
        </w:tc>
        <w:tc>
          <w:tcPr>
            <w:tcW w:w="946" w:type="dxa"/>
            <w:tcBorders>
              <w:bottom w:val="single" w:sz="6" w:space="0" w:color="auto"/>
            </w:tcBorders>
            <w:shd w:val="clear" w:color="auto" w:fill="DDD9C3" w:themeFill="background2" w:themeFillShade="E6"/>
            <w:vAlign w:val="center"/>
          </w:tcPr>
          <w:p w14:paraId="62B39496" w14:textId="3D8F567F" w:rsidR="00FE33F6" w:rsidRPr="00B93560" w:rsidRDefault="00FE33F6" w:rsidP="005A63D0">
            <w:pPr>
              <w:pStyle w:val="DefaultText"/>
              <w:jc w:val="center"/>
              <w:rPr>
                <w:rFonts w:cs="Arial"/>
                <w:b/>
                <w:bCs/>
                <w:sz w:val="16"/>
                <w:szCs w:val="16"/>
              </w:rPr>
            </w:pPr>
            <w:r w:rsidRPr="00B93560">
              <w:rPr>
                <w:rFonts w:cs="Arial"/>
                <w:b/>
                <w:bCs/>
                <w:sz w:val="16"/>
                <w:szCs w:val="16"/>
              </w:rPr>
              <w:t>NO</w:t>
            </w:r>
          </w:p>
        </w:tc>
        <w:tc>
          <w:tcPr>
            <w:tcW w:w="874" w:type="dxa"/>
            <w:tcBorders>
              <w:bottom w:val="single" w:sz="6" w:space="0" w:color="auto"/>
            </w:tcBorders>
            <w:shd w:val="clear" w:color="auto" w:fill="DDD9C3" w:themeFill="background2" w:themeFillShade="E6"/>
            <w:vAlign w:val="center"/>
          </w:tcPr>
          <w:p w14:paraId="2F4960AB" w14:textId="2DCCDA22" w:rsidR="00FE33F6" w:rsidRPr="00B93560" w:rsidRDefault="00FE33F6" w:rsidP="005A63D0">
            <w:pPr>
              <w:pStyle w:val="DefaultText"/>
              <w:jc w:val="center"/>
              <w:rPr>
                <w:rFonts w:cs="Arial"/>
                <w:b/>
                <w:bCs/>
                <w:sz w:val="16"/>
                <w:szCs w:val="16"/>
              </w:rPr>
            </w:pPr>
            <w:r w:rsidRPr="00B93560">
              <w:rPr>
                <w:rFonts w:cs="Arial"/>
                <w:b/>
                <w:bCs/>
                <w:sz w:val="16"/>
                <w:szCs w:val="16"/>
              </w:rPr>
              <w:t>NO</w:t>
            </w:r>
          </w:p>
        </w:tc>
        <w:tc>
          <w:tcPr>
            <w:tcW w:w="1025" w:type="dxa"/>
            <w:tcBorders>
              <w:bottom w:val="single" w:sz="6" w:space="0" w:color="auto"/>
            </w:tcBorders>
            <w:shd w:val="clear" w:color="auto" w:fill="DDD9C3" w:themeFill="background2" w:themeFillShade="E6"/>
            <w:vAlign w:val="center"/>
          </w:tcPr>
          <w:p w14:paraId="6EFEFC37" w14:textId="5AF99683" w:rsidR="00FE33F6" w:rsidRPr="00A03CA0" w:rsidRDefault="00FE33F6" w:rsidP="005A63D0">
            <w:pPr>
              <w:pStyle w:val="DefaultText"/>
              <w:jc w:val="center"/>
              <w:rPr>
                <w:rFonts w:cs="Arial"/>
                <w:b/>
                <w:bCs/>
                <w:sz w:val="16"/>
                <w:szCs w:val="16"/>
              </w:rPr>
            </w:pPr>
            <w:r w:rsidRPr="00A03CA0">
              <w:rPr>
                <w:rFonts w:cs="Arial"/>
                <w:b/>
                <w:bCs/>
                <w:sz w:val="16"/>
                <w:szCs w:val="16"/>
              </w:rPr>
              <w:t>NO</w:t>
            </w:r>
          </w:p>
        </w:tc>
        <w:tc>
          <w:tcPr>
            <w:tcW w:w="982" w:type="dxa"/>
            <w:tcBorders>
              <w:bottom w:val="single" w:sz="6" w:space="0" w:color="auto"/>
            </w:tcBorders>
            <w:shd w:val="clear" w:color="auto" w:fill="DDD9C3" w:themeFill="background2" w:themeFillShade="E6"/>
            <w:vAlign w:val="center"/>
          </w:tcPr>
          <w:p w14:paraId="1F8066AB" w14:textId="64F4B637" w:rsidR="00FE33F6" w:rsidRPr="00A03CA0" w:rsidRDefault="00FE33F6" w:rsidP="005A63D0">
            <w:pPr>
              <w:pStyle w:val="DefaultText"/>
              <w:jc w:val="center"/>
              <w:rPr>
                <w:rFonts w:cs="Arial"/>
                <w:b/>
                <w:bCs/>
                <w:sz w:val="16"/>
                <w:szCs w:val="16"/>
              </w:rPr>
            </w:pPr>
            <w:r w:rsidRPr="00A03CA0">
              <w:rPr>
                <w:rFonts w:cs="Arial"/>
                <w:b/>
                <w:bCs/>
                <w:sz w:val="16"/>
                <w:szCs w:val="16"/>
              </w:rPr>
              <w:t>NA</w:t>
            </w:r>
          </w:p>
        </w:tc>
      </w:tr>
      <w:tr w:rsidR="00B93560" w:rsidRPr="0014235F" w14:paraId="395A1A82" w14:textId="1BEF81E5" w:rsidTr="00543A29">
        <w:trPr>
          <w:cantSplit/>
          <w:trHeight w:hRule="exact" w:val="794"/>
        </w:trPr>
        <w:tc>
          <w:tcPr>
            <w:tcW w:w="1284" w:type="dxa"/>
            <w:tcBorders>
              <w:bottom w:val="single" w:sz="4" w:space="0" w:color="auto"/>
            </w:tcBorders>
            <w:vAlign w:val="center"/>
          </w:tcPr>
          <w:p w14:paraId="123A0F6D" w14:textId="77777777" w:rsidR="00FE33F6" w:rsidRPr="00B93560" w:rsidRDefault="00FE33F6" w:rsidP="00EF1E7D">
            <w:pPr>
              <w:pStyle w:val="TableText"/>
              <w:jc w:val="center"/>
              <w:rPr>
                <w:rFonts w:cs="Arial"/>
                <w:b/>
                <w:sz w:val="16"/>
                <w:szCs w:val="16"/>
              </w:rPr>
            </w:pPr>
            <w:r w:rsidRPr="00B93560">
              <w:rPr>
                <w:rFonts w:cs="Arial"/>
                <w:b/>
                <w:sz w:val="16"/>
                <w:szCs w:val="16"/>
              </w:rPr>
              <w:t>Site Plans</w:t>
            </w:r>
          </w:p>
        </w:tc>
        <w:tc>
          <w:tcPr>
            <w:tcW w:w="599" w:type="dxa"/>
            <w:tcBorders>
              <w:bottom w:val="single" w:sz="4" w:space="0" w:color="auto"/>
            </w:tcBorders>
            <w:vAlign w:val="center"/>
          </w:tcPr>
          <w:p w14:paraId="586E8D15" w14:textId="77777777" w:rsidR="00FE33F6" w:rsidRPr="00B93560" w:rsidRDefault="00FE33F6" w:rsidP="00EF1E7D">
            <w:pPr>
              <w:pStyle w:val="TableText"/>
              <w:jc w:val="center"/>
              <w:rPr>
                <w:rFonts w:cs="Arial"/>
                <w:sz w:val="16"/>
                <w:szCs w:val="16"/>
              </w:rPr>
            </w:pPr>
            <w:r w:rsidRPr="00B93560">
              <w:rPr>
                <w:rFonts w:cs="Arial"/>
                <w:b/>
                <w:sz w:val="16"/>
                <w:szCs w:val="16"/>
              </w:rPr>
              <w:t>9</w:t>
            </w:r>
          </w:p>
        </w:tc>
        <w:tc>
          <w:tcPr>
            <w:tcW w:w="1052" w:type="dxa"/>
            <w:tcBorders>
              <w:bottom w:val="single" w:sz="4" w:space="0" w:color="auto"/>
            </w:tcBorders>
            <w:shd w:val="clear" w:color="auto" w:fill="DDD9C3" w:themeFill="background2" w:themeFillShade="E6"/>
            <w:vAlign w:val="center"/>
          </w:tcPr>
          <w:p w14:paraId="24273938" w14:textId="2A66EACD" w:rsidR="00FE33F6" w:rsidRPr="00B93560" w:rsidRDefault="00FE33F6" w:rsidP="005A63D0">
            <w:pPr>
              <w:pStyle w:val="TableText"/>
              <w:jc w:val="center"/>
              <w:rPr>
                <w:rFonts w:cs="Arial"/>
                <w:b/>
                <w:sz w:val="16"/>
                <w:szCs w:val="16"/>
              </w:rPr>
            </w:pPr>
            <w:r w:rsidRPr="00B93560">
              <w:rPr>
                <w:rFonts w:cs="Arial"/>
                <w:b/>
                <w:sz w:val="16"/>
                <w:szCs w:val="16"/>
              </w:rPr>
              <w:t>YES (for new build properties)</w:t>
            </w:r>
          </w:p>
        </w:tc>
        <w:tc>
          <w:tcPr>
            <w:tcW w:w="937" w:type="dxa"/>
            <w:tcBorders>
              <w:bottom w:val="single" w:sz="4" w:space="0" w:color="auto"/>
            </w:tcBorders>
            <w:shd w:val="clear" w:color="auto" w:fill="DDD9C3" w:themeFill="background2" w:themeFillShade="E6"/>
            <w:vAlign w:val="center"/>
          </w:tcPr>
          <w:p w14:paraId="0FCAE3FA"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1221" w:type="dxa"/>
            <w:tcBorders>
              <w:bottom w:val="single" w:sz="4" w:space="0" w:color="auto"/>
            </w:tcBorders>
            <w:shd w:val="clear" w:color="auto" w:fill="DDD9C3" w:themeFill="background2" w:themeFillShade="E6"/>
            <w:vAlign w:val="center"/>
          </w:tcPr>
          <w:p w14:paraId="75989DFF"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794" w:type="dxa"/>
            <w:tcBorders>
              <w:bottom w:val="single" w:sz="4" w:space="0" w:color="auto"/>
            </w:tcBorders>
            <w:shd w:val="clear" w:color="auto" w:fill="DDD9C3" w:themeFill="background2" w:themeFillShade="E6"/>
            <w:vAlign w:val="center"/>
          </w:tcPr>
          <w:p w14:paraId="7AF237F8" w14:textId="77777777" w:rsidR="00FE33F6" w:rsidRPr="00B93560" w:rsidRDefault="00FE33F6" w:rsidP="005A63D0">
            <w:pPr>
              <w:pStyle w:val="TableText"/>
              <w:jc w:val="center"/>
              <w:rPr>
                <w:rFonts w:cs="Arial"/>
                <w:b/>
                <w:sz w:val="16"/>
                <w:szCs w:val="16"/>
              </w:rPr>
            </w:pPr>
            <w:r w:rsidRPr="00B93560">
              <w:rPr>
                <w:rFonts w:cs="Arial"/>
                <w:b/>
                <w:sz w:val="16"/>
                <w:szCs w:val="16"/>
              </w:rPr>
              <w:t>YES</w:t>
            </w:r>
          </w:p>
        </w:tc>
        <w:tc>
          <w:tcPr>
            <w:tcW w:w="946" w:type="dxa"/>
            <w:tcBorders>
              <w:bottom w:val="single" w:sz="4" w:space="0" w:color="auto"/>
            </w:tcBorders>
            <w:shd w:val="clear" w:color="auto" w:fill="DDD9C3" w:themeFill="background2" w:themeFillShade="E6"/>
            <w:vAlign w:val="center"/>
          </w:tcPr>
          <w:p w14:paraId="2753E26E" w14:textId="71D6E020" w:rsidR="00FE33F6" w:rsidRPr="00B93560" w:rsidRDefault="00FE33F6" w:rsidP="005A63D0">
            <w:pPr>
              <w:pStyle w:val="TableText"/>
              <w:jc w:val="center"/>
              <w:rPr>
                <w:rFonts w:cs="Arial"/>
                <w:b/>
                <w:bCs/>
                <w:sz w:val="16"/>
                <w:szCs w:val="16"/>
              </w:rPr>
            </w:pPr>
            <w:r w:rsidRPr="00B93560">
              <w:rPr>
                <w:rFonts w:cs="Arial"/>
                <w:b/>
                <w:bCs/>
                <w:sz w:val="16"/>
                <w:szCs w:val="16"/>
              </w:rPr>
              <w:t>YES</w:t>
            </w:r>
          </w:p>
        </w:tc>
        <w:tc>
          <w:tcPr>
            <w:tcW w:w="874" w:type="dxa"/>
            <w:tcBorders>
              <w:bottom w:val="single" w:sz="4" w:space="0" w:color="auto"/>
            </w:tcBorders>
            <w:shd w:val="clear" w:color="auto" w:fill="DDD9C3" w:themeFill="background2" w:themeFillShade="E6"/>
            <w:vAlign w:val="center"/>
          </w:tcPr>
          <w:p w14:paraId="075491BA" w14:textId="0D2F1488" w:rsidR="00FE33F6" w:rsidRPr="00B93560" w:rsidRDefault="00FE33F6" w:rsidP="005A63D0">
            <w:pPr>
              <w:pStyle w:val="TableText"/>
              <w:jc w:val="center"/>
              <w:rPr>
                <w:rFonts w:cs="Arial"/>
                <w:b/>
                <w:bCs/>
                <w:sz w:val="16"/>
                <w:szCs w:val="16"/>
              </w:rPr>
            </w:pPr>
            <w:r w:rsidRPr="00B93560">
              <w:rPr>
                <w:rFonts w:cs="Arial"/>
                <w:b/>
                <w:bCs/>
                <w:sz w:val="16"/>
                <w:szCs w:val="16"/>
              </w:rPr>
              <w:t>YES</w:t>
            </w:r>
          </w:p>
        </w:tc>
        <w:tc>
          <w:tcPr>
            <w:tcW w:w="1025" w:type="dxa"/>
            <w:tcBorders>
              <w:bottom w:val="single" w:sz="4" w:space="0" w:color="auto"/>
            </w:tcBorders>
            <w:shd w:val="clear" w:color="auto" w:fill="DDD9C3" w:themeFill="background2" w:themeFillShade="E6"/>
            <w:vAlign w:val="center"/>
          </w:tcPr>
          <w:p w14:paraId="00F4D935" w14:textId="3FCAF6ED" w:rsidR="00FE33F6" w:rsidRPr="00A03CA0" w:rsidRDefault="00FE33F6" w:rsidP="005A63D0">
            <w:pPr>
              <w:pStyle w:val="TableText"/>
              <w:jc w:val="center"/>
              <w:rPr>
                <w:rFonts w:cs="Arial"/>
                <w:b/>
                <w:bCs/>
                <w:sz w:val="16"/>
                <w:szCs w:val="16"/>
              </w:rPr>
            </w:pPr>
            <w:r w:rsidRPr="00A03CA0">
              <w:rPr>
                <w:rFonts w:cs="Arial"/>
                <w:b/>
                <w:bCs/>
                <w:sz w:val="16"/>
                <w:szCs w:val="16"/>
              </w:rPr>
              <w:t>YES</w:t>
            </w:r>
          </w:p>
        </w:tc>
        <w:tc>
          <w:tcPr>
            <w:tcW w:w="982" w:type="dxa"/>
            <w:tcBorders>
              <w:bottom w:val="single" w:sz="4" w:space="0" w:color="auto"/>
            </w:tcBorders>
            <w:shd w:val="clear" w:color="auto" w:fill="DDD9C3" w:themeFill="background2" w:themeFillShade="E6"/>
            <w:vAlign w:val="center"/>
          </w:tcPr>
          <w:p w14:paraId="4E56E484" w14:textId="0ADE1E5C" w:rsidR="00FE33F6" w:rsidRPr="00A03CA0" w:rsidRDefault="00FE33F6" w:rsidP="005A63D0">
            <w:pPr>
              <w:pStyle w:val="TableText"/>
              <w:jc w:val="center"/>
              <w:rPr>
                <w:rFonts w:cs="Arial"/>
                <w:b/>
                <w:bCs/>
                <w:sz w:val="16"/>
                <w:szCs w:val="16"/>
              </w:rPr>
            </w:pPr>
            <w:r w:rsidRPr="00A03CA0">
              <w:rPr>
                <w:rFonts w:cs="Arial"/>
                <w:b/>
                <w:bCs/>
                <w:sz w:val="16"/>
                <w:szCs w:val="16"/>
              </w:rPr>
              <w:t>New build</w:t>
            </w:r>
          </w:p>
        </w:tc>
      </w:tr>
    </w:tbl>
    <w:p w14:paraId="50B7B8FA" w14:textId="10945859" w:rsidR="00962111" w:rsidRDefault="00D80818" w:rsidP="00B5249E">
      <w:pPr>
        <w:pStyle w:val="DefaultText"/>
        <w:ind w:left="1440" w:hanging="1118"/>
        <w:jc w:val="center"/>
        <w:rPr>
          <w:rFonts w:cs="Arial"/>
          <w:b/>
          <w:bCs/>
          <w:sz w:val="18"/>
          <w:szCs w:val="18"/>
        </w:rPr>
      </w:pPr>
      <w:r w:rsidRPr="00543A29">
        <w:rPr>
          <w:rFonts w:cs="Arial"/>
          <w:b/>
          <w:bCs/>
          <w:sz w:val="18"/>
          <w:szCs w:val="18"/>
        </w:rPr>
        <w:t>Table 1</w:t>
      </w:r>
    </w:p>
    <w:p w14:paraId="260E0422" w14:textId="02C14FDE" w:rsidR="007B3627" w:rsidRDefault="007B3627" w:rsidP="00B5249E">
      <w:pPr>
        <w:pStyle w:val="DefaultText"/>
        <w:ind w:left="1440" w:hanging="1118"/>
        <w:jc w:val="center"/>
        <w:rPr>
          <w:rFonts w:cs="Arial"/>
          <w:b/>
          <w:bCs/>
          <w:sz w:val="18"/>
          <w:szCs w:val="18"/>
        </w:rPr>
      </w:pPr>
    </w:p>
    <w:p w14:paraId="4D219E03" w14:textId="732E3809" w:rsidR="007B3627" w:rsidRDefault="007B3627" w:rsidP="00B5249E">
      <w:pPr>
        <w:pStyle w:val="DefaultText"/>
        <w:ind w:left="1440" w:hanging="1118"/>
        <w:jc w:val="center"/>
        <w:rPr>
          <w:rFonts w:cs="Arial"/>
          <w:b/>
          <w:bCs/>
          <w:sz w:val="18"/>
          <w:szCs w:val="18"/>
        </w:rPr>
      </w:pPr>
    </w:p>
    <w:p w14:paraId="4F28A6AE" w14:textId="77777777" w:rsidR="007B3627" w:rsidRPr="00543A29" w:rsidRDefault="007B3627" w:rsidP="00B5249E">
      <w:pPr>
        <w:pStyle w:val="DefaultText"/>
        <w:ind w:left="1440" w:hanging="1118"/>
        <w:jc w:val="center"/>
        <w:rPr>
          <w:rFonts w:cs="Arial"/>
          <w:b/>
          <w:bCs/>
          <w:sz w:val="18"/>
          <w:szCs w:val="18"/>
        </w:rPr>
      </w:pPr>
    </w:p>
    <w:p w14:paraId="3FB52D26" w14:textId="0B0CEB8E" w:rsidR="00962111" w:rsidRPr="001C4C78" w:rsidRDefault="0014235F" w:rsidP="006152AF">
      <w:pPr>
        <w:pStyle w:val="Heading2"/>
        <w:rPr>
          <w:sz w:val="22"/>
          <w:szCs w:val="32"/>
        </w:rPr>
      </w:pPr>
      <w:bookmarkStart w:id="6" w:name="_Toc219187741"/>
      <w:r w:rsidRPr="001C4C78">
        <w:rPr>
          <w:sz w:val="22"/>
          <w:szCs w:val="22"/>
        </w:rPr>
        <w:t xml:space="preserve"> </w:t>
      </w:r>
      <w:bookmarkStart w:id="7" w:name="_Toc66162507"/>
      <w:bookmarkEnd w:id="6"/>
      <w:r w:rsidR="00962111" w:rsidRPr="001C4C78">
        <w:rPr>
          <w:sz w:val="22"/>
          <w:szCs w:val="32"/>
        </w:rPr>
        <w:t>6. L</w:t>
      </w:r>
      <w:bookmarkEnd w:id="7"/>
      <w:r w:rsidR="006152AF" w:rsidRPr="001C4C78">
        <w:rPr>
          <w:sz w:val="22"/>
          <w:szCs w:val="32"/>
        </w:rPr>
        <w:t>iability Classification</w:t>
      </w:r>
    </w:p>
    <w:p w14:paraId="33EF4DC7" w14:textId="77777777" w:rsidR="00B54295" w:rsidRDefault="00B54295" w:rsidP="009E3576">
      <w:pPr>
        <w:ind w:left="720"/>
        <w:rPr>
          <w:rFonts w:ascii="Arial" w:hAnsi="Arial" w:cs="Arial"/>
          <w:sz w:val="20"/>
          <w:szCs w:val="20"/>
        </w:rPr>
      </w:pPr>
    </w:p>
    <w:p w14:paraId="0C7BD9ED" w14:textId="5AB43FE4" w:rsidR="00962111" w:rsidRPr="0014235F" w:rsidRDefault="00962111" w:rsidP="007B3627">
      <w:pPr>
        <w:ind w:left="357"/>
        <w:rPr>
          <w:rFonts w:ascii="Arial" w:hAnsi="Arial" w:cs="Arial"/>
          <w:sz w:val="20"/>
          <w:szCs w:val="20"/>
        </w:rPr>
      </w:pPr>
      <w:r w:rsidRPr="0014235F">
        <w:rPr>
          <w:rFonts w:ascii="Arial" w:hAnsi="Arial" w:cs="Arial"/>
          <w:sz w:val="20"/>
          <w:szCs w:val="20"/>
        </w:rPr>
        <w:t xml:space="preserve">Each request must be </w:t>
      </w:r>
      <w:r w:rsidR="004D1DBD">
        <w:rPr>
          <w:rFonts w:ascii="Arial" w:hAnsi="Arial" w:cs="Arial"/>
          <w:sz w:val="20"/>
          <w:szCs w:val="20"/>
        </w:rPr>
        <w:t xml:space="preserve">correctly </w:t>
      </w:r>
      <w:r w:rsidRPr="0014235F">
        <w:rPr>
          <w:rFonts w:ascii="Arial" w:hAnsi="Arial" w:cs="Arial"/>
          <w:sz w:val="20"/>
          <w:szCs w:val="20"/>
          <w:lang w:val="en-GB"/>
        </w:rPr>
        <w:t>categorised</w:t>
      </w:r>
      <w:r w:rsidR="004D1DBD">
        <w:rPr>
          <w:rFonts w:ascii="Arial" w:hAnsi="Arial" w:cs="Arial"/>
          <w:sz w:val="20"/>
          <w:szCs w:val="20"/>
        </w:rPr>
        <w:t xml:space="preserve"> into a customer group </w:t>
      </w:r>
      <w:r w:rsidR="00113325">
        <w:rPr>
          <w:rFonts w:ascii="Arial" w:hAnsi="Arial" w:cs="Arial"/>
          <w:sz w:val="20"/>
          <w:szCs w:val="20"/>
        </w:rPr>
        <w:t>e.g.,</w:t>
      </w:r>
      <w:r w:rsidR="004D1DBD">
        <w:rPr>
          <w:rFonts w:ascii="Arial" w:hAnsi="Arial" w:cs="Arial"/>
          <w:sz w:val="20"/>
          <w:szCs w:val="20"/>
        </w:rPr>
        <w:t>' SI, VOL or Exempt</w:t>
      </w:r>
      <w:r w:rsidR="002B7F65">
        <w:rPr>
          <w:rFonts w:ascii="Arial" w:hAnsi="Arial" w:cs="Arial"/>
          <w:sz w:val="20"/>
          <w:szCs w:val="20"/>
        </w:rPr>
        <w:t>’</w:t>
      </w:r>
      <w:r w:rsidRPr="0014235F">
        <w:rPr>
          <w:rFonts w:ascii="Arial" w:hAnsi="Arial" w:cs="Arial"/>
          <w:sz w:val="20"/>
          <w:szCs w:val="20"/>
        </w:rPr>
        <w:t xml:space="preserve">.  </w:t>
      </w:r>
      <w:r w:rsidR="004D1DBD">
        <w:rPr>
          <w:rFonts w:ascii="Arial" w:hAnsi="Arial" w:cs="Arial"/>
          <w:sz w:val="20"/>
          <w:szCs w:val="20"/>
        </w:rPr>
        <w:t>Below are the definitions of these groups</w:t>
      </w:r>
      <w:r w:rsidR="002B7F65">
        <w:rPr>
          <w:rFonts w:ascii="Arial" w:hAnsi="Arial" w:cs="Arial"/>
          <w:sz w:val="20"/>
          <w:szCs w:val="20"/>
        </w:rPr>
        <w:t>.</w:t>
      </w:r>
    </w:p>
    <w:p w14:paraId="0664169E" w14:textId="77777777" w:rsidR="00962111" w:rsidRPr="0014235F" w:rsidRDefault="00962111" w:rsidP="007B3627">
      <w:pPr>
        <w:ind w:left="357"/>
        <w:rPr>
          <w:rFonts w:ascii="Arial" w:hAnsi="Arial" w:cs="Arial"/>
          <w:sz w:val="20"/>
          <w:szCs w:val="20"/>
        </w:rPr>
      </w:pPr>
    </w:p>
    <w:p w14:paraId="48C463BF" w14:textId="77777777" w:rsidR="00962111" w:rsidRPr="0014235F" w:rsidRDefault="00962111" w:rsidP="007B3627">
      <w:pPr>
        <w:ind w:left="357"/>
        <w:jc w:val="both"/>
        <w:rPr>
          <w:rFonts w:ascii="Arial" w:hAnsi="Arial" w:cs="Arial"/>
          <w:b/>
          <w:sz w:val="20"/>
          <w:szCs w:val="20"/>
        </w:rPr>
      </w:pPr>
      <w:r w:rsidRPr="0014235F">
        <w:rPr>
          <w:rFonts w:ascii="Arial" w:hAnsi="Arial" w:cs="Arial"/>
          <w:b/>
          <w:sz w:val="20"/>
          <w:szCs w:val="20"/>
        </w:rPr>
        <w:t>The Statutory Instrument (SI)</w:t>
      </w:r>
    </w:p>
    <w:p w14:paraId="313360A4" w14:textId="304D853F" w:rsidR="00962111" w:rsidRDefault="00962111" w:rsidP="007B3627">
      <w:pPr>
        <w:ind w:left="357"/>
        <w:jc w:val="both"/>
        <w:rPr>
          <w:rFonts w:ascii="Arial" w:hAnsi="Arial" w:cs="Arial"/>
          <w:sz w:val="20"/>
          <w:szCs w:val="20"/>
        </w:rPr>
      </w:pPr>
      <w:r w:rsidRPr="59879319">
        <w:rPr>
          <w:rFonts w:ascii="Arial" w:hAnsi="Arial" w:cs="Arial"/>
          <w:sz w:val="20"/>
          <w:szCs w:val="20"/>
        </w:rPr>
        <w:t>The Gas (Standards of Performance) Regulations 2005 (amended 2008)</w:t>
      </w:r>
      <w:r w:rsidRPr="67637540">
        <w:rPr>
          <w:rFonts w:ascii="Arial" w:hAnsi="Arial" w:cs="Arial"/>
          <w:sz w:val="20"/>
          <w:szCs w:val="20"/>
        </w:rPr>
        <w:t xml:space="preserve"> </w:t>
      </w:r>
      <w:r w:rsidR="02E7E758" w:rsidRPr="67637540">
        <w:rPr>
          <w:rFonts w:ascii="Arial" w:hAnsi="Arial" w:cs="Arial"/>
          <w:sz w:val="20"/>
          <w:szCs w:val="20"/>
        </w:rPr>
        <w:t>and T</w:t>
      </w:r>
      <w:r w:rsidR="02E7E758" w:rsidRPr="00DD4FE5">
        <w:rPr>
          <w:rFonts w:ascii="Arial" w:hAnsi="Arial" w:cs="Arial"/>
          <w:sz w:val="20"/>
          <w:szCs w:val="20"/>
        </w:rPr>
        <w:t>he Gas (Standards of Performance) (Amendment) Regulations 2021</w:t>
      </w:r>
      <w:r w:rsidRPr="67637540">
        <w:rPr>
          <w:rFonts w:ascii="Segoe UI" w:eastAsia="Segoe UI" w:hAnsi="Segoe UI" w:cs="Segoe UI"/>
          <w:color w:val="333333"/>
          <w:sz w:val="18"/>
          <w:szCs w:val="18"/>
        </w:rPr>
        <w:t xml:space="preserve"> </w:t>
      </w:r>
      <w:r w:rsidRPr="59879319">
        <w:rPr>
          <w:rFonts w:ascii="Arial" w:hAnsi="Arial" w:cs="Arial"/>
          <w:sz w:val="20"/>
          <w:szCs w:val="20"/>
        </w:rPr>
        <w:t xml:space="preserve">provides that compensation payments </w:t>
      </w:r>
      <w:r w:rsidRPr="67637540">
        <w:rPr>
          <w:rFonts w:ascii="Arial" w:hAnsi="Arial" w:cs="Arial"/>
          <w:sz w:val="20"/>
          <w:szCs w:val="20"/>
        </w:rPr>
        <w:t xml:space="preserve"> </w:t>
      </w:r>
      <w:r w:rsidRPr="59879319">
        <w:rPr>
          <w:rFonts w:ascii="Arial" w:hAnsi="Arial" w:cs="Arial"/>
          <w:sz w:val="20"/>
          <w:szCs w:val="20"/>
        </w:rPr>
        <w:t xml:space="preserve">for failure to achieve the relevant standards shall be made to customers unless the request is Exempt or as a result of an Exception.  </w:t>
      </w:r>
    </w:p>
    <w:p w14:paraId="1B0F4DA5" w14:textId="77777777" w:rsidR="004D1DBD" w:rsidRDefault="004D1DBD" w:rsidP="007B3627">
      <w:pPr>
        <w:ind w:left="357"/>
        <w:jc w:val="both"/>
        <w:rPr>
          <w:rFonts w:ascii="Arial" w:hAnsi="Arial" w:cs="Arial"/>
          <w:sz w:val="20"/>
          <w:szCs w:val="20"/>
        </w:rPr>
      </w:pPr>
    </w:p>
    <w:p w14:paraId="35227328" w14:textId="77777777" w:rsidR="004D1DBD" w:rsidRPr="0014235F" w:rsidRDefault="004D1DBD" w:rsidP="007B3627">
      <w:pPr>
        <w:ind w:left="357"/>
        <w:jc w:val="both"/>
        <w:rPr>
          <w:rFonts w:ascii="Arial" w:hAnsi="Arial" w:cs="Arial"/>
          <w:sz w:val="20"/>
          <w:szCs w:val="20"/>
        </w:rPr>
      </w:pPr>
      <w:r w:rsidRPr="004D1DBD">
        <w:rPr>
          <w:rFonts w:ascii="Arial" w:hAnsi="Arial" w:cs="Arial"/>
          <w:sz w:val="20"/>
          <w:szCs w:val="20"/>
        </w:rPr>
        <w:t>Definition of SI - Any request that comes directly from the End User i.e. the owner or occupier that is not exempt</w:t>
      </w:r>
      <w:r>
        <w:rPr>
          <w:rFonts w:ascii="Arial" w:hAnsi="Arial" w:cs="Arial"/>
          <w:sz w:val="20"/>
          <w:szCs w:val="20"/>
        </w:rPr>
        <w:t xml:space="preserve">. </w:t>
      </w:r>
    </w:p>
    <w:p w14:paraId="05A89290" w14:textId="77777777" w:rsidR="00962111" w:rsidRPr="0014235F" w:rsidRDefault="00962111" w:rsidP="00296A9B">
      <w:pPr>
        <w:ind w:left="357"/>
        <w:jc w:val="both"/>
        <w:rPr>
          <w:rFonts w:ascii="Arial" w:hAnsi="Arial" w:cs="Arial"/>
          <w:sz w:val="20"/>
          <w:szCs w:val="20"/>
        </w:rPr>
      </w:pPr>
    </w:p>
    <w:p w14:paraId="2F0B474D" w14:textId="77777777" w:rsidR="00962111" w:rsidRPr="0014235F" w:rsidRDefault="00962111" w:rsidP="00296A9B">
      <w:pPr>
        <w:ind w:left="357"/>
        <w:jc w:val="both"/>
        <w:rPr>
          <w:rFonts w:ascii="Arial" w:hAnsi="Arial" w:cs="Arial"/>
          <w:b/>
          <w:sz w:val="20"/>
          <w:szCs w:val="20"/>
        </w:rPr>
      </w:pPr>
      <w:r w:rsidRPr="0014235F">
        <w:rPr>
          <w:rFonts w:ascii="Arial" w:hAnsi="Arial" w:cs="Arial"/>
          <w:b/>
          <w:sz w:val="20"/>
          <w:szCs w:val="20"/>
        </w:rPr>
        <w:t>Voluntary Scheme</w:t>
      </w:r>
    </w:p>
    <w:p w14:paraId="4A4DFDC8" w14:textId="3C7B83C4" w:rsidR="002B7F65" w:rsidRPr="0014235F" w:rsidRDefault="00962111" w:rsidP="00296A9B">
      <w:pPr>
        <w:ind w:left="357"/>
        <w:jc w:val="both"/>
        <w:rPr>
          <w:rFonts w:ascii="Arial" w:hAnsi="Arial" w:cs="Arial"/>
          <w:sz w:val="20"/>
          <w:szCs w:val="20"/>
        </w:rPr>
      </w:pPr>
      <w:r w:rsidRPr="0014235F">
        <w:rPr>
          <w:rFonts w:ascii="Arial" w:hAnsi="Arial" w:cs="Arial"/>
          <w:sz w:val="20"/>
          <w:szCs w:val="20"/>
        </w:rPr>
        <w:t>A Voluntary scheme runs alongside the Statutory Instrument to provide the same service and compensation payments to parties who are not the owner of the premise and therefore outside of the Statutory Instrument.</w:t>
      </w:r>
    </w:p>
    <w:p w14:paraId="1CFB0F5A" w14:textId="77777777" w:rsidR="00962111" w:rsidRPr="0014235F" w:rsidRDefault="00962111" w:rsidP="00296A9B">
      <w:pPr>
        <w:ind w:left="357"/>
        <w:jc w:val="both"/>
        <w:rPr>
          <w:rFonts w:ascii="Arial" w:hAnsi="Arial" w:cs="Arial"/>
          <w:sz w:val="20"/>
          <w:szCs w:val="20"/>
        </w:rPr>
      </w:pPr>
    </w:p>
    <w:p w14:paraId="6688A7BD" w14:textId="4D0406AA" w:rsidR="00962111" w:rsidRPr="0014235F" w:rsidRDefault="004D1DBD" w:rsidP="00296A9B">
      <w:pPr>
        <w:autoSpaceDE w:val="0"/>
        <w:autoSpaceDN w:val="0"/>
        <w:adjustRightInd w:val="0"/>
        <w:ind w:left="357"/>
        <w:jc w:val="both"/>
        <w:rPr>
          <w:rFonts w:ascii="Arial" w:hAnsi="Arial" w:cs="Arial"/>
          <w:sz w:val="20"/>
          <w:szCs w:val="20"/>
        </w:rPr>
      </w:pPr>
      <w:r w:rsidRPr="004D1DBD">
        <w:rPr>
          <w:rFonts w:ascii="Arial" w:hAnsi="Arial" w:cs="Arial"/>
          <w:sz w:val="20"/>
          <w:szCs w:val="20"/>
        </w:rPr>
        <w:t xml:space="preserve">Definition of </w:t>
      </w:r>
      <w:r>
        <w:rPr>
          <w:rFonts w:ascii="Arial" w:hAnsi="Arial" w:cs="Arial"/>
          <w:sz w:val="20"/>
          <w:szCs w:val="20"/>
        </w:rPr>
        <w:t xml:space="preserve">VOL </w:t>
      </w:r>
      <w:r w:rsidR="00962111" w:rsidRPr="0014235F">
        <w:rPr>
          <w:rFonts w:ascii="Arial" w:hAnsi="Arial" w:cs="Arial"/>
          <w:sz w:val="20"/>
          <w:szCs w:val="20"/>
        </w:rPr>
        <w:t>- Any request that is made on behalf of the end user (shipper, contractor, architect, builder, IGT, UIP etc.) that is not exempt</w:t>
      </w:r>
    </w:p>
    <w:p w14:paraId="182F61C1" w14:textId="77777777" w:rsidR="00962111" w:rsidRPr="0014235F" w:rsidRDefault="00962111" w:rsidP="00296A9B">
      <w:pPr>
        <w:autoSpaceDE w:val="0"/>
        <w:autoSpaceDN w:val="0"/>
        <w:adjustRightInd w:val="0"/>
        <w:ind w:left="357"/>
        <w:jc w:val="both"/>
        <w:rPr>
          <w:rFonts w:ascii="Arial" w:hAnsi="Arial" w:cs="Arial"/>
          <w:sz w:val="20"/>
          <w:szCs w:val="20"/>
        </w:rPr>
      </w:pPr>
    </w:p>
    <w:p w14:paraId="6CC5E7D3" w14:textId="77777777" w:rsidR="00962111" w:rsidRPr="009E3576" w:rsidRDefault="00962111" w:rsidP="00296A9B">
      <w:pPr>
        <w:autoSpaceDE w:val="0"/>
        <w:autoSpaceDN w:val="0"/>
        <w:adjustRightInd w:val="0"/>
        <w:ind w:left="357"/>
        <w:jc w:val="both"/>
        <w:rPr>
          <w:rFonts w:ascii="Arial" w:hAnsi="Arial" w:cs="Arial"/>
          <w:b/>
          <w:sz w:val="20"/>
          <w:szCs w:val="20"/>
        </w:rPr>
      </w:pPr>
      <w:r w:rsidRPr="009E3576">
        <w:rPr>
          <w:rFonts w:ascii="Arial" w:hAnsi="Arial" w:cs="Arial"/>
          <w:b/>
          <w:sz w:val="20"/>
          <w:szCs w:val="20"/>
        </w:rPr>
        <w:t xml:space="preserve">Table 2 – </w:t>
      </w:r>
      <w:r w:rsidR="00C62963" w:rsidRPr="009E3576">
        <w:rPr>
          <w:rFonts w:ascii="Arial" w:hAnsi="Arial" w:cs="Arial"/>
          <w:b/>
          <w:sz w:val="20"/>
          <w:szCs w:val="20"/>
        </w:rPr>
        <w:t>SI / VOL classification</w:t>
      </w:r>
    </w:p>
    <w:p w14:paraId="7F5B8B20" w14:textId="77777777" w:rsidR="00962111" w:rsidRPr="0014235F" w:rsidRDefault="00962111" w:rsidP="009E3576">
      <w:pPr>
        <w:autoSpaceDE w:val="0"/>
        <w:autoSpaceDN w:val="0"/>
        <w:adjustRightInd w:val="0"/>
        <w:ind w:left="720"/>
        <w:jc w:val="both"/>
        <w:rPr>
          <w:rFonts w:ascii="Arial" w:hAnsi="Arial" w:cs="Arial"/>
          <w:b/>
          <w:sz w:val="20"/>
          <w:szCs w:val="20"/>
          <w:u w:val="single"/>
        </w:rPr>
      </w:pPr>
    </w:p>
    <w:tbl>
      <w:tblPr>
        <w:tblW w:w="576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tblGrid>
      <w:tr w:rsidR="00962111" w:rsidRPr="0014235F" w14:paraId="723F3844" w14:textId="77777777" w:rsidTr="009E3576">
        <w:tc>
          <w:tcPr>
            <w:tcW w:w="2880" w:type="dxa"/>
          </w:tcPr>
          <w:p w14:paraId="75F54607" w14:textId="77777777" w:rsidR="00962111" w:rsidRPr="0014235F" w:rsidRDefault="00962111" w:rsidP="00D404CE">
            <w:pPr>
              <w:pStyle w:val="DefaultText"/>
              <w:tabs>
                <w:tab w:val="num" w:pos="2054"/>
              </w:tabs>
              <w:rPr>
                <w:rFonts w:cs="Arial"/>
                <w:b/>
                <w:iCs/>
                <w:sz w:val="20"/>
              </w:rPr>
            </w:pPr>
            <w:r w:rsidRPr="0014235F">
              <w:rPr>
                <w:rFonts w:cs="Arial"/>
                <w:b/>
                <w:iCs/>
                <w:sz w:val="20"/>
              </w:rPr>
              <w:t>Customer Acting Capacity</w:t>
            </w:r>
          </w:p>
        </w:tc>
        <w:tc>
          <w:tcPr>
            <w:tcW w:w="2880" w:type="dxa"/>
          </w:tcPr>
          <w:p w14:paraId="5D8C810A" w14:textId="77777777" w:rsidR="00962111" w:rsidRPr="0014235F" w:rsidRDefault="00962111" w:rsidP="00D404CE">
            <w:pPr>
              <w:pStyle w:val="DefaultText"/>
              <w:tabs>
                <w:tab w:val="num" w:pos="2054"/>
              </w:tabs>
              <w:rPr>
                <w:rFonts w:cs="Arial"/>
                <w:b/>
                <w:iCs/>
                <w:sz w:val="20"/>
              </w:rPr>
            </w:pPr>
            <w:r w:rsidRPr="0014235F">
              <w:rPr>
                <w:rFonts w:cs="Arial"/>
                <w:b/>
                <w:iCs/>
                <w:sz w:val="20"/>
              </w:rPr>
              <w:t>Classification</w:t>
            </w:r>
          </w:p>
        </w:tc>
      </w:tr>
      <w:tr w:rsidR="00962111" w:rsidRPr="0014235F" w14:paraId="54E018A5" w14:textId="77777777" w:rsidTr="009E3576">
        <w:tc>
          <w:tcPr>
            <w:tcW w:w="2880" w:type="dxa"/>
          </w:tcPr>
          <w:p w14:paraId="7E5E8E86" w14:textId="77777777" w:rsidR="00962111" w:rsidRPr="0014235F" w:rsidRDefault="00962111" w:rsidP="00D404CE">
            <w:pPr>
              <w:pStyle w:val="DefaultText"/>
              <w:tabs>
                <w:tab w:val="num" w:pos="2054"/>
              </w:tabs>
              <w:rPr>
                <w:rFonts w:cs="Arial"/>
                <w:iCs/>
                <w:sz w:val="20"/>
              </w:rPr>
            </w:pPr>
            <w:r w:rsidRPr="0014235F">
              <w:rPr>
                <w:rFonts w:cs="Arial"/>
                <w:iCs/>
                <w:sz w:val="20"/>
              </w:rPr>
              <w:t>Owner</w:t>
            </w:r>
          </w:p>
        </w:tc>
        <w:tc>
          <w:tcPr>
            <w:tcW w:w="2880" w:type="dxa"/>
          </w:tcPr>
          <w:p w14:paraId="0C8E9468" w14:textId="77777777" w:rsidR="00962111" w:rsidRPr="0014235F" w:rsidRDefault="00962111" w:rsidP="00D404CE">
            <w:pPr>
              <w:pStyle w:val="DefaultText"/>
              <w:tabs>
                <w:tab w:val="num" w:pos="2054"/>
              </w:tabs>
              <w:rPr>
                <w:rFonts w:cs="Arial"/>
                <w:b/>
                <w:iCs/>
                <w:sz w:val="20"/>
              </w:rPr>
            </w:pPr>
            <w:r w:rsidRPr="0014235F">
              <w:rPr>
                <w:rFonts w:cs="Arial"/>
                <w:b/>
                <w:iCs/>
                <w:sz w:val="20"/>
              </w:rPr>
              <w:t>SI</w:t>
            </w:r>
          </w:p>
        </w:tc>
      </w:tr>
      <w:tr w:rsidR="00962111" w:rsidRPr="0014235F" w14:paraId="039EACB7" w14:textId="77777777" w:rsidTr="009E3576">
        <w:tc>
          <w:tcPr>
            <w:tcW w:w="2880" w:type="dxa"/>
          </w:tcPr>
          <w:p w14:paraId="341E5AFE" w14:textId="77777777" w:rsidR="00962111" w:rsidRPr="0014235F" w:rsidRDefault="00962111" w:rsidP="00D404CE">
            <w:pPr>
              <w:pStyle w:val="DefaultText"/>
              <w:tabs>
                <w:tab w:val="num" w:pos="2054"/>
              </w:tabs>
              <w:rPr>
                <w:rFonts w:cs="Arial"/>
                <w:iCs/>
                <w:sz w:val="20"/>
              </w:rPr>
            </w:pPr>
            <w:r w:rsidRPr="0014235F">
              <w:rPr>
                <w:rFonts w:cs="Arial"/>
                <w:iCs/>
                <w:sz w:val="20"/>
              </w:rPr>
              <w:t>Occupier</w:t>
            </w:r>
          </w:p>
        </w:tc>
        <w:tc>
          <w:tcPr>
            <w:tcW w:w="2880" w:type="dxa"/>
          </w:tcPr>
          <w:p w14:paraId="0B958F14" w14:textId="77777777" w:rsidR="00962111" w:rsidRPr="0014235F" w:rsidRDefault="00962111" w:rsidP="00D404CE">
            <w:pPr>
              <w:pStyle w:val="DefaultText"/>
              <w:tabs>
                <w:tab w:val="num" w:pos="2054"/>
              </w:tabs>
              <w:rPr>
                <w:rFonts w:cs="Arial"/>
                <w:b/>
                <w:iCs/>
                <w:sz w:val="20"/>
              </w:rPr>
            </w:pPr>
            <w:r w:rsidRPr="0014235F">
              <w:rPr>
                <w:rFonts w:cs="Arial"/>
                <w:b/>
                <w:iCs/>
                <w:sz w:val="20"/>
              </w:rPr>
              <w:t>SI</w:t>
            </w:r>
          </w:p>
        </w:tc>
      </w:tr>
      <w:tr w:rsidR="00962111" w:rsidRPr="0014235F" w14:paraId="10160B52" w14:textId="77777777" w:rsidTr="009E3576">
        <w:tc>
          <w:tcPr>
            <w:tcW w:w="2880" w:type="dxa"/>
          </w:tcPr>
          <w:p w14:paraId="79548FAA" w14:textId="77777777" w:rsidR="00962111" w:rsidRPr="0014235F" w:rsidRDefault="00962111" w:rsidP="00D404CE">
            <w:pPr>
              <w:pStyle w:val="DefaultText"/>
              <w:tabs>
                <w:tab w:val="num" w:pos="2054"/>
              </w:tabs>
              <w:rPr>
                <w:rFonts w:cs="Arial"/>
                <w:iCs/>
                <w:sz w:val="20"/>
              </w:rPr>
            </w:pPr>
            <w:r w:rsidRPr="0014235F">
              <w:rPr>
                <w:rFonts w:cs="Arial"/>
                <w:iCs/>
                <w:sz w:val="20"/>
              </w:rPr>
              <w:t>Landlord</w:t>
            </w:r>
          </w:p>
        </w:tc>
        <w:tc>
          <w:tcPr>
            <w:tcW w:w="2880" w:type="dxa"/>
          </w:tcPr>
          <w:p w14:paraId="3C186CE3" w14:textId="77777777" w:rsidR="00962111" w:rsidRPr="0014235F" w:rsidRDefault="00962111" w:rsidP="00D404CE">
            <w:pPr>
              <w:pStyle w:val="DefaultText"/>
              <w:tabs>
                <w:tab w:val="num" w:pos="2054"/>
              </w:tabs>
              <w:rPr>
                <w:rFonts w:cs="Arial"/>
                <w:b/>
                <w:iCs/>
                <w:sz w:val="20"/>
              </w:rPr>
            </w:pPr>
            <w:r w:rsidRPr="0014235F">
              <w:rPr>
                <w:rFonts w:cs="Arial"/>
                <w:b/>
                <w:iCs/>
                <w:sz w:val="20"/>
              </w:rPr>
              <w:t>SI</w:t>
            </w:r>
          </w:p>
        </w:tc>
      </w:tr>
      <w:tr w:rsidR="00962111" w:rsidRPr="0014235F" w14:paraId="2DD40692" w14:textId="77777777" w:rsidTr="009E3576">
        <w:tc>
          <w:tcPr>
            <w:tcW w:w="2880" w:type="dxa"/>
          </w:tcPr>
          <w:p w14:paraId="38BD0DE0" w14:textId="1CB2CF43" w:rsidR="00962111" w:rsidRPr="0014235F" w:rsidRDefault="00962111" w:rsidP="00D404CE">
            <w:pPr>
              <w:pStyle w:val="DefaultText"/>
              <w:tabs>
                <w:tab w:val="num" w:pos="2054"/>
              </w:tabs>
              <w:rPr>
                <w:rFonts w:cs="Arial"/>
                <w:iCs/>
                <w:sz w:val="20"/>
              </w:rPr>
            </w:pPr>
            <w:r w:rsidRPr="0014235F">
              <w:rPr>
                <w:rFonts w:cs="Arial"/>
                <w:iCs/>
                <w:sz w:val="20"/>
              </w:rPr>
              <w:t>Local Authority</w:t>
            </w:r>
          </w:p>
        </w:tc>
        <w:tc>
          <w:tcPr>
            <w:tcW w:w="2880" w:type="dxa"/>
          </w:tcPr>
          <w:p w14:paraId="47CA0FFC" w14:textId="77777777" w:rsidR="00962111" w:rsidRPr="0014235F" w:rsidRDefault="00962111" w:rsidP="00D404CE">
            <w:pPr>
              <w:pStyle w:val="DefaultText"/>
              <w:tabs>
                <w:tab w:val="num" w:pos="2054"/>
              </w:tabs>
              <w:rPr>
                <w:rFonts w:cs="Arial"/>
                <w:b/>
                <w:iCs/>
                <w:sz w:val="20"/>
              </w:rPr>
            </w:pPr>
            <w:r w:rsidRPr="0014235F">
              <w:rPr>
                <w:rFonts w:cs="Arial"/>
                <w:b/>
                <w:iCs/>
                <w:sz w:val="20"/>
              </w:rPr>
              <w:t>SI</w:t>
            </w:r>
          </w:p>
        </w:tc>
      </w:tr>
      <w:tr w:rsidR="00962111" w:rsidRPr="0014235F" w14:paraId="5DAADAF8" w14:textId="77777777" w:rsidTr="009E3576">
        <w:tc>
          <w:tcPr>
            <w:tcW w:w="2880" w:type="dxa"/>
          </w:tcPr>
          <w:p w14:paraId="3A0CE894" w14:textId="77777777" w:rsidR="00962111" w:rsidRPr="0014235F" w:rsidRDefault="00962111" w:rsidP="00D404CE">
            <w:pPr>
              <w:pStyle w:val="DefaultText"/>
              <w:tabs>
                <w:tab w:val="num" w:pos="2054"/>
              </w:tabs>
              <w:rPr>
                <w:rFonts w:cs="Arial"/>
                <w:iCs/>
                <w:sz w:val="20"/>
              </w:rPr>
            </w:pPr>
            <w:r w:rsidRPr="0014235F">
              <w:rPr>
                <w:rFonts w:cs="Arial"/>
                <w:iCs/>
                <w:sz w:val="20"/>
              </w:rPr>
              <w:t>Housing Association</w:t>
            </w:r>
          </w:p>
        </w:tc>
        <w:tc>
          <w:tcPr>
            <w:tcW w:w="2880" w:type="dxa"/>
          </w:tcPr>
          <w:p w14:paraId="1C4351EE" w14:textId="77777777" w:rsidR="00962111" w:rsidRPr="0014235F" w:rsidRDefault="00962111" w:rsidP="00D404CE">
            <w:pPr>
              <w:pStyle w:val="DefaultText"/>
              <w:tabs>
                <w:tab w:val="num" w:pos="2054"/>
              </w:tabs>
              <w:rPr>
                <w:rFonts w:cs="Arial"/>
                <w:b/>
                <w:iCs/>
                <w:sz w:val="20"/>
              </w:rPr>
            </w:pPr>
            <w:r w:rsidRPr="0014235F">
              <w:rPr>
                <w:rFonts w:cs="Arial"/>
                <w:b/>
                <w:iCs/>
                <w:sz w:val="20"/>
              </w:rPr>
              <w:t>SI</w:t>
            </w:r>
          </w:p>
        </w:tc>
      </w:tr>
      <w:tr w:rsidR="00962111" w:rsidRPr="0014235F" w14:paraId="5EA9BDC1" w14:textId="77777777" w:rsidTr="009E3576">
        <w:tc>
          <w:tcPr>
            <w:tcW w:w="2880" w:type="dxa"/>
          </w:tcPr>
          <w:p w14:paraId="7E9F4F2E" w14:textId="77777777" w:rsidR="00962111" w:rsidRPr="0014235F" w:rsidRDefault="00962111" w:rsidP="00D404CE">
            <w:pPr>
              <w:pStyle w:val="DefaultText"/>
              <w:tabs>
                <w:tab w:val="num" w:pos="2054"/>
              </w:tabs>
              <w:rPr>
                <w:rFonts w:cs="Arial"/>
                <w:iCs/>
                <w:sz w:val="20"/>
              </w:rPr>
            </w:pPr>
            <w:r w:rsidRPr="0014235F">
              <w:rPr>
                <w:rFonts w:cs="Arial"/>
                <w:iCs/>
                <w:sz w:val="20"/>
              </w:rPr>
              <w:t>Shipper</w:t>
            </w:r>
          </w:p>
        </w:tc>
        <w:tc>
          <w:tcPr>
            <w:tcW w:w="2880" w:type="dxa"/>
          </w:tcPr>
          <w:p w14:paraId="40AD97EA" w14:textId="77777777" w:rsidR="00962111" w:rsidRPr="0014235F" w:rsidRDefault="00962111" w:rsidP="00D404CE">
            <w:pPr>
              <w:pStyle w:val="DefaultText"/>
              <w:tabs>
                <w:tab w:val="num" w:pos="2054"/>
              </w:tabs>
              <w:rPr>
                <w:rFonts w:cs="Arial"/>
                <w:b/>
                <w:iCs/>
                <w:sz w:val="20"/>
              </w:rPr>
            </w:pPr>
            <w:r w:rsidRPr="0014235F">
              <w:rPr>
                <w:rFonts w:cs="Arial"/>
                <w:b/>
                <w:iCs/>
                <w:sz w:val="20"/>
              </w:rPr>
              <w:t>VOL</w:t>
            </w:r>
          </w:p>
        </w:tc>
      </w:tr>
      <w:tr w:rsidR="00962111" w:rsidRPr="0014235F" w14:paraId="2BB8CAF1" w14:textId="77777777" w:rsidTr="009E3576">
        <w:tc>
          <w:tcPr>
            <w:tcW w:w="2880" w:type="dxa"/>
          </w:tcPr>
          <w:p w14:paraId="30E17579" w14:textId="77777777" w:rsidR="00962111" w:rsidRPr="0014235F" w:rsidRDefault="00962111" w:rsidP="00D404CE">
            <w:pPr>
              <w:pStyle w:val="DefaultText"/>
              <w:tabs>
                <w:tab w:val="num" w:pos="2054"/>
              </w:tabs>
              <w:rPr>
                <w:rFonts w:cs="Arial"/>
                <w:iCs/>
                <w:sz w:val="20"/>
              </w:rPr>
            </w:pPr>
            <w:r w:rsidRPr="0014235F">
              <w:rPr>
                <w:rFonts w:cs="Arial"/>
                <w:iCs/>
                <w:sz w:val="20"/>
              </w:rPr>
              <w:t>Supplier</w:t>
            </w:r>
          </w:p>
        </w:tc>
        <w:tc>
          <w:tcPr>
            <w:tcW w:w="2880" w:type="dxa"/>
          </w:tcPr>
          <w:p w14:paraId="54646D0F" w14:textId="77777777" w:rsidR="00962111" w:rsidRPr="0014235F" w:rsidRDefault="00962111" w:rsidP="00D404CE">
            <w:pPr>
              <w:pStyle w:val="DefaultText"/>
              <w:tabs>
                <w:tab w:val="num" w:pos="2054"/>
              </w:tabs>
              <w:rPr>
                <w:rFonts w:cs="Arial"/>
                <w:b/>
                <w:iCs/>
                <w:sz w:val="20"/>
              </w:rPr>
            </w:pPr>
            <w:r w:rsidRPr="0014235F">
              <w:rPr>
                <w:rFonts w:cs="Arial"/>
                <w:b/>
                <w:iCs/>
                <w:sz w:val="20"/>
              </w:rPr>
              <w:t>VOL</w:t>
            </w:r>
          </w:p>
        </w:tc>
      </w:tr>
      <w:tr w:rsidR="00962111" w:rsidRPr="0014235F" w14:paraId="242399E8" w14:textId="77777777" w:rsidTr="009E3576">
        <w:tc>
          <w:tcPr>
            <w:tcW w:w="2880" w:type="dxa"/>
          </w:tcPr>
          <w:p w14:paraId="6B4E4801" w14:textId="77777777" w:rsidR="00962111" w:rsidRPr="0014235F" w:rsidRDefault="00962111" w:rsidP="00D404CE">
            <w:pPr>
              <w:pStyle w:val="DefaultText"/>
              <w:tabs>
                <w:tab w:val="num" w:pos="2054"/>
              </w:tabs>
              <w:rPr>
                <w:rFonts w:cs="Arial"/>
                <w:iCs/>
                <w:sz w:val="20"/>
              </w:rPr>
            </w:pPr>
            <w:r w:rsidRPr="0014235F">
              <w:rPr>
                <w:rFonts w:cs="Arial"/>
                <w:iCs/>
                <w:sz w:val="20"/>
              </w:rPr>
              <w:t>Agent</w:t>
            </w:r>
          </w:p>
        </w:tc>
        <w:tc>
          <w:tcPr>
            <w:tcW w:w="2880" w:type="dxa"/>
          </w:tcPr>
          <w:p w14:paraId="352D4101" w14:textId="77777777" w:rsidR="00962111" w:rsidRPr="0014235F" w:rsidRDefault="00962111" w:rsidP="00D404CE">
            <w:pPr>
              <w:pStyle w:val="DefaultText"/>
              <w:tabs>
                <w:tab w:val="num" w:pos="2054"/>
              </w:tabs>
              <w:rPr>
                <w:rFonts w:cs="Arial"/>
                <w:b/>
                <w:iCs/>
                <w:sz w:val="20"/>
              </w:rPr>
            </w:pPr>
            <w:r w:rsidRPr="0014235F">
              <w:rPr>
                <w:rFonts w:cs="Arial"/>
                <w:b/>
                <w:iCs/>
                <w:sz w:val="20"/>
              </w:rPr>
              <w:t>VOL</w:t>
            </w:r>
          </w:p>
        </w:tc>
      </w:tr>
      <w:tr w:rsidR="00962111" w:rsidRPr="0014235F" w14:paraId="4E6E24B2" w14:textId="77777777" w:rsidTr="009E3576">
        <w:tc>
          <w:tcPr>
            <w:tcW w:w="2880" w:type="dxa"/>
          </w:tcPr>
          <w:p w14:paraId="04D42B42" w14:textId="77777777" w:rsidR="00962111" w:rsidRPr="0014235F" w:rsidRDefault="00962111" w:rsidP="00D404CE">
            <w:pPr>
              <w:pStyle w:val="DefaultText"/>
              <w:tabs>
                <w:tab w:val="num" w:pos="2054"/>
              </w:tabs>
              <w:rPr>
                <w:rFonts w:cs="Arial"/>
                <w:iCs/>
                <w:sz w:val="20"/>
              </w:rPr>
            </w:pPr>
            <w:r w:rsidRPr="0014235F">
              <w:rPr>
                <w:rFonts w:cs="Arial"/>
                <w:iCs/>
                <w:sz w:val="20"/>
              </w:rPr>
              <w:t>IGT/UIP</w:t>
            </w:r>
          </w:p>
        </w:tc>
        <w:tc>
          <w:tcPr>
            <w:tcW w:w="2880" w:type="dxa"/>
          </w:tcPr>
          <w:p w14:paraId="5A8C2B83" w14:textId="77777777" w:rsidR="00962111" w:rsidRPr="0014235F" w:rsidRDefault="00962111" w:rsidP="00D404CE">
            <w:pPr>
              <w:pStyle w:val="DefaultText"/>
              <w:tabs>
                <w:tab w:val="num" w:pos="2054"/>
              </w:tabs>
              <w:rPr>
                <w:rFonts w:cs="Arial"/>
                <w:b/>
                <w:iCs/>
                <w:sz w:val="20"/>
              </w:rPr>
            </w:pPr>
            <w:r w:rsidRPr="0014235F">
              <w:rPr>
                <w:rFonts w:cs="Arial"/>
                <w:b/>
                <w:iCs/>
                <w:sz w:val="20"/>
              </w:rPr>
              <w:t>VOL</w:t>
            </w:r>
          </w:p>
        </w:tc>
      </w:tr>
      <w:tr w:rsidR="00962111" w:rsidRPr="0014235F" w14:paraId="177A9BAE" w14:textId="77777777" w:rsidTr="009E3576">
        <w:tc>
          <w:tcPr>
            <w:tcW w:w="2880" w:type="dxa"/>
          </w:tcPr>
          <w:p w14:paraId="72828DEA" w14:textId="77777777" w:rsidR="00962111" w:rsidRPr="0014235F" w:rsidRDefault="00962111" w:rsidP="00D404CE">
            <w:pPr>
              <w:pStyle w:val="DefaultText"/>
              <w:tabs>
                <w:tab w:val="num" w:pos="2054"/>
              </w:tabs>
              <w:rPr>
                <w:rFonts w:cs="Arial"/>
                <w:iCs/>
                <w:sz w:val="20"/>
              </w:rPr>
            </w:pPr>
            <w:r w:rsidRPr="0014235F">
              <w:rPr>
                <w:rFonts w:cs="Arial"/>
                <w:iCs/>
                <w:sz w:val="20"/>
              </w:rPr>
              <w:t>Developer</w:t>
            </w:r>
          </w:p>
        </w:tc>
        <w:tc>
          <w:tcPr>
            <w:tcW w:w="2880" w:type="dxa"/>
          </w:tcPr>
          <w:p w14:paraId="158B2E44" w14:textId="77777777" w:rsidR="00962111" w:rsidRPr="0014235F" w:rsidRDefault="00962111" w:rsidP="00D404CE">
            <w:pPr>
              <w:pStyle w:val="DefaultText"/>
              <w:tabs>
                <w:tab w:val="num" w:pos="2054"/>
              </w:tabs>
              <w:rPr>
                <w:rFonts w:cs="Arial"/>
                <w:b/>
                <w:iCs/>
                <w:sz w:val="20"/>
              </w:rPr>
            </w:pPr>
            <w:r w:rsidRPr="0014235F">
              <w:rPr>
                <w:rFonts w:cs="Arial"/>
                <w:b/>
                <w:iCs/>
                <w:sz w:val="20"/>
              </w:rPr>
              <w:t>VOL</w:t>
            </w:r>
          </w:p>
        </w:tc>
      </w:tr>
      <w:tr w:rsidR="00962111" w:rsidRPr="0014235F" w14:paraId="11E6728F" w14:textId="77777777" w:rsidTr="009E3576">
        <w:tc>
          <w:tcPr>
            <w:tcW w:w="2880" w:type="dxa"/>
          </w:tcPr>
          <w:p w14:paraId="55B325CC" w14:textId="77777777" w:rsidR="00962111" w:rsidRPr="0014235F" w:rsidRDefault="00962111" w:rsidP="00D404CE">
            <w:pPr>
              <w:pStyle w:val="DefaultText"/>
              <w:tabs>
                <w:tab w:val="num" w:pos="2054"/>
              </w:tabs>
              <w:rPr>
                <w:rFonts w:cs="Arial"/>
                <w:iCs/>
                <w:sz w:val="20"/>
              </w:rPr>
            </w:pPr>
            <w:r w:rsidRPr="0014235F">
              <w:rPr>
                <w:rFonts w:cs="Arial"/>
                <w:iCs/>
                <w:sz w:val="20"/>
              </w:rPr>
              <w:t>Consultant</w:t>
            </w:r>
          </w:p>
        </w:tc>
        <w:tc>
          <w:tcPr>
            <w:tcW w:w="2880" w:type="dxa"/>
          </w:tcPr>
          <w:p w14:paraId="54BDD6CE" w14:textId="12C60799" w:rsidR="00962111" w:rsidRPr="0014235F" w:rsidRDefault="00962111" w:rsidP="00D404CE">
            <w:pPr>
              <w:pStyle w:val="DefaultText"/>
              <w:tabs>
                <w:tab w:val="num" w:pos="2054"/>
              </w:tabs>
              <w:rPr>
                <w:rFonts w:cs="Arial"/>
                <w:b/>
                <w:iCs/>
                <w:sz w:val="20"/>
              </w:rPr>
            </w:pPr>
            <w:r w:rsidRPr="0014235F">
              <w:rPr>
                <w:rFonts w:cs="Arial"/>
                <w:b/>
                <w:iCs/>
                <w:sz w:val="20"/>
              </w:rPr>
              <w:t>VOL</w:t>
            </w:r>
          </w:p>
        </w:tc>
      </w:tr>
      <w:tr w:rsidR="00DD4FE5" w:rsidRPr="0014235F" w14:paraId="46B29600" w14:textId="77777777" w:rsidTr="009E3576">
        <w:tc>
          <w:tcPr>
            <w:tcW w:w="2880" w:type="dxa"/>
          </w:tcPr>
          <w:p w14:paraId="51E26906" w14:textId="381AE85C" w:rsidR="00DD4FE5" w:rsidRPr="0014235F" w:rsidRDefault="00DD4FE5" w:rsidP="00D404CE">
            <w:pPr>
              <w:pStyle w:val="DefaultText"/>
              <w:tabs>
                <w:tab w:val="num" w:pos="2054"/>
              </w:tabs>
              <w:rPr>
                <w:rFonts w:cs="Arial"/>
                <w:iCs/>
                <w:sz w:val="20"/>
              </w:rPr>
            </w:pPr>
            <w:r>
              <w:rPr>
                <w:rFonts w:cs="Arial"/>
                <w:iCs/>
                <w:sz w:val="20"/>
              </w:rPr>
              <w:t>Highway Authority</w:t>
            </w:r>
          </w:p>
        </w:tc>
        <w:tc>
          <w:tcPr>
            <w:tcW w:w="2880" w:type="dxa"/>
          </w:tcPr>
          <w:p w14:paraId="75E3FECB" w14:textId="5E2A5F93" w:rsidR="00DD4FE5" w:rsidRPr="0014235F" w:rsidRDefault="00DD4FE5" w:rsidP="00D404CE">
            <w:pPr>
              <w:pStyle w:val="DefaultText"/>
              <w:tabs>
                <w:tab w:val="num" w:pos="2054"/>
              </w:tabs>
              <w:rPr>
                <w:rFonts w:cs="Arial"/>
                <w:b/>
                <w:iCs/>
                <w:sz w:val="20"/>
              </w:rPr>
            </w:pPr>
            <w:r>
              <w:rPr>
                <w:rFonts w:cs="Arial"/>
                <w:b/>
                <w:iCs/>
                <w:sz w:val="20"/>
              </w:rPr>
              <w:t>VOL</w:t>
            </w:r>
          </w:p>
        </w:tc>
      </w:tr>
      <w:tr w:rsidR="00DD4FE5" w:rsidRPr="0014235F" w14:paraId="522465F9" w14:textId="77777777" w:rsidTr="009E3576">
        <w:tc>
          <w:tcPr>
            <w:tcW w:w="2880" w:type="dxa"/>
          </w:tcPr>
          <w:p w14:paraId="79B258F9" w14:textId="4A35DA6D" w:rsidR="00DD4FE5" w:rsidRPr="0014235F" w:rsidRDefault="00DD4FE5" w:rsidP="00D404CE">
            <w:pPr>
              <w:pStyle w:val="DefaultText"/>
              <w:tabs>
                <w:tab w:val="num" w:pos="2054"/>
              </w:tabs>
              <w:rPr>
                <w:rFonts w:cs="Arial"/>
                <w:iCs/>
                <w:sz w:val="20"/>
              </w:rPr>
            </w:pPr>
            <w:r>
              <w:rPr>
                <w:rFonts w:cs="Arial"/>
                <w:iCs/>
                <w:sz w:val="20"/>
              </w:rPr>
              <w:t>Demolition Company</w:t>
            </w:r>
          </w:p>
        </w:tc>
        <w:tc>
          <w:tcPr>
            <w:tcW w:w="2880" w:type="dxa"/>
          </w:tcPr>
          <w:p w14:paraId="4A0C3A46" w14:textId="1EE9AF1E" w:rsidR="00DD4FE5" w:rsidRPr="0014235F" w:rsidRDefault="00DD4FE5" w:rsidP="00D404CE">
            <w:pPr>
              <w:pStyle w:val="DefaultText"/>
              <w:tabs>
                <w:tab w:val="num" w:pos="2054"/>
              </w:tabs>
              <w:rPr>
                <w:rFonts w:cs="Arial"/>
                <w:b/>
                <w:iCs/>
                <w:sz w:val="20"/>
              </w:rPr>
            </w:pPr>
            <w:r>
              <w:rPr>
                <w:rFonts w:cs="Arial"/>
                <w:b/>
                <w:iCs/>
                <w:sz w:val="20"/>
              </w:rPr>
              <w:t>VOL</w:t>
            </w:r>
          </w:p>
        </w:tc>
      </w:tr>
    </w:tbl>
    <w:p w14:paraId="50C583A2" w14:textId="77777777" w:rsidR="00962111" w:rsidRPr="0014235F" w:rsidRDefault="00962111" w:rsidP="009E3576">
      <w:pPr>
        <w:pStyle w:val="DefaultText"/>
        <w:tabs>
          <w:tab w:val="num" w:pos="2054"/>
        </w:tabs>
        <w:ind w:left="1448" w:hanging="728"/>
        <w:rPr>
          <w:rFonts w:cs="Arial"/>
          <w:iCs/>
          <w:sz w:val="20"/>
        </w:rPr>
      </w:pPr>
    </w:p>
    <w:p w14:paraId="4457B3B8" w14:textId="77777777" w:rsidR="00962111" w:rsidRPr="0014235F" w:rsidRDefault="00962111" w:rsidP="00296A9B">
      <w:pPr>
        <w:pStyle w:val="DefaultText"/>
        <w:tabs>
          <w:tab w:val="num" w:pos="2054"/>
        </w:tabs>
        <w:ind w:left="363" w:hanging="6"/>
        <w:jc w:val="both"/>
        <w:rPr>
          <w:rFonts w:cs="Arial"/>
          <w:iCs/>
          <w:sz w:val="20"/>
        </w:rPr>
      </w:pPr>
      <w:r w:rsidRPr="0014235F">
        <w:rPr>
          <w:rFonts w:cs="Arial"/>
          <w:iCs/>
          <w:sz w:val="20"/>
        </w:rPr>
        <w:t xml:space="preserve">The above table is not exhaustive.  </w:t>
      </w:r>
      <w:r w:rsidRPr="0014235F">
        <w:rPr>
          <w:rFonts w:cs="Arial"/>
          <w:b/>
          <w:iCs/>
          <w:sz w:val="20"/>
        </w:rPr>
        <w:t xml:space="preserve">NOTE: </w:t>
      </w:r>
      <w:r w:rsidRPr="0014235F">
        <w:rPr>
          <w:rFonts w:cs="Arial"/>
          <w:iCs/>
          <w:sz w:val="20"/>
        </w:rPr>
        <w:t xml:space="preserve"> if more than one of the above items is specified by the customer on the request:</w:t>
      </w:r>
    </w:p>
    <w:p w14:paraId="739679D3" w14:textId="77777777" w:rsidR="00962111" w:rsidRPr="0014235F" w:rsidRDefault="00962111" w:rsidP="00296A9B">
      <w:pPr>
        <w:pStyle w:val="DefaultText"/>
        <w:tabs>
          <w:tab w:val="num" w:pos="2054"/>
        </w:tabs>
        <w:ind w:left="363" w:hanging="6"/>
        <w:jc w:val="both"/>
        <w:rPr>
          <w:rFonts w:cs="Arial"/>
          <w:iCs/>
          <w:sz w:val="20"/>
        </w:rPr>
      </w:pPr>
    </w:p>
    <w:p w14:paraId="6ECC87A4" w14:textId="0C913643" w:rsidR="00962111" w:rsidRPr="0014235F" w:rsidRDefault="00962111" w:rsidP="00192A77">
      <w:pPr>
        <w:pStyle w:val="DefaultText"/>
        <w:numPr>
          <w:ilvl w:val="0"/>
          <w:numId w:val="22"/>
        </w:numPr>
        <w:tabs>
          <w:tab w:val="clear" w:pos="712"/>
          <w:tab w:val="num" w:pos="1701"/>
        </w:tabs>
        <w:ind w:left="714" w:hanging="357"/>
        <w:jc w:val="both"/>
        <w:rPr>
          <w:rFonts w:cs="Arial"/>
          <w:iCs/>
          <w:sz w:val="20"/>
        </w:rPr>
      </w:pPr>
      <w:r w:rsidRPr="0014235F">
        <w:rPr>
          <w:rFonts w:cs="Arial"/>
          <w:iCs/>
          <w:sz w:val="20"/>
        </w:rPr>
        <w:lastRenderedPageBreak/>
        <w:t xml:space="preserve">The job will be </w:t>
      </w:r>
      <w:r w:rsidRPr="0014235F">
        <w:rPr>
          <w:rFonts w:cs="Arial"/>
          <w:b/>
          <w:iCs/>
          <w:sz w:val="20"/>
        </w:rPr>
        <w:t>SI</w:t>
      </w:r>
      <w:r w:rsidRPr="0014235F">
        <w:rPr>
          <w:rFonts w:cs="Arial"/>
          <w:iCs/>
          <w:sz w:val="20"/>
        </w:rPr>
        <w:t xml:space="preserve"> if any of the options </w:t>
      </w:r>
      <w:r w:rsidR="00D80818" w:rsidRPr="0014235F">
        <w:rPr>
          <w:rFonts w:cs="Arial"/>
          <w:iCs/>
          <w:sz w:val="20"/>
        </w:rPr>
        <w:t>are</w:t>
      </w:r>
      <w:r w:rsidRPr="0014235F">
        <w:rPr>
          <w:rFonts w:cs="Arial"/>
          <w:iCs/>
          <w:sz w:val="20"/>
        </w:rPr>
        <w:t xml:space="preserve"> owner/occupier/landlord or local authority/housing association</w:t>
      </w:r>
    </w:p>
    <w:p w14:paraId="377C7F50" w14:textId="77777777" w:rsidR="00962111" w:rsidRPr="0014235F" w:rsidRDefault="00962111" w:rsidP="00192A77">
      <w:pPr>
        <w:pStyle w:val="DefaultText"/>
        <w:numPr>
          <w:ilvl w:val="0"/>
          <w:numId w:val="22"/>
        </w:numPr>
        <w:tabs>
          <w:tab w:val="clear" w:pos="712"/>
          <w:tab w:val="num" w:pos="1701"/>
        </w:tabs>
        <w:ind w:left="714" w:hanging="357"/>
        <w:jc w:val="both"/>
        <w:rPr>
          <w:rFonts w:cs="Arial"/>
          <w:iCs/>
          <w:sz w:val="20"/>
        </w:rPr>
      </w:pPr>
      <w:r w:rsidRPr="0014235F">
        <w:rPr>
          <w:rFonts w:cs="Arial"/>
          <w:iCs/>
          <w:sz w:val="20"/>
        </w:rPr>
        <w:t xml:space="preserve">The job will be </w:t>
      </w:r>
      <w:r w:rsidRPr="0014235F">
        <w:rPr>
          <w:rFonts w:cs="Arial"/>
          <w:b/>
          <w:iCs/>
          <w:sz w:val="20"/>
        </w:rPr>
        <w:t>VOL</w:t>
      </w:r>
      <w:r w:rsidRPr="0014235F">
        <w:rPr>
          <w:rFonts w:cs="Arial"/>
          <w:iCs/>
          <w:sz w:val="20"/>
        </w:rPr>
        <w:t xml:space="preserve"> otherwise</w:t>
      </w:r>
    </w:p>
    <w:p w14:paraId="0B936A3D" w14:textId="77777777" w:rsidR="00CE5F15" w:rsidRPr="0014235F" w:rsidRDefault="00CE5F15" w:rsidP="009E3576">
      <w:pPr>
        <w:pStyle w:val="DefaultText"/>
        <w:ind w:left="720"/>
        <w:jc w:val="both"/>
        <w:rPr>
          <w:rFonts w:cs="Arial"/>
          <w:b/>
          <w:sz w:val="20"/>
        </w:rPr>
      </w:pPr>
    </w:p>
    <w:p w14:paraId="315F6134" w14:textId="77777777" w:rsidR="00962111" w:rsidRPr="009E3576" w:rsidRDefault="00C62963" w:rsidP="00296A9B">
      <w:pPr>
        <w:pStyle w:val="DefaultText"/>
        <w:ind w:left="357"/>
        <w:jc w:val="both"/>
        <w:rPr>
          <w:rFonts w:cs="Arial"/>
          <w:b/>
          <w:sz w:val="20"/>
          <w:u w:val="single"/>
        </w:rPr>
      </w:pPr>
      <w:bookmarkStart w:id="8" w:name="_Hlk100239569"/>
      <w:r w:rsidRPr="009E3576">
        <w:rPr>
          <w:rFonts w:cs="Arial"/>
          <w:b/>
          <w:sz w:val="20"/>
          <w:u w:val="single"/>
        </w:rPr>
        <w:t xml:space="preserve">Definition of </w:t>
      </w:r>
      <w:r w:rsidR="00962111" w:rsidRPr="009E3576">
        <w:rPr>
          <w:rFonts w:cs="Arial"/>
          <w:b/>
          <w:sz w:val="20"/>
          <w:u w:val="single"/>
        </w:rPr>
        <w:t>Exempt Connections Activities not covered by the Statutory Instrument</w:t>
      </w:r>
    </w:p>
    <w:bookmarkEnd w:id="8"/>
    <w:p w14:paraId="3320E6D3" w14:textId="77777777" w:rsidR="00962111" w:rsidRPr="0014235F" w:rsidRDefault="00962111" w:rsidP="00296A9B">
      <w:pPr>
        <w:pStyle w:val="DefaultText"/>
        <w:ind w:left="357"/>
        <w:jc w:val="both"/>
        <w:rPr>
          <w:rFonts w:cs="Arial"/>
          <w:b/>
          <w:sz w:val="20"/>
        </w:rPr>
      </w:pPr>
    </w:p>
    <w:p w14:paraId="10440BD1" w14:textId="2E808C76" w:rsidR="00962111" w:rsidRPr="0014235F" w:rsidRDefault="00962111" w:rsidP="00296A9B">
      <w:pPr>
        <w:pStyle w:val="DefaultText"/>
        <w:ind w:left="357"/>
        <w:jc w:val="both"/>
        <w:rPr>
          <w:rFonts w:cs="Arial"/>
          <w:sz w:val="20"/>
        </w:rPr>
      </w:pPr>
      <w:r w:rsidRPr="0014235F">
        <w:rPr>
          <w:rFonts w:cs="Arial"/>
          <w:sz w:val="20"/>
        </w:rPr>
        <w:t xml:space="preserve">The following work types are not included in the Guaranteed Standards of Service covered under section 6. </w:t>
      </w:r>
      <w:r w:rsidR="00D1014C">
        <w:rPr>
          <w:rFonts w:cs="Arial"/>
          <w:sz w:val="20"/>
        </w:rPr>
        <w:t>WWU</w:t>
      </w:r>
      <w:r w:rsidRPr="0014235F">
        <w:rPr>
          <w:rFonts w:cs="Arial"/>
          <w:sz w:val="20"/>
        </w:rPr>
        <w:t xml:space="preserve"> will aim to respond to the following requests in a reasonable timescale as indicated against each work type (shown in bold). There are no compensation payments associated with the following work types for failure to meet the following indicative timescales. They will be included within the scope of the Accuracy Scheme detailed in section 13:</w:t>
      </w:r>
    </w:p>
    <w:p w14:paraId="1D85F844" w14:textId="77777777" w:rsidR="00962111" w:rsidRPr="0014235F" w:rsidRDefault="00962111" w:rsidP="00296A9B">
      <w:pPr>
        <w:pStyle w:val="DefaultText"/>
        <w:ind w:left="357"/>
        <w:jc w:val="both"/>
        <w:rPr>
          <w:rFonts w:cs="Arial"/>
          <w:sz w:val="20"/>
        </w:rPr>
      </w:pPr>
    </w:p>
    <w:p w14:paraId="37920A0B" w14:textId="77777777" w:rsidR="004B104C" w:rsidRDefault="004B104C" w:rsidP="00192A77">
      <w:pPr>
        <w:pStyle w:val="DefaultText"/>
        <w:numPr>
          <w:ilvl w:val="0"/>
          <w:numId w:val="9"/>
        </w:numPr>
        <w:tabs>
          <w:tab w:val="clear" w:pos="360"/>
        </w:tabs>
        <w:ind w:left="714" w:hanging="357"/>
        <w:jc w:val="both"/>
        <w:rPr>
          <w:rFonts w:cs="Arial"/>
          <w:sz w:val="20"/>
        </w:rPr>
      </w:pPr>
      <w:r>
        <w:rPr>
          <w:rFonts w:cs="Arial"/>
          <w:sz w:val="20"/>
        </w:rPr>
        <w:t>Budget requests (</w:t>
      </w:r>
      <w:r w:rsidRPr="009E3576">
        <w:rPr>
          <w:rFonts w:cs="Arial"/>
          <w:b/>
          <w:sz w:val="20"/>
        </w:rPr>
        <w:t>D+11</w:t>
      </w:r>
      <w:r>
        <w:rPr>
          <w:rFonts w:cs="Arial"/>
          <w:sz w:val="20"/>
        </w:rPr>
        <w:t xml:space="preserve"> or </w:t>
      </w:r>
      <w:r w:rsidRPr="009E3576">
        <w:rPr>
          <w:rFonts w:cs="Arial"/>
          <w:b/>
          <w:sz w:val="20"/>
        </w:rPr>
        <w:t>D+21</w:t>
      </w:r>
      <w:r>
        <w:rPr>
          <w:rFonts w:cs="Arial"/>
          <w:sz w:val="20"/>
        </w:rPr>
        <w:t xml:space="preserve"> </w:t>
      </w:r>
      <w:r w:rsidR="00755BF9">
        <w:rPr>
          <w:rFonts w:cs="Arial"/>
          <w:sz w:val="20"/>
        </w:rPr>
        <w:t>dependent</w:t>
      </w:r>
      <w:r>
        <w:rPr>
          <w:rFonts w:cs="Arial"/>
          <w:sz w:val="20"/>
        </w:rPr>
        <w:t xml:space="preserve"> on load)</w:t>
      </w:r>
    </w:p>
    <w:p w14:paraId="06B9AA06" w14:textId="4CD2EF3A" w:rsidR="60012617" w:rsidRDefault="60012617" w:rsidP="00192A77">
      <w:pPr>
        <w:pStyle w:val="DefaultText"/>
        <w:numPr>
          <w:ilvl w:val="0"/>
          <w:numId w:val="9"/>
        </w:numPr>
        <w:tabs>
          <w:tab w:val="clear" w:pos="360"/>
        </w:tabs>
        <w:ind w:left="714" w:hanging="357"/>
        <w:jc w:val="both"/>
        <w:rPr>
          <w:sz w:val="20"/>
        </w:rPr>
      </w:pPr>
      <w:r w:rsidRPr="5A46DED8">
        <w:rPr>
          <w:rFonts w:cs="Arial"/>
          <w:sz w:val="20"/>
        </w:rPr>
        <w:t>Budget costs for disconnections</w:t>
      </w:r>
    </w:p>
    <w:p w14:paraId="072A427E" w14:textId="39DB5F0A" w:rsidR="60012617" w:rsidRDefault="60012617" w:rsidP="00192A77">
      <w:pPr>
        <w:pStyle w:val="DefaultText"/>
        <w:numPr>
          <w:ilvl w:val="0"/>
          <w:numId w:val="9"/>
        </w:numPr>
        <w:tabs>
          <w:tab w:val="clear" w:pos="360"/>
        </w:tabs>
        <w:ind w:left="714" w:hanging="357"/>
        <w:jc w:val="both"/>
        <w:rPr>
          <w:sz w:val="20"/>
        </w:rPr>
      </w:pPr>
      <w:r w:rsidRPr="5A46DED8">
        <w:rPr>
          <w:rFonts w:cs="Arial"/>
          <w:sz w:val="20"/>
        </w:rPr>
        <w:t xml:space="preserve">C3 diversion requests under the New Roads and Street Works Act </w:t>
      </w:r>
      <w:r w:rsidR="00D80818" w:rsidRPr="5A46DED8">
        <w:rPr>
          <w:rFonts w:cs="Arial"/>
          <w:sz w:val="20"/>
        </w:rPr>
        <w:t>1991;</w:t>
      </w:r>
      <w:r w:rsidR="31081BC4" w:rsidRPr="5A46DED8">
        <w:rPr>
          <w:rFonts w:cs="Arial"/>
          <w:sz w:val="20"/>
        </w:rPr>
        <w:t xml:space="preserve"> </w:t>
      </w:r>
      <w:r w:rsidR="797103D6" w:rsidRPr="5A46DED8">
        <w:rPr>
          <w:rFonts w:cs="Arial"/>
          <w:sz w:val="20"/>
        </w:rPr>
        <w:t>Advice Note 2010/1</w:t>
      </w:r>
    </w:p>
    <w:p w14:paraId="78980A74" w14:textId="79DF8742" w:rsidR="004B104C" w:rsidRDefault="797103D6" w:rsidP="00192A77">
      <w:pPr>
        <w:pStyle w:val="DefaultText"/>
        <w:numPr>
          <w:ilvl w:val="0"/>
          <w:numId w:val="9"/>
        </w:numPr>
        <w:tabs>
          <w:tab w:val="clear" w:pos="360"/>
        </w:tabs>
        <w:ind w:left="714" w:hanging="357"/>
        <w:jc w:val="both"/>
        <w:rPr>
          <w:rFonts w:cs="Arial"/>
          <w:sz w:val="20"/>
        </w:rPr>
      </w:pPr>
      <w:r w:rsidRPr="5A46DED8">
        <w:rPr>
          <w:rFonts w:cs="Arial"/>
          <w:sz w:val="20"/>
        </w:rPr>
        <w:t>Diversion budget requests</w:t>
      </w:r>
      <w:r w:rsidR="00CD4ABA">
        <w:rPr>
          <w:rFonts w:cs="Arial"/>
          <w:sz w:val="20"/>
        </w:rPr>
        <w:t xml:space="preserve"> or </w:t>
      </w:r>
      <w:r w:rsidR="0C513CEF" w:rsidRPr="5A46DED8">
        <w:rPr>
          <w:rFonts w:cs="Arial"/>
          <w:sz w:val="20"/>
        </w:rPr>
        <w:t>Ma</w:t>
      </w:r>
      <w:r w:rsidR="004B104C" w:rsidRPr="5A46DED8">
        <w:rPr>
          <w:rFonts w:cs="Arial"/>
          <w:sz w:val="20"/>
        </w:rPr>
        <w:t>ins</w:t>
      </w:r>
      <w:r w:rsidR="004B104C" w:rsidRPr="59879319">
        <w:rPr>
          <w:rFonts w:cs="Arial"/>
          <w:sz w:val="20"/>
        </w:rPr>
        <w:t xml:space="preserve"> work only </w:t>
      </w:r>
      <w:r w:rsidR="0030786A" w:rsidRPr="59879319">
        <w:rPr>
          <w:rFonts w:cs="Arial"/>
          <w:sz w:val="20"/>
        </w:rPr>
        <w:t>(</w:t>
      </w:r>
      <w:r w:rsidR="0030786A" w:rsidRPr="59879319">
        <w:rPr>
          <w:rFonts w:cs="Arial"/>
          <w:b/>
          <w:bCs/>
          <w:sz w:val="20"/>
        </w:rPr>
        <w:t>D+11</w:t>
      </w:r>
      <w:r w:rsidR="0030786A" w:rsidRPr="59879319">
        <w:rPr>
          <w:rFonts w:cs="Arial"/>
          <w:sz w:val="20"/>
        </w:rPr>
        <w:t xml:space="preserve"> or </w:t>
      </w:r>
      <w:r w:rsidR="0030786A" w:rsidRPr="59879319">
        <w:rPr>
          <w:rFonts w:cs="Arial"/>
          <w:b/>
          <w:bCs/>
          <w:sz w:val="20"/>
        </w:rPr>
        <w:t>D+21</w:t>
      </w:r>
      <w:r w:rsidR="0030786A" w:rsidRPr="59879319">
        <w:rPr>
          <w:rFonts w:cs="Arial"/>
          <w:sz w:val="20"/>
        </w:rPr>
        <w:t xml:space="preserve"> dependent on load)</w:t>
      </w:r>
    </w:p>
    <w:p w14:paraId="71FB1555" w14:textId="77777777" w:rsidR="00962111" w:rsidRPr="002B7F65" w:rsidRDefault="00962111" w:rsidP="00192A77">
      <w:pPr>
        <w:pStyle w:val="DefaultText"/>
        <w:numPr>
          <w:ilvl w:val="0"/>
          <w:numId w:val="9"/>
        </w:numPr>
        <w:tabs>
          <w:tab w:val="clear" w:pos="360"/>
        </w:tabs>
        <w:ind w:left="714" w:hanging="357"/>
        <w:jc w:val="both"/>
        <w:rPr>
          <w:rFonts w:cs="Arial"/>
          <w:sz w:val="20"/>
        </w:rPr>
      </w:pPr>
      <w:r w:rsidRPr="002B7F65">
        <w:rPr>
          <w:rFonts w:cs="Arial"/>
          <w:sz w:val="20"/>
        </w:rPr>
        <w:t>Infill project requests</w:t>
      </w:r>
      <w:r w:rsidRPr="002B7F65">
        <w:rPr>
          <w:rFonts w:cs="Arial"/>
          <w:b/>
          <w:sz w:val="20"/>
        </w:rPr>
        <w:t xml:space="preserve"> – D+21</w:t>
      </w:r>
    </w:p>
    <w:p w14:paraId="639AEEB5" w14:textId="2FF6BABC" w:rsidR="00962111" w:rsidRPr="003D5334" w:rsidRDefault="00113793" w:rsidP="00192A77">
      <w:pPr>
        <w:pStyle w:val="DefaultText"/>
        <w:numPr>
          <w:ilvl w:val="1"/>
          <w:numId w:val="38"/>
        </w:numPr>
        <w:tabs>
          <w:tab w:val="clear" w:pos="1440"/>
        </w:tabs>
        <w:ind w:left="714" w:hanging="357"/>
        <w:jc w:val="both"/>
        <w:rPr>
          <w:rFonts w:cs="Arial"/>
          <w:sz w:val="20"/>
        </w:rPr>
      </w:pPr>
      <w:r w:rsidRPr="59879319">
        <w:rPr>
          <w:rFonts w:cs="Arial"/>
          <w:sz w:val="20"/>
        </w:rPr>
        <w:t xml:space="preserve">Any </w:t>
      </w:r>
      <w:r w:rsidR="00D80818">
        <w:rPr>
          <w:rFonts w:cs="Arial"/>
          <w:sz w:val="20"/>
        </w:rPr>
        <w:t xml:space="preserve">Connection, Diversion or Isolation </w:t>
      </w:r>
      <w:r w:rsidRPr="59879319">
        <w:rPr>
          <w:rFonts w:cs="Arial"/>
          <w:sz w:val="20"/>
        </w:rPr>
        <w:t xml:space="preserve">request classified as </w:t>
      </w:r>
      <w:r w:rsidR="00962111" w:rsidRPr="59879319">
        <w:rPr>
          <w:rFonts w:cs="Arial"/>
          <w:sz w:val="20"/>
        </w:rPr>
        <w:t xml:space="preserve">Sufficiently Complex jobs as defined in the Connections and Other Distribution Standard Charges publication </w:t>
      </w:r>
      <w:r w:rsidR="00962111" w:rsidRPr="59879319">
        <w:rPr>
          <w:rFonts w:cs="Arial"/>
          <w:b/>
          <w:bCs/>
          <w:sz w:val="20"/>
        </w:rPr>
        <w:t>-</w:t>
      </w:r>
      <w:r w:rsidR="00962111" w:rsidRPr="59879319">
        <w:rPr>
          <w:rFonts w:cs="Arial"/>
          <w:sz w:val="20"/>
        </w:rPr>
        <w:t xml:space="preserve"> </w:t>
      </w:r>
      <w:r w:rsidR="00962111" w:rsidRPr="59879319">
        <w:rPr>
          <w:rFonts w:cs="Arial"/>
          <w:b/>
          <w:bCs/>
          <w:sz w:val="20"/>
        </w:rPr>
        <w:t>D+21</w:t>
      </w:r>
    </w:p>
    <w:p w14:paraId="27668DA6" w14:textId="3E637F44" w:rsidR="003D5334" w:rsidRPr="00A03CA0" w:rsidRDefault="003D5334" w:rsidP="00192A77">
      <w:pPr>
        <w:pStyle w:val="DefaultText"/>
        <w:numPr>
          <w:ilvl w:val="1"/>
          <w:numId w:val="38"/>
        </w:numPr>
        <w:tabs>
          <w:tab w:val="clear" w:pos="1440"/>
        </w:tabs>
        <w:ind w:left="714" w:hanging="357"/>
        <w:jc w:val="both"/>
        <w:rPr>
          <w:rFonts w:cs="Arial"/>
          <w:sz w:val="20"/>
        </w:rPr>
      </w:pPr>
      <w:bookmarkStart w:id="9" w:name="_Hlk100239587"/>
      <w:r w:rsidRPr="00A03CA0">
        <w:rPr>
          <w:rFonts w:cs="Arial"/>
          <w:sz w:val="20"/>
        </w:rPr>
        <w:t>A valid UIP/IGT design submission under GS8 when reinforcement is needed</w:t>
      </w:r>
    </w:p>
    <w:bookmarkEnd w:id="9"/>
    <w:p w14:paraId="49C47E94" w14:textId="3C42CE9A" w:rsidR="00962111" w:rsidRPr="0014235F" w:rsidRDefault="00962111" w:rsidP="00192A77">
      <w:pPr>
        <w:pStyle w:val="DefaultText"/>
        <w:numPr>
          <w:ilvl w:val="1"/>
          <w:numId w:val="38"/>
        </w:numPr>
        <w:tabs>
          <w:tab w:val="clear" w:pos="1440"/>
        </w:tabs>
        <w:ind w:left="714" w:hanging="357"/>
        <w:jc w:val="both"/>
        <w:rPr>
          <w:rFonts w:cs="Arial"/>
          <w:sz w:val="20"/>
        </w:rPr>
      </w:pPr>
      <w:r w:rsidRPr="0014235F">
        <w:rPr>
          <w:rFonts w:cs="Arial"/>
          <w:sz w:val="20"/>
        </w:rPr>
        <w:t>A request for information on the availability of gas and or costs of connection where the WWU Standard Charges apply will be processed and reported as a budget cost under GS4 only where a period of more than 5 working days has elapsed between the initial enquiry and the issuing of a firm quotation</w:t>
      </w:r>
    </w:p>
    <w:p w14:paraId="1238D207" w14:textId="69FCC5CE" w:rsidR="0014235F" w:rsidRDefault="00962111" w:rsidP="00192A77">
      <w:pPr>
        <w:pStyle w:val="DefaultText"/>
        <w:numPr>
          <w:ilvl w:val="1"/>
          <w:numId w:val="38"/>
        </w:numPr>
        <w:tabs>
          <w:tab w:val="clear" w:pos="1440"/>
        </w:tabs>
        <w:ind w:left="714" w:hanging="357"/>
        <w:jc w:val="both"/>
        <w:rPr>
          <w:rFonts w:cs="Arial"/>
          <w:sz w:val="20"/>
        </w:rPr>
      </w:pPr>
      <w:r w:rsidRPr="72A5A6B0">
        <w:rPr>
          <w:rFonts w:cs="Arial"/>
          <w:sz w:val="20"/>
        </w:rPr>
        <w:t>A request for information on the availability of gas and or costs of connection where design work and bespoke costs are required will be processed and reported under GS5 or GS6 dependent on the criteria laid out below</w:t>
      </w:r>
    </w:p>
    <w:p w14:paraId="436B9FF1" w14:textId="1535E6D9" w:rsidR="78C24D33" w:rsidRDefault="78C24D33" w:rsidP="00192A77">
      <w:pPr>
        <w:pStyle w:val="DefaultText"/>
        <w:numPr>
          <w:ilvl w:val="1"/>
          <w:numId w:val="38"/>
        </w:numPr>
        <w:tabs>
          <w:tab w:val="clear" w:pos="1440"/>
        </w:tabs>
        <w:ind w:left="714" w:hanging="357"/>
        <w:jc w:val="both"/>
        <w:rPr>
          <w:sz w:val="20"/>
        </w:rPr>
      </w:pPr>
      <w:bookmarkStart w:id="10" w:name="_Toc219187742"/>
      <w:r w:rsidRPr="72A5A6B0">
        <w:rPr>
          <w:rFonts w:cs="Arial"/>
          <w:sz w:val="20"/>
        </w:rPr>
        <w:t>Legacy jobs e.g., diversion projects received before April 2021</w:t>
      </w:r>
    </w:p>
    <w:p w14:paraId="13F1DDB3" w14:textId="6524F6B8" w:rsidR="78C24D33" w:rsidRDefault="78C24D33" w:rsidP="00192A77">
      <w:pPr>
        <w:pStyle w:val="DefaultText"/>
        <w:numPr>
          <w:ilvl w:val="1"/>
          <w:numId w:val="38"/>
        </w:numPr>
        <w:tabs>
          <w:tab w:val="clear" w:pos="1440"/>
        </w:tabs>
        <w:ind w:left="714" w:hanging="357"/>
        <w:jc w:val="both"/>
        <w:rPr>
          <w:sz w:val="20"/>
        </w:rPr>
      </w:pPr>
      <w:r w:rsidRPr="72A5A6B0">
        <w:rPr>
          <w:rFonts w:cs="Arial"/>
          <w:sz w:val="20"/>
        </w:rPr>
        <w:t>WWU projects e.g., build overs found by WWU operations</w:t>
      </w:r>
    </w:p>
    <w:p w14:paraId="649FCBC4" w14:textId="49B31AA9" w:rsidR="78C24D33" w:rsidRDefault="78C24D33" w:rsidP="00192A77">
      <w:pPr>
        <w:pStyle w:val="DefaultText"/>
        <w:numPr>
          <w:ilvl w:val="1"/>
          <w:numId w:val="38"/>
        </w:numPr>
        <w:tabs>
          <w:tab w:val="clear" w:pos="1440"/>
        </w:tabs>
        <w:ind w:left="714" w:hanging="357"/>
        <w:jc w:val="both"/>
        <w:rPr>
          <w:sz w:val="20"/>
        </w:rPr>
      </w:pPr>
      <w:r w:rsidRPr="72A5A6B0">
        <w:rPr>
          <w:rFonts w:cs="Arial"/>
          <w:sz w:val="20"/>
        </w:rPr>
        <w:t>Non chargeable diversions where the quotation value is nil</w:t>
      </w:r>
    </w:p>
    <w:p w14:paraId="70C18A43" w14:textId="757A9D8E" w:rsidR="5D4BBE51" w:rsidRPr="00B5249E" w:rsidRDefault="5D4BBE51" w:rsidP="00192A77">
      <w:pPr>
        <w:pStyle w:val="DefaultText"/>
        <w:numPr>
          <w:ilvl w:val="1"/>
          <w:numId w:val="38"/>
        </w:numPr>
        <w:tabs>
          <w:tab w:val="clear" w:pos="1440"/>
        </w:tabs>
        <w:ind w:left="714" w:hanging="357"/>
        <w:jc w:val="both"/>
        <w:rPr>
          <w:sz w:val="20"/>
        </w:rPr>
      </w:pPr>
      <w:r w:rsidRPr="72A5A6B0">
        <w:rPr>
          <w:rFonts w:cs="Arial"/>
          <w:sz w:val="20"/>
        </w:rPr>
        <w:t>Faulty Wayleave Diversions</w:t>
      </w:r>
    </w:p>
    <w:p w14:paraId="7BFB476B" w14:textId="7E87988A" w:rsidR="00D80818" w:rsidRDefault="00D80818" w:rsidP="00B5249E">
      <w:pPr>
        <w:pStyle w:val="DefaultText"/>
        <w:ind w:left="2061"/>
        <w:jc w:val="both"/>
        <w:rPr>
          <w:sz w:val="20"/>
        </w:rPr>
      </w:pPr>
    </w:p>
    <w:p w14:paraId="32F3F0C0" w14:textId="68C24B3E" w:rsidR="00B54295" w:rsidRDefault="00B54295" w:rsidP="00B5249E">
      <w:pPr>
        <w:pStyle w:val="DefaultText"/>
        <w:ind w:left="2061"/>
        <w:jc w:val="both"/>
        <w:rPr>
          <w:sz w:val="20"/>
        </w:rPr>
      </w:pPr>
    </w:p>
    <w:p w14:paraId="00CD859C" w14:textId="74B30C8B" w:rsidR="00B54295" w:rsidRDefault="00B54295" w:rsidP="00B5249E">
      <w:pPr>
        <w:pStyle w:val="DefaultText"/>
        <w:ind w:left="2061"/>
        <w:jc w:val="both"/>
        <w:rPr>
          <w:sz w:val="20"/>
        </w:rPr>
      </w:pPr>
    </w:p>
    <w:p w14:paraId="13F51C79" w14:textId="4355DA3D" w:rsidR="00B54295" w:rsidRDefault="00B54295" w:rsidP="00B5249E">
      <w:pPr>
        <w:pStyle w:val="DefaultText"/>
        <w:ind w:left="2061"/>
        <w:jc w:val="both"/>
        <w:rPr>
          <w:sz w:val="20"/>
        </w:rPr>
      </w:pPr>
    </w:p>
    <w:p w14:paraId="4FA24068" w14:textId="7C20C801" w:rsidR="00B54295" w:rsidRDefault="00B54295" w:rsidP="00B5249E">
      <w:pPr>
        <w:pStyle w:val="DefaultText"/>
        <w:ind w:left="2061"/>
        <w:jc w:val="both"/>
        <w:rPr>
          <w:sz w:val="20"/>
        </w:rPr>
      </w:pPr>
    </w:p>
    <w:p w14:paraId="10A5BC83" w14:textId="0203DF5A" w:rsidR="00B54295" w:rsidRDefault="00B54295" w:rsidP="00B5249E">
      <w:pPr>
        <w:pStyle w:val="DefaultText"/>
        <w:ind w:left="2061"/>
        <w:jc w:val="both"/>
        <w:rPr>
          <w:sz w:val="20"/>
        </w:rPr>
      </w:pPr>
    </w:p>
    <w:p w14:paraId="699C2AA1" w14:textId="36EF5CA4" w:rsidR="00B54295" w:rsidRDefault="00B54295" w:rsidP="00B5249E">
      <w:pPr>
        <w:pStyle w:val="DefaultText"/>
        <w:ind w:left="2061"/>
        <w:jc w:val="both"/>
        <w:rPr>
          <w:sz w:val="20"/>
        </w:rPr>
      </w:pPr>
    </w:p>
    <w:p w14:paraId="17C1DDFE" w14:textId="31CE858A" w:rsidR="00B54295" w:rsidRDefault="00B54295" w:rsidP="00B5249E">
      <w:pPr>
        <w:pStyle w:val="DefaultText"/>
        <w:ind w:left="2061"/>
        <w:jc w:val="both"/>
        <w:rPr>
          <w:sz w:val="20"/>
        </w:rPr>
      </w:pPr>
    </w:p>
    <w:p w14:paraId="5AE5BC46" w14:textId="403C02CE" w:rsidR="00192A77" w:rsidRDefault="00192A77" w:rsidP="00B5249E">
      <w:pPr>
        <w:pStyle w:val="DefaultText"/>
        <w:ind w:left="2061"/>
        <w:jc w:val="both"/>
        <w:rPr>
          <w:sz w:val="20"/>
        </w:rPr>
      </w:pPr>
    </w:p>
    <w:p w14:paraId="59446AA8" w14:textId="30BC965C" w:rsidR="00192A77" w:rsidRDefault="00192A77" w:rsidP="00B5249E">
      <w:pPr>
        <w:pStyle w:val="DefaultText"/>
        <w:ind w:left="2061"/>
        <w:jc w:val="both"/>
        <w:rPr>
          <w:sz w:val="20"/>
        </w:rPr>
      </w:pPr>
    </w:p>
    <w:p w14:paraId="4DE10D68" w14:textId="77777777" w:rsidR="00192A77" w:rsidRDefault="00192A77" w:rsidP="00B5249E">
      <w:pPr>
        <w:pStyle w:val="DefaultText"/>
        <w:ind w:left="2061"/>
        <w:jc w:val="both"/>
        <w:rPr>
          <w:sz w:val="20"/>
        </w:rPr>
      </w:pPr>
    </w:p>
    <w:p w14:paraId="77C85BCF" w14:textId="6256F5AC" w:rsidR="00B54295" w:rsidRDefault="00B54295" w:rsidP="00B5249E">
      <w:pPr>
        <w:pStyle w:val="DefaultText"/>
        <w:ind w:left="2061"/>
        <w:jc w:val="both"/>
        <w:rPr>
          <w:sz w:val="20"/>
        </w:rPr>
      </w:pPr>
    </w:p>
    <w:p w14:paraId="3D1BA3DF" w14:textId="6D680595" w:rsidR="00B54295" w:rsidRDefault="00B54295" w:rsidP="00B5249E">
      <w:pPr>
        <w:pStyle w:val="DefaultText"/>
        <w:ind w:left="2061"/>
        <w:jc w:val="both"/>
        <w:rPr>
          <w:sz w:val="20"/>
        </w:rPr>
      </w:pPr>
    </w:p>
    <w:p w14:paraId="4AAB282E" w14:textId="2D58AFDC" w:rsidR="00A10652" w:rsidRDefault="00A10652" w:rsidP="00B5249E">
      <w:pPr>
        <w:pStyle w:val="DefaultText"/>
        <w:ind w:left="2061"/>
        <w:jc w:val="both"/>
        <w:rPr>
          <w:sz w:val="20"/>
        </w:rPr>
      </w:pPr>
    </w:p>
    <w:p w14:paraId="3E5F4451" w14:textId="77777777" w:rsidR="00A10652" w:rsidRDefault="00A10652" w:rsidP="00B5249E">
      <w:pPr>
        <w:pStyle w:val="DefaultText"/>
        <w:ind w:left="2061"/>
        <w:jc w:val="both"/>
        <w:rPr>
          <w:sz w:val="20"/>
        </w:rPr>
      </w:pPr>
    </w:p>
    <w:p w14:paraId="3CDE6CDA" w14:textId="60AAC1A3" w:rsidR="00962111" w:rsidRPr="001C4C78" w:rsidRDefault="00962111" w:rsidP="00BC5A46">
      <w:pPr>
        <w:pStyle w:val="Heading2"/>
        <w:tabs>
          <w:tab w:val="clear" w:pos="680"/>
          <w:tab w:val="num" w:pos="426"/>
        </w:tabs>
        <w:ind w:left="357" w:firstLine="0"/>
        <w:rPr>
          <w:sz w:val="22"/>
          <w:szCs w:val="32"/>
        </w:rPr>
      </w:pPr>
      <w:bookmarkStart w:id="11" w:name="_Toc66162508"/>
      <w:r w:rsidRPr="001C4C78">
        <w:rPr>
          <w:sz w:val="22"/>
          <w:szCs w:val="32"/>
        </w:rPr>
        <w:t>7. Standard of Service Classification</w:t>
      </w:r>
      <w:bookmarkEnd w:id="10"/>
      <w:bookmarkEnd w:id="11"/>
    </w:p>
    <w:p w14:paraId="3C02BF89" w14:textId="77777777" w:rsidR="0014235F" w:rsidRPr="0014235F" w:rsidRDefault="0014235F" w:rsidP="009E3576">
      <w:pPr>
        <w:pStyle w:val="DefaultText"/>
        <w:ind w:left="720"/>
        <w:jc w:val="both"/>
        <w:rPr>
          <w:rFonts w:cs="Arial"/>
          <w:sz w:val="20"/>
        </w:rPr>
      </w:pPr>
    </w:p>
    <w:p w14:paraId="507ACA87" w14:textId="2056CCCA" w:rsidR="00962111" w:rsidRPr="0014235F" w:rsidRDefault="00962111" w:rsidP="00296A9B">
      <w:pPr>
        <w:pStyle w:val="DefaultText"/>
        <w:ind w:left="357"/>
        <w:jc w:val="both"/>
        <w:rPr>
          <w:rFonts w:cs="Arial"/>
          <w:sz w:val="20"/>
        </w:rPr>
      </w:pPr>
      <w:r w:rsidRPr="0014235F">
        <w:rPr>
          <w:rFonts w:cs="Arial"/>
          <w:sz w:val="20"/>
        </w:rPr>
        <w:t xml:space="preserve">The </w:t>
      </w:r>
      <w:r w:rsidR="00D80818">
        <w:rPr>
          <w:rFonts w:cs="Arial"/>
          <w:sz w:val="20"/>
        </w:rPr>
        <w:t>SI</w:t>
      </w:r>
      <w:r w:rsidRPr="5A46DED8">
        <w:rPr>
          <w:rFonts w:cs="Arial"/>
          <w:sz w:val="20"/>
        </w:rPr>
        <w:t xml:space="preserve"> </w:t>
      </w:r>
      <w:r w:rsidRPr="0014235F">
        <w:rPr>
          <w:rFonts w:cs="Arial"/>
          <w:sz w:val="20"/>
        </w:rPr>
        <w:t xml:space="preserve">identify nine Connections related standards of service. Four of these standards relate to Customer Requests and are limited to Connections defined within the regulations.  The following additional guidance must be followed for the classification of all Connection requests. </w:t>
      </w:r>
    </w:p>
    <w:p w14:paraId="334DB2AB" w14:textId="77777777" w:rsidR="003573F3" w:rsidRDefault="003573F3" w:rsidP="00296A9B">
      <w:pPr>
        <w:pStyle w:val="DefaultText"/>
        <w:ind w:left="357" w:firstLine="320"/>
        <w:jc w:val="both"/>
        <w:rPr>
          <w:rFonts w:cs="Arial"/>
          <w:b/>
          <w:sz w:val="20"/>
          <w:u w:val="single"/>
        </w:rPr>
      </w:pPr>
    </w:p>
    <w:p w14:paraId="46CC0C48" w14:textId="22AEA63C" w:rsidR="00962111" w:rsidRPr="0014235F" w:rsidRDefault="00962111" w:rsidP="007B3627">
      <w:pPr>
        <w:pStyle w:val="DefaultText"/>
        <w:ind w:left="357"/>
        <w:jc w:val="both"/>
        <w:rPr>
          <w:rFonts w:cs="Arial"/>
          <w:b/>
          <w:sz w:val="20"/>
          <w:u w:val="single"/>
        </w:rPr>
      </w:pPr>
      <w:r w:rsidRPr="0014235F">
        <w:rPr>
          <w:rFonts w:cs="Arial"/>
          <w:b/>
          <w:sz w:val="20"/>
          <w:u w:val="single"/>
        </w:rPr>
        <w:t>7.1</w:t>
      </w:r>
      <w:r w:rsidR="003573F3">
        <w:rPr>
          <w:rFonts w:cs="Arial"/>
          <w:b/>
          <w:sz w:val="20"/>
          <w:u w:val="single"/>
        </w:rPr>
        <w:t xml:space="preserve"> </w:t>
      </w:r>
      <w:r w:rsidRPr="0014235F">
        <w:rPr>
          <w:rFonts w:cs="Arial"/>
          <w:b/>
          <w:sz w:val="20"/>
          <w:u w:val="single"/>
        </w:rPr>
        <w:t>Guaranteed Standard (GS) 4</w:t>
      </w:r>
    </w:p>
    <w:p w14:paraId="1D000EE9" w14:textId="77777777" w:rsidR="00962111" w:rsidRPr="0014235F" w:rsidRDefault="00962111" w:rsidP="007B3627">
      <w:pPr>
        <w:pStyle w:val="DefaultText"/>
        <w:ind w:left="357"/>
        <w:jc w:val="both"/>
        <w:rPr>
          <w:rFonts w:cs="Arial"/>
          <w:sz w:val="20"/>
        </w:rPr>
      </w:pPr>
    </w:p>
    <w:p w14:paraId="2648B193" w14:textId="5E2EF9E7" w:rsidR="00962111" w:rsidRPr="0014235F" w:rsidRDefault="00962111" w:rsidP="007B3627">
      <w:pPr>
        <w:pStyle w:val="DefaultText"/>
        <w:ind w:left="357"/>
        <w:rPr>
          <w:rFonts w:cs="Arial"/>
          <w:sz w:val="20"/>
        </w:rPr>
      </w:pPr>
      <w:r w:rsidRPr="59879319">
        <w:rPr>
          <w:rFonts w:cs="Arial"/>
          <w:b/>
          <w:bCs/>
          <w:sz w:val="20"/>
        </w:rPr>
        <w:t>Standard Quote =&lt;275kWh per hour – D+</w:t>
      </w:r>
      <w:r w:rsidR="00A02558" w:rsidRPr="59879319">
        <w:rPr>
          <w:rFonts w:cs="Arial"/>
          <w:b/>
          <w:bCs/>
          <w:sz w:val="20"/>
        </w:rPr>
        <w:t>4</w:t>
      </w:r>
      <w:r w:rsidRPr="59879319">
        <w:rPr>
          <w:rFonts w:cs="Arial"/>
          <w:sz w:val="20"/>
        </w:rPr>
        <w:t xml:space="preserve"> for new or alteration of service quotation production.</w:t>
      </w:r>
    </w:p>
    <w:p w14:paraId="4DD11F55" w14:textId="77777777" w:rsidR="00962111" w:rsidRPr="0014235F" w:rsidRDefault="00962111" w:rsidP="007B3627">
      <w:pPr>
        <w:pStyle w:val="DefaultText"/>
        <w:ind w:left="357"/>
        <w:rPr>
          <w:rFonts w:cs="Arial"/>
          <w:b/>
          <w:sz w:val="20"/>
        </w:rPr>
      </w:pPr>
    </w:p>
    <w:p w14:paraId="6AABCBEE" w14:textId="3ED39D6A" w:rsidR="00962111" w:rsidRPr="0014235F" w:rsidRDefault="007B3627" w:rsidP="007B3627">
      <w:pPr>
        <w:pStyle w:val="DefaultText"/>
        <w:ind w:left="357"/>
        <w:rPr>
          <w:rFonts w:cs="Arial"/>
          <w:sz w:val="20"/>
        </w:rPr>
      </w:pPr>
      <w:r>
        <w:rPr>
          <w:rFonts w:cs="Arial"/>
          <w:sz w:val="20"/>
        </w:rPr>
        <w:t>A</w:t>
      </w:r>
      <w:r w:rsidR="00962111" w:rsidRPr="0014235F">
        <w:rPr>
          <w:rFonts w:cs="Arial"/>
          <w:sz w:val="20"/>
        </w:rPr>
        <w:t xml:space="preserve"> valid Quotation request within this category will:</w:t>
      </w:r>
    </w:p>
    <w:p w14:paraId="5BBB514F" w14:textId="77777777" w:rsidR="00962111" w:rsidRPr="0014235F" w:rsidRDefault="00962111" w:rsidP="007B3627">
      <w:pPr>
        <w:pStyle w:val="DefaultText"/>
        <w:ind w:left="357"/>
        <w:rPr>
          <w:rFonts w:cs="Arial"/>
          <w:sz w:val="20"/>
        </w:rPr>
      </w:pPr>
    </w:p>
    <w:p w14:paraId="3C2B3A76" w14:textId="7F7B27BB" w:rsidR="00962111" w:rsidRPr="0014235F" w:rsidRDefault="00962111" w:rsidP="00B22ECB">
      <w:pPr>
        <w:pStyle w:val="DefaultText"/>
        <w:numPr>
          <w:ilvl w:val="0"/>
          <w:numId w:val="71"/>
        </w:numPr>
        <w:ind w:left="1701" w:hanging="567"/>
        <w:jc w:val="both"/>
        <w:rPr>
          <w:rFonts w:cs="Arial"/>
          <w:sz w:val="20"/>
        </w:rPr>
      </w:pPr>
      <w:r w:rsidRPr="0014235F">
        <w:rPr>
          <w:rFonts w:cs="Arial"/>
          <w:sz w:val="20"/>
        </w:rPr>
        <w:t>Have a one-off connection capacity of less than or equal to 275k</w:t>
      </w:r>
      <w:r w:rsidR="008250B3">
        <w:rPr>
          <w:rFonts w:cs="Arial"/>
          <w:sz w:val="20"/>
        </w:rPr>
        <w:t>Wh</w:t>
      </w:r>
      <w:r w:rsidRPr="0014235F">
        <w:rPr>
          <w:rFonts w:cs="Arial"/>
          <w:sz w:val="20"/>
        </w:rPr>
        <w:t xml:space="preserve">   </w:t>
      </w:r>
    </w:p>
    <w:p w14:paraId="616E96E2" w14:textId="77777777" w:rsidR="00962111" w:rsidRDefault="00962111" w:rsidP="00B22ECB">
      <w:pPr>
        <w:pStyle w:val="DefaultText"/>
        <w:numPr>
          <w:ilvl w:val="0"/>
          <w:numId w:val="71"/>
        </w:numPr>
        <w:ind w:left="1701" w:hanging="567"/>
        <w:jc w:val="both"/>
        <w:rPr>
          <w:rFonts w:cs="Arial"/>
          <w:sz w:val="20"/>
        </w:rPr>
      </w:pPr>
      <w:r w:rsidRPr="0014235F">
        <w:rPr>
          <w:rFonts w:cs="Arial"/>
          <w:sz w:val="20"/>
        </w:rPr>
        <w:t>Be for an individual domestic premise anticipated to consume 73,200kWh per annum or less</w:t>
      </w:r>
    </w:p>
    <w:p w14:paraId="6A9F4A05" w14:textId="77777777" w:rsidR="007932FD" w:rsidRPr="0014235F" w:rsidRDefault="004F6181" w:rsidP="00B22ECB">
      <w:pPr>
        <w:pStyle w:val="DefaultText"/>
        <w:numPr>
          <w:ilvl w:val="0"/>
          <w:numId w:val="71"/>
        </w:numPr>
        <w:ind w:left="1701" w:hanging="567"/>
        <w:jc w:val="both"/>
        <w:rPr>
          <w:rFonts w:cs="Arial"/>
          <w:sz w:val="20"/>
        </w:rPr>
      </w:pPr>
      <w:r>
        <w:rPr>
          <w:rFonts w:cs="Arial"/>
          <w:sz w:val="20"/>
        </w:rPr>
        <w:t>D</w:t>
      </w:r>
      <w:r w:rsidR="007932FD">
        <w:rPr>
          <w:rFonts w:cs="Arial"/>
          <w:sz w:val="20"/>
        </w:rPr>
        <w:t>omestic sized meter box or internal entry</w:t>
      </w:r>
    </w:p>
    <w:p w14:paraId="7BE78D8F" w14:textId="3CFB33CE" w:rsidR="00962111" w:rsidRPr="0014235F" w:rsidRDefault="00962111" w:rsidP="00B22ECB">
      <w:pPr>
        <w:pStyle w:val="DefaultText"/>
        <w:numPr>
          <w:ilvl w:val="0"/>
          <w:numId w:val="71"/>
        </w:numPr>
        <w:ind w:left="1701" w:hanging="567"/>
        <w:jc w:val="both"/>
        <w:rPr>
          <w:rFonts w:cs="Arial"/>
          <w:sz w:val="20"/>
        </w:rPr>
      </w:pPr>
      <w:r w:rsidRPr="0014235F">
        <w:rPr>
          <w:rFonts w:cs="Arial"/>
          <w:sz w:val="20"/>
        </w:rPr>
        <w:t xml:space="preserve">Meet the Standard Charge criteria defined within the current </w:t>
      </w:r>
      <w:r w:rsidR="00D80818" w:rsidRPr="0014235F">
        <w:rPr>
          <w:rFonts w:cs="Arial"/>
          <w:sz w:val="20"/>
        </w:rPr>
        <w:t>License</w:t>
      </w:r>
      <w:r w:rsidRPr="0014235F">
        <w:rPr>
          <w:rFonts w:cs="Arial"/>
          <w:sz w:val="20"/>
        </w:rPr>
        <w:t xml:space="preserve"> Condition 4B statement, e.g. be a desk top quotation.</w:t>
      </w:r>
    </w:p>
    <w:p w14:paraId="7D2EAECA" w14:textId="77777777" w:rsidR="00962111" w:rsidRPr="0014235F" w:rsidRDefault="00962111" w:rsidP="00B22ECB">
      <w:pPr>
        <w:pStyle w:val="DefaultText"/>
        <w:numPr>
          <w:ilvl w:val="0"/>
          <w:numId w:val="71"/>
        </w:numPr>
        <w:ind w:left="1701" w:hanging="567"/>
        <w:jc w:val="both"/>
        <w:rPr>
          <w:rFonts w:cs="Arial"/>
          <w:sz w:val="20"/>
        </w:rPr>
      </w:pPr>
      <w:r w:rsidRPr="0014235F">
        <w:rPr>
          <w:rFonts w:cs="Arial"/>
          <w:sz w:val="20"/>
        </w:rPr>
        <w:t xml:space="preserve">Not require a site visit </w:t>
      </w:r>
    </w:p>
    <w:p w14:paraId="02F487BA" w14:textId="77777777" w:rsidR="00962111" w:rsidRPr="0014235F" w:rsidRDefault="00962111" w:rsidP="00B22ECB">
      <w:pPr>
        <w:pStyle w:val="DefaultText"/>
        <w:numPr>
          <w:ilvl w:val="0"/>
          <w:numId w:val="71"/>
        </w:numPr>
        <w:ind w:left="1701" w:hanging="567"/>
        <w:jc w:val="both"/>
        <w:rPr>
          <w:rFonts w:cs="Arial"/>
          <w:sz w:val="20"/>
        </w:rPr>
      </w:pPr>
      <w:r w:rsidRPr="0014235F">
        <w:rPr>
          <w:rFonts w:cs="Arial"/>
          <w:sz w:val="20"/>
        </w:rPr>
        <w:t>Be an individual one-off request</w:t>
      </w:r>
    </w:p>
    <w:p w14:paraId="7A07A649" w14:textId="77777777" w:rsidR="00962111" w:rsidRPr="0014235F" w:rsidRDefault="00962111" w:rsidP="00B22ECB">
      <w:pPr>
        <w:pStyle w:val="DefaultText"/>
        <w:numPr>
          <w:ilvl w:val="0"/>
          <w:numId w:val="71"/>
        </w:numPr>
        <w:ind w:left="1701" w:hanging="567"/>
        <w:jc w:val="both"/>
        <w:rPr>
          <w:rFonts w:cs="Arial"/>
          <w:sz w:val="20"/>
        </w:rPr>
      </w:pPr>
      <w:r w:rsidRPr="59879319">
        <w:rPr>
          <w:rFonts w:cs="Arial"/>
          <w:sz w:val="20"/>
        </w:rPr>
        <w:t>Not require a bespoke design</w:t>
      </w:r>
      <w:r w:rsidR="008A2E2E" w:rsidRPr="59879319">
        <w:rPr>
          <w:rFonts w:cs="Arial"/>
          <w:sz w:val="20"/>
        </w:rPr>
        <w:t xml:space="preserve"> or cost</w:t>
      </w:r>
    </w:p>
    <w:p w14:paraId="7A3C26BF" w14:textId="3D11986B" w:rsidR="546C031D" w:rsidRDefault="546C031D" w:rsidP="00B22ECB">
      <w:pPr>
        <w:pStyle w:val="DefaultText"/>
        <w:numPr>
          <w:ilvl w:val="0"/>
          <w:numId w:val="71"/>
        </w:numPr>
        <w:ind w:left="1701" w:hanging="567"/>
        <w:jc w:val="both"/>
        <w:rPr>
          <w:sz w:val="20"/>
        </w:rPr>
      </w:pPr>
      <w:r w:rsidRPr="59879319">
        <w:rPr>
          <w:rFonts w:cs="Arial"/>
          <w:sz w:val="20"/>
        </w:rPr>
        <w:t>Disconnections &lt; 2 bar gauge</w:t>
      </w:r>
      <w:r w:rsidR="233F2C8C" w:rsidRPr="59879319">
        <w:rPr>
          <w:rFonts w:cs="Arial"/>
          <w:sz w:val="20"/>
        </w:rPr>
        <w:t xml:space="preserve"> – Isolation without site survey</w:t>
      </w:r>
    </w:p>
    <w:p w14:paraId="128335D0" w14:textId="77777777" w:rsidR="00962111" w:rsidRPr="0014235F" w:rsidRDefault="00962111" w:rsidP="009E3576">
      <w:pPr>
        <w:pStyle w:val="DefaultText"/>
        <w:ind w:left="2061" w:hanging="283"/>
        <w:rPr>
          <w:rFonts w:cs="Arial"/>
          <w:b/>
          <w:sz w:val="20"/>
          <w:u w:val="single"/>
        </w:rPr>
      </w:pPr>
    </w:p>
    <w:p w14:paraId="4EB41759" w14:textId="7C86EB83" w:rsidR="00962111" w:rsidRPr="0014235F" w:rsidRDefault="00962111" w:rsidP="007B3627">
      <w:pPr>
        <w:pStyle w:val="DefaultText"/>
        <w:ind w:left="357"/>
        <w:jc w:val="both"/>
        <w:rPr>
          <w:rFonts w:cs="Arial"/>
          <w:b/>
          <w:sz w:val="20"/>
          <w:u w:val="single"/>
        </w:rPr>
      </w:pPr>
      <w:r w:rsidRPr="0014235F">
        <w:rPr>
          <w:rFonts w:cs="Arial"/>
          <w:b/>
          <w:sz w:val="20"/>
          <w:u w:val="single"/>
        </w:rPr>
        <w:t>7.2</w:t>
      </w:r>
      <w:r w:rsidR="008250B3">
        <w:rPr>
          <w:rFonts w:cs="Arial"/>
          <w:b/>
          <w:sz w:val="20"/>
          <w:u w:val="single"/>
        </w:rPr>
        <w:t xml:space="preserve"> </w:t>
      </w:r>
      <w:r w:rsidRPr="0014235F">
        <w:rPr>
          <w:rFonts w:cs="Arial"/>
          <w:b/>
          <w:sz w:val="20"/>
          <w:u w:val="single"/>
        </w:rPr>
        <w:t>Guaranteed Standard (GS) 5</w:t>
      </w:r>
    </w:p>
    <w:p w14:paraId="6DF0804E" w14:textId="77777777" w:rsidR="00962111" w:rsidRPr="0014235F" w:rsidRDefault="00962111" w:rsidP="007B3627">
      <w:pPr>
        <w:pStyle w:val="DefaultText"/>
        <w:ind w:left="357"/>
        <w:rPr>
          <w:rFonts w:cs="Arial"/>
          <w:sz w:val="20"/>
        </w:rPr>
      </w:pPr>
    </w:p>
    <w:p w14:paraId="3E771B69" w14:textId="77777777" w:rsidR="00962111" w:rsidRPr="0014235F" w:rsidRDefault="00962111" w:rsidP="007B3627">
      <w:pPr>
        <w:pStyle w:val="DefaultText"/>
        <w:ind w:left="357"/>
        <w:rPr>
          <w:rFonts w:cs="Arial"/>
          <w:sz w:val="20"/>
        </w:rPr>
      </w:pPr>
      <w:r w:rsidRPr="0014235F">
        <w:rPr>
          <w:rFonts w:cs="Arial"/>
          <w:b/>
          <w:sz w:val="20"/>
        </w:rPr>
        <w:t>Non-Std Quote =&lt;275 kWh per hour –</w:t>
      </w:r>
      <w:r w:rsidRPr="0014235F">
        <w:rPr>
          <w:rFonts w:cs="Arial"/>
          <w:sz w:val="20"/>
        </w:rPr>
        <w:t xml:space="preserve"> </w:t>
      </w:r>
      <w:r w:rsidRPr="0014235F">
        <w:rPr>
          <w:rFonts w:cs="Arial"/>
          <w:b/>
          <w:sz w:val="20"/>
        </w:rPr>
        <w:t>D+11</w:t>
      </w:r>
      <w:r w:rsidRPr="0014235F">
        <w:rPr>
          <w:rFonts w:cs="Arial"/>
          <w:sz w:val="20"/>
        </w:rPr>
        <w:t xml:space="preserve"> for new or alteration of service bespoke quotation production.</w:t>
      </w:r>
    </w:p>
    <w:p w14:paraId="7A635459" w14:textId="77777777" w:rsidR="00962111" w:rsidRPr="0014235F" w:rsidRDefault="00962111" w:rsidP="007B3627">
      <w:pPr>
        <w:pStyle w:val="DefaultText"/>
        <w:ind w:left="357"/>
        <w:rPr>
          <w:rFonts w:cs="Arial"/>
          <w:sz w:val="20"/>
        </w:rPr>
      </w:pPr>
      <w:r w:rsidRPr="0014235F">
        <w:rPr>
          <w:rFonts w:cs="Arial"/>
          <w:sz w:val="20"/>
        </w:rPr>
        <w:t xml:space="preserve"> </w:t>
      </w:r>
      <w:r w:rsidRPr="0014235F">
        <w:rPr>
          <w:rFonts w:cs="Arial"/>
          <w:sz w:val="20"/>
        </w:rPr>
        <w:tab/>
      </w:r>
    </w:p>
    <w:p w14:paraId="4FA7C5EE" w14:textId="77777777" w:rsidR="00962111" w:rsidRPr="0014235F" w:rsidRDefault="00962111" w:rsidP="007B3627">
      <w:pPr>
        <w:pStyle w:val="DefaultText"/>
        <w:ind w:left="357"/>
        <w:rPr>
          <w:rFonts w:cs="Arial"/>
          <w:sz w:val="20"/>
        </w:rPr>
      </w:pPr>
      <w:r w:rsidRPr="0014235F">
        <w:rPr>
          <w:rFonts w:cs="Arial"/>
          <w:sz w:val="20"/>
        </w:rPr>
        <w:t>A valid Quotation request within this category will:</w:t>
      </w:r>
    </w:p>
    <w:p w14:paraId="72610F01" w14:textId="77777777" w:rsidR="00962111" w:rsidRPr="0014235F" w:rsidRDefault="00962111" w:rsidP="008250B3">
      <w:pPr>
        <w:pStyle w:val="DefaultText"/>
        <w:ind w:left="709"/>
        <w:rPr>
          <w:rFonts w:cs="Arial"/>
          <w:sz w:val="20"/>
        </w:rPr>
      </w:pPr>
    </w:p>
    <w:p w14:paraId="10898783" w14:textId="363813F6" w:rsidR="00962111" w:rsidRPr="0014235F" w:rsidRDefault="00962111" w:rsidP="008250B3">
      <w:pPr>
        <w:pStyle w:val="DefaultText"/>
        <w:numPr>
          <w:ilvl w:val="0"/>
          <w:numId w:val="39"/>
        </w:numPr>
        <w:tabs>
          <w:tab w:val="clear" w:pos="720"/>
        </w:tabs>
        <w:ind w:left="1701" w:hanging="567"/>
        <w:jc w:val="both"/>
        <w:rPr>
          <w:rFonts w:cs="Arial"/>
          <w:sz w:val="20"/>
        </w:rPr>
      </w:pPr>
      <w:r w:rsidRPr="0014235F">
        <w:rPr>
          <w:rFonts w:cs="Arial"/>
          <w:sz w:val="20"/>
        </w:rPr>
        <w:t>Be a one-off request to have a connection capacity of less than or equal to 275k</w:t>
      </w:r>
      <w:r w:rsidR="008250B3">
        <w:rPr>
          <w:rFonts w:cs="Arial"/>
          <w:sz w:val="20"/>
        </w:rPr>
        <w:t>Wh</w:t>
      </w:r>
    </w:p>
    <w:p w14:paraId="072060AB" w14:textId="77777777" w:rsidR="00962111" w:rsidRPr="0014235F" w:rsidRDefault="00962111" w:rsidP="008250B3">
      <w:pPr>
        <w:pStyle w:val="DefaultText"/>
        <w:numPr>
          <w:ilvl w:val="0"/>
          <w:numId w:val="39"/>
        </w:numPr>
        <w:tabs>
          <w:tab w:val="clear" w:pos="720"/>
        </w:tabs>
        <w:ind w:left="1701" w:hanging="567"/>
        <w:jc w:val="both"/>
        <w:rPr>
          <w:rFonts w:cs="Arial"/>
          <w:sz w:val="20"/>
        </w:rPr>
      </w:pPr>
      <w:r w:rsidRPr="0014235F">
        <w:rPr>
          <w:rFonts w:cs="Arial"/>
          <w:sz w:val="20"/>
        </w:rPr>
        <w:t xml:space="preserve">May require a site visit </w:t>
      </w:r>
    </w:p>
    <w:p w14:paraId="00293CD1" w14:textId="77777777" w:rsidR="00962111" w:rsidRPr="0014235F" w:rsidRDefault="00962111" w:rsidP="008250B3">
      <w:pPr>
        <w:pStyle w:val="DefaultText"/>
        <w:numPr>
          <w:ilvl w:val="0"/>
          <w:numId w:val="39"/>
        </w:numPr>
        <w:tabs>
          <w:tab w:val="clear" w:pos="720"/>
        </w:tabs>
        <w:ind w:left="1701" w:hanging="567"/>
        <w:jc w:val="both"/>
        <w:rPr>
          <w:rFonts w:cs="Arial"/>
          <w:sz w:val="20"/>
        </w:rPr>
      </w:pPr>
      <w:r w:rsidRPr="0014235F">
        <w:rPr>
          <w:rFonts w:cs="Arial"/>
          <w:sz w:val="20"/>
        </w:rPr>
        <w:t>A new connection to property from an existing infill scheme</w:t>
      </w:r>
    </w:p>
    <w:p w14:paraId="490ED659" w14:textId="4B4E60A9" w:rsidR="00962111" w:rsidRPr="0014235F" w:rsidRDefault="00962111" w:rsidP="008250B3">
      <w:pPr>
        <w:pStyle w:val="DefaultText"/>
        <w:numPr>
          <w:ilvl w:val="0"/>
          <w:numId w:val="39"/>
        </w:numPr>
        <w:tabs>
          <w:tab w:val="clear" w:pos="720"/>
        </w:tabs>
        <w:ind w:left="1701" w:hanging="567"/>
        <w:jc w:val="both"/>
        <w:rPr>
          <w:rFonts w:cs="Arial"/>
          <w:sz w:val="20"/>
        </w:rPr>
      </w:pPr>
      <w:r w:rsidRPr="59879319">
        <w:rPr>
          <w:rFonts w:cs="Arial"/>
          <w:sz w:val="20"/>
        </w:rPr>
        <w:t>UIP / IGT final connection where the supply point will be less than or equal to &lt;275k</w:t>
      </w:r>
      <w:r w:rsidR="00E37CCA">
        <w:rPr>
          <w:rFonts w:cs="Arial"/>
          <w:sz w:val="20"/>
        </w:rPr>
        <w:t>W</w:t>
      </w:r>
      <w:r w:rsidRPr="59879319">
        <w:rPr>
          <w:rFonts w:cs="Arial"/>
          <w:sz w:val="20"/>
        </w:rPr>
        <w:t>h</w:t>
      </w:r>
    </w:p>
    <w:p w14:paraId="6F14D4CF" w14:textId="030F9850" w:rsidR="7EAA7088" w:rsidRDefault="7EAA7088" w:rsidP="008250B3">
      <w:pPr>
        <w:pStyle w:val="DefaultText"/>
        <w:numPr>
          <w:ilvl w:val="0"/>
          <w:numId w:val="39"/>
        </w:numPr>
        <w:tabs>
          <w:tab w:val="clear" w:pos="720"/>
        </w:tabs>
        <w:ind w:left="1701" w:hanging="567"/>
        <w:jc w:val="both"/>
        <w:rPr>
          <w:sz w:val="20"/>
        </w:rPr>
      </w:pPr>
      <w:r w:rsidRPr="59879319">
        <w:rPr>
          <w:rFonts w:cs="Arial"/>
          <w:sz w:val="20"/>
        </w:rPr>
        <w:t>Disconnections &lt; 2 bar gauge</w:t>
      </w:r>
      <w:r w:rsidR="2B3440D1" w:rsidRPr="59879319">
        <w:rPr>
          <w:rFonts w:cs="Arial"/>
          <w:sz w:val="20"/>
        </w:rPr>
        <w:t xml:space="preserve"> – Isolation with site survey</w:t>
      </w:r>
    </w:p>
    <w:p w14:paraId="5941E58E" w14:textId="77777777" w:rsidR="00962111" w:rsidRPr="0014235F" w:rsidRDefault="00962111" w:rsidP="009E3576">
      <w:pPr>
        <w:pStyle w:val="DefaultText"/>
        <w:ind w:left="360"/>
        <w:rPr>
          <w:rFonts w:cs="Arial"/>
          <w:sz w:val="20"/>
        </w:rPr>
      </w:pPr>
      <w:r w:rsidRPr="0014235F">
        <w:rPr>
          <w:rFonts w:cs="Arial"/>
          <w:sz w:val="20"/>
        </w:rPr>
        <w:t xml:space="preserve">                  </w:t>
      </w:r>
    </w:p>
    <w:p w14:paraId="50105CEA" w14:textId="66134111" w:rsidR="00962111" w:rsidRPr="0014235F" w:rsidRDefault="00962111" w:rsidP="007B3627">
      <w:pPr>
        <w:pStyle w:val="DefaultText"/>
        <w:ind w:left="357"/>
        <w:jc w:val="both"/>
        <w:rPr>
          <w:rFonts w:cs="Arial"/>
          <w:b/>
          <w:sz w:val="20"/>
        </w:rPr>
      </w:pPr>
      <w:r w:rsidRPr="0014235F">
        <w:rPr>
          <w:rFonts w:cs="Arial"/>
          <w:b/>
          <w:sz w:val="20"/>
          <w:u w:val="single"/>
        </w:rPr>
        <w:t>7.3</w:t>
      </w:r>
      <w:r w:rsidR="008250B3">
        <w:rPr>
          <w:rFonts w:cs="Arial"/>
          <w:b/>
          <w:sz w:val="20"/>
          <w:u w:val="single"/>
        </w:rPr>
        <w:t xml:space="preserve"> </w:t>
      </w:r>
      <w:r w:rsidRPr="0014235F">
        <w:rPr>
          <w:rFonts w:cs="Arial"/>
          <w:b/>
          <w:sz w:val="20"/>
          <w:u w:val="single"/>
        </w:rPr>
        <w:t>Guaranteed Standard (GS) 6</w:t>
      </w:r>
    </w:p>
    <w:p w14:paraId="1EC95F2B" w14:textId="77777777" w:rsidR="00962111" w:rsidRPr="0014235F" w:rsidRDefault="00962111" w:rsidP="007B3627">
      <w:pPr>
        <w:pStyle w:val="DefaultText"/>
        <w:ind w:left="357"/>
        <w:rPr>
          <w:rFonts w:cs="Arial"/>
          <w:b/>
          <w:sz w:val="20"/>
        </w:rPr>
      </w:pPr>
    </w:p>
    <w:p w14:paraId="2E54A626" w14:textId="6D2F383F" w:rsidR="00962111" w:rsidRPr="0014235F" w:rsidRDefault="00962111" w:rsidP="007B3627">
      <w:pPr>
        <w:pStyle w:val="DefaultText"/>
        <w:ind w:left="357"/>
        <w:rPr>
          <w:rFonts w:cs="Arial"/>
          <w:sz w:val="20"/>
        </w:rPr>
      </w:pPr>
      <w:r w:rsidRPr="0014235F">
        <w:rPr>
          <w:rFonts w:cs="Arial"/>
          <w:b/>
          <w:sz w:val="20"/>
        </w:rPr>
        <w:t>Non-Standard Quote &gt;275kWh per hour – D+21</w:t>
      </w:r>
      <w:r w:rsidRPr="0014235F">
        <w:rPr>
          <w:rFonts w:cs="Arial"/>
          <w:sz w:val="20"/>
        </w:rPr>
        <w:t xml:space="preserve"> for new or alteration of service quotation</w:t>
      </w:r>
      <w:r w:rsidR="007932FD">
        <w:rPr>
          <w:rFonts w:cs="Arial"/>
          <w:sz w:val="20"/>
        </w:rPr>
        <w:t xml:space="preserve"> production</w:t>
      </w:r>
      <w:r w:rsidRPr="0014235F">
        <w:rPr>
          <w:rFonts w:cs="Arial"/>
          <w:sz w:val="20"/>
        </w:rPr>
        <w:t>.</w:t>
      </w:r>
    </w:p>
    <w:p w14:paraId="0076DC1F" w14:textId="77777777" w:rsidR="00962111" w:rsidRPr="0014235F" w:rsidRDefault="00962111" w:rsidP="007B3627">
      <w:pPr>
        <w:pStyle w:val="DefaultText"/>
        <w:ind w:left="357"/>
        <w:rPr>
          <w:rFonts w:cs="Arial"/>
          <w:sz w:val="20"/>
        </w:rPr>
      </w:pPr>
    </w:p>
    <w:p w14:paraId="6AE73C58" w14:textId="77777777" w:rsidR="00962111" w:rsidRPr="0014235F" w:rsidRDefault="00962111" w:rsidP="007B3627">
      <w:pPr>
        <w:pStyle w:val="DefaultText"/>
        <w:ind w:left="357"/>
        <w:rPr>
          <w:rFonts w:cs="Arial"/>
          <w:sz w:val="20"/>
        </w:rPr>
      </w:pPr>
      <w:r w:rsidRPr="0014235F">
        <w:rPr>
          <w:rFonts w:cs="Arial"/>
          <w:sz w:val="20"/>
        </w:rPr>
        <w:t>A valid Quotation request within this category will:</w:t>
      </w:r>
    </w:p>
    <w:p w14:paraId="4402E6D1" w14:textId="77777777" w:rsidR="00962111" w:rsidRPr="0014235F" w:rsidRDefault="00962111" w:rsidP="009E3576">
      <w:pPr>
        <w:pStyle w:val="DefaultText"/>
        <w:ind w:left="360"/>
        <w:rPr>
          <w:rFonts w:cs="Arial"/>
          <w:sz w:val="20"/>
        </w:rPr>
      </w:pPr>
    </w:p>
    <w:p w14:paraId="3E5DC60E" w14:textId="75B8383E" w:rsidR="00962111" w:rsidRPr="0014235F" w:rsidRDefault="00962111" w:rsidP="008250B3">
      <w:pPr>
        <w:pStyle w:val="DefaultText"/>
        <w:numPr>
          <w:ilvl w:val="0"/>
          <w:numId w:val="25"/>
        </w:numPr>
        <w:tabs>
          <w:tab w:val="clear" w:pos="720"/>
        </w:tabs>
        <w:ind w:left="1701" w:hanging="567"/>
        <w:jc w:val="both"/>
        <w:rPr>
          <w:rFonts w:cs="Arial"/>
          <w:sz w:val="20"/>
        </w:rPr>
      </w:pPr>
      <w:r w:rsidRPr="0014235F">
        <w:rPr>
          <w:rFonts w:cs="Arial"/>
          <w:sz w:val="20"/>
        </w:rPr>
        <w:t>Have a one-off connection capacity of greater than 275k</w:t>
      </w:r>
      <w:r w:rsidR="008250B3">
        <w:rPr>
          <w:rFonts w:cs="Arial"/>
          <w:sz w:val="20"/>
        </w:rPr>
        <w:t>Wh</w:t>
      </w:r>
      <w:r w:rsidRPr="0014235F">
        <w:rPr>
          <w:rFonts w:cs="Arial"/>
          <w:sz w:val="20"/>
        </w:rPr>
        <w:t xml:space="preserve">. </w:t>
      </w:r>
    </w:p>
    <w:p w14:paraId="2E83D0AB" w14:textId="375286B4" w:rsidR="00962111" w:rsidRPr="0014235F" w:rsidRDefault="00962111" w:rsidP="008250B3">
      <w:pPr>
        <w:pStyle w:val="DefaultText"/>
        <w:numPr>
          <w:ilvl w:val="0"/>
          <w:numId w:val="25"/>
        </w:numPr>
        <w:tabs>
          <w:tab w:val="clear" w:pos="720"/>
        </w:tabs>
        <w:ind w:left="1701" w:hanging="567"/>
        <w:jc w:val="both"/>
        <w:rPr>
          <w:rFonts w:cs="Arial"/>
          <w:b/>
          <w:sz w:val="20"/>
        </w:rPr>
      </w:pPr>
      <w:r w:rsidRPr="0014235F">
        <w:rPr>
          <w:rFonts w:cs="Arial"/>
          <w:sz w:val="20"/>
        </w:rPr>
        <w:t>Mains infrastructure only to feed a development with an aggregate load of &gt;275kW</w:t>
      </w:r>
      <w:r w:rsidR="008250B3">
        <w:rPr>
          <w:rFonts w:cs="Arial"/>
          <w:sz w:val="20"/>
        </w:rPr>
        <w:t>h</w:t>
      </w:r>
      <w:r w:rsidRPr="0014235F">
        <w:rPr>
          <w:rFonts w:cs="Arial"/>
          <w:sz w:val="20"/>
        </w:rPr>
        <w:t xml:space="preserve"> </w:t>
      </w:r>
    </w:p>
    <w:p w14:paraId="11E8F1D6" w14:textId="445EAA9A" w:rsidR="00962111" w:rsidRPr="0014235F" w:rsidRDefault="00962111" w:rsidP="008250B3">
      <w:pPr>
        <w:pStyle w:val="DefaultText"/>
        <w:numPr>
          <w:ilvl w:val="0"/>
          <w:numId w:val="25"/>
        </w:numPr>
        <w:tabs>
          <w:tab w:val="clear" w:pos="720"/>
        </w:tabs>
        <w:ind w:left="1701" w:hanging="567"/>
        <w:jc w:val="both"/>
        <w:rPr>
          <w:rFonts w:cs="Arial"/>
          <w:b/>
          <w:sz w:val="20"/>
        </w:rPr>
      </w:pPr>
      <w:r w:rsidRPr="0014235F">
        <w:rPr>
          <w:rFonts w:cs="Arial"/>
          <w:sz w:val="20"/>
        </w:rPr>
        <w:t>Where a request is required for multiple new properties or multiple existing properties the aggregate load of the properties for the supply point must be &gt;275k</w:t>
      </w:r>
      <w:r w:rsidR="008250B3">
        <w:rPr>
          <w:rFonts w:cs="Arial"/>
          <w:sz w:val="20"/>
        </w:rPr>
        <w:t>Wh</w:t>
      </w:r>
      <w:r w:rsidRPr="0014235F">
        <w:rPr>
          <w:rFonts w:cs="Arial"/>
          <w:sz w:val="20"/>
        </w:rPr>
        <w:t>.</w:t>
      </w:r>
    </w:p>
    <w:p w14:paraId="30925DAF" w14:textId="77777777" w:rsidR="00962111" w:rsidRPr="0014235F" w:rsidRDefault="00962111" w:rsidP="008250B3">
      <w:pPr>
        <w:pStyle w:val="DefaultText"/>
        <w:numPr>
          <w:ilvl w:val="0"/>
          <w:numId w:val="39"/>
        </w:numPr>
        <w:tabs>
          <w:tab w:val="clear" w:pos="720"/>
        </w:tabs>
        <w:ind w:left="1701" w:hanging="567"/>
        <w:jc w:val="both"/>
        <w:rPr>
          <w:rFonts w:cs="Arial"/>
          <w:sz w:val="20"/>
        </w:rPr>
      </w:pPr>
      <w:r w:rsidRPr="0014235F">
        <w:rPr>
          <w:rFonts w:cs="Arial"/>
          <w:sz w:val="20"/>
        </w:rPr>
        <w:t xml:space="preserve">Requests from communities where an infill is required </w:t>
      </w:r>
    </w:p>
    <w:p w14:paraId="5747BC1D" w14:textId="4008A899" w:rsidR="00962111" w:rsidRPr="0030786A" w:rsidRDefault="00962111" w:rsidP="008250B3">
      <w:pPr>
        <w:pStyle w:val="DefaultText"/>
        <w:numPr>
          <w:ilvl w:val="0"/>
          <w:numId w:val="25"/>
        </w:numPr>
        <w:tabs>
          <w:tab w:val="clear" w:pos="720"/>
        </w:tabs>
        <w:ind w:left="1701" w:hanging="567"/>
        <w:jc w:val="both"/>
        <w:rPr>
          <w:rFonts w:cs="Arial"/>
          <w:sz w:val="20"/>
        </w:rPr>
      </w:pPr>
      <w:r w:rsidRPr="59879319">
        <w:rPr>
          <w:rFonts w:cs="Arial"/>
          <w:sz w:val="20"/>
        </w:rPr>
        <w:t>UIP / IGT final connection where the supply point will be &gt;275k</w:t>
      </w:r>
      <w:r w:rsidR="00E37CCA">
        <w:rPr>
          <w:rFonts w:cs="Arial"/>
          <w:sz w:val="20"/>
        </w:rPr>
        <w:t>W</w:t>
      </w:r>
      <w:r w:rsidRPr="59879319">
        <w:rPr>
          <w:rFonts w:cs="Arial"/>
          <w:sz w:val="20"/>
        </w:rPr>
        <w:t>h</w:t>
      </w:r>
    </w:p>
    <w:p w14:paraId="440F55FF" w14:textId="5BAB0045" w:rsidR="35EEBD96" w:rsidRDefault="35EEBD96" w:rsidP="008250B3">
      <w:pPr>
        <w:pStyle w:val="DefaultText"/>
        <w:numPr>
          <w:ilvl w:val="0"/>
          <w:numId w:val="25"/>
        </w:numPr>
        <w:tabs>
          <w:tab w:val="clear" w:pos="720"/>
        </w:tabs>
        <w:ind w:left="1701" w:hanging="567"/>
        <w:jc w:val="both"/>
        <w:rPr>
          <w:rFonts w:eastAsia="Arial" w:cs="Arial"/>
          <w:sz w:val="20"/>
        </w:rPr>
      </w:pPr>
      <w:r w:rsidRPr="59879319">
        <w:rPr>
          <w:rFonts w:cs="Arial"/>
          <w:sz w:val="20"/>
        </w:rPr>
        <w:t xml:space="preserve">Disconnections </w:t>
      </w:r>
      <w:r w:rsidR="49BC36D6" w:rsidRPr="59879319">
        <w:rPr>
          <w:rFonts w:cs="Arial"/>
          <w:sz w:val="20"/>
        </w:rPr>
        <w:t>≥ 2 bar gauge</w:t>
      </w:r>
    </w:p>
    <w:p w14:paraId="3F91F562" w14:textId="785F322F" w:rsidR="2AFA06A2" w:rsidRDefault="2AFA06A2" w:rsidP="008250B3">
      <w:pPr>
        <w:pStyle w:val="DefaultText"/>
        <w:numPr>
          <w:ilvl w:val="0"/>
          <w:numId w:val="25"/>
        </w:numPr>
        <w:tabs>
          <w:tab w:val="clear" w:pos="720"/>
        </w:tabs>
        <w:ind w:left="1701" w:hanging="567"/>
        <w:jc w:val="both"/>
        <w:rPr>
          <w:rFonts w:eastAsia="Arial" w:cs="Arial"/>
          <w:sz w:val="20"/>
        </w:rPr>
      </w:pPr>
      <w:r w:rsidRPr="59879319">
        <w:rPr>
          <w:rFonts w:cs="Arial"/>
          <w:sz w:val="20"/>
        </w:rPr>
        <w:t>Mains pipe Diversions</w:t>
      </w:r>
    </w:p>
    <w:p w14:paraId="760885DD" w14:textId="77777777" w:rsidR="00962111" w:rsidRPr="0014235F" w:rsidRDefault="00962111" w:rsidP="009E3576">
      <w:pPr>
        <w:pStyle w:val="DefaultText"/>
        <w:ind w:left="360"/>
        <w:rPr>
          <w:rFonts w:cs="Arial"/>
          <w:sz w:val="20"/>
        </w:rPr>
      </w:pPr>
    </w:p>
    <w:p w14:paraId="40046D9D" w14:textId="217D32BC" w:rsidR="00962111" w:rsidRPr="0014235F" w:rsidRDefault="00962111" w:rsidP="006E19B8">
      <w:pPr>
        <w:pStyle w:val="DefaultText"/>
        <w:ind w:left="357" w:hanging="11"/>
        <w:jc w:val="both"/>
        <w:rPr>
          <w:rFonts w:cs="Arial"/>
          <w:b/>
          <w:sz w:val="20"/>
          <w:u w:val="single"/>
        </w:rPr>
      </w:pPr>
      <w:r w:rsidRPr="0014235F">
        <w:rPr>
          <w:rFonts w:cs="Arial"/>
          <w:b/>
          <w:sz w:val="20"/>
          <w:u w:val="single"/>
        </w:rPr>
        <w:t>7.4</w:t>
      </w:r>
      <w:r w:rsidR="008250B3">
        <w:rPr>
          <w:rFonts w:cs="Arial"/>
          <w:b/>
          <w:sz w:val="20"/>
          <w:u w:val="single"/>
        </w:rPr>
        <w:t xml:space="preserve"> </w:t>
      </w:r>
      <w:r w:rsidRPr="0014235F">
        <w:rPr>
          <w:rFonts w:cs="Arial"/>
          <w:b/>
          <w:sz w:val="20"/>
          <w:u w:val="single"/>
        </w:rPr>
        <w:t>Guaranteed Standard (GS) 8</w:t>
      </w:r>
    </w:p>
    <w:p w14:paraId="04EE0378" w14:textId="77777777" w:rsidR="00962111" w:rsidRPr="0014235F" w:rsidRDefault="00962111" w:rsidP="006E19B8">
      <w:pPr>
        <w:pStyle w:val="DefaultText"/>
        <w:ind w:left="357"/>
        <w:jc w:val="both"/>
        <w:rPr>
          <w:rFonts w:cs="Arial"/>
          <w:sz w:val="20"/>
        </w:rPr>
      </w:pPr>
    </w:p>
    <w:p w14:paraId="3A07C77E" w14:textId="77777777" w:rsidR="00962111" w:rsidRPr="0014235F" w:rsidRDefault="00962111" w:rsidP="006E19B8">
      <w:pPr>
        <w:pStyle w:val="DefaultText"/>
        <w:ind w:left="357"/>
        <w:jc w:val="both"/>
        <w:rPr>
          <w:rFonts w:cs="Arial"/>
          <w:b/>
          <w:sz w:val="20"/>
        </w:rPr>
      </w:pPr>
      <w:r w:rsidRPr="0014235F">
        <w:rPr>
          <w:rFonts w:cs="Arial"/>
          <w:b/>
          <w:sz w:val="20"/>
        </w:rPr>
        <w:t xml:space="preserve">Land Enquiries </w:t>
      </w:r>
      <w:r w:rsidRPr="0014235F">
        <w:rPr>
          <w:rFonts w:cs="Arial"/>
          <w:sz w:val="20"/>
        </w:rPr>
        <w:t xml:space="preserve">– </w:t>
      </w:r>
      <w:r w:rsidRPr="0014235F">
        <w:rPr>
          <w:rFonts w:cs="Arial"/>
          <w:b/>
          <w:sz w:val="20"/>
        </w:rPr>
        <w:t>D+5</w:t>
      </w:r>
    </w:p>
    <w:p w14:paraId="577D0FC1" w14:textId="77777777" w:rsidR="00962111" w:rsidRPr="0014235F" w:rsidRDefault="00962111" w:rsidP="006E19B8">
      <w:pPr>
        <w:pStyle w:val="DefaultText"/>
        <w:ind w:left="357"/>
        <w:jc w:val="both"/>
        <w:rPr>
          <w:rFonts w:cs="Arial"/>
          <w:sz w:val="20"/>
        </w:rPr>
      </w:pPr>
    </w:p>
    <w:p w14:paraId="73D236ED" w14:textId="77777777" w:rsidR="00962111" w:rsidRPr="0014235F" w:rsidRDefault="00962111" w:rsidP="006E19B8">
      <w:pPr>
        <w:pStyle w:val="DefaultText"/>
        <w:ind w:left="357"/>
        <w:jc w:val="both"/>
        <w:rPr>
          <w:rFonts w:cs="Arial"/>
          <w:sz w:val="20"/>
        </w:rPr>
      </w:pPr>
      <w:r w:rsidRPr="0014235F">
        <w:rPr>
          <w:rFonts w:cs="Arial"/>
          <w:sz w:val="20"/>
        </w:rPr>
        <w:t>A valid enquiry within this category will be either a land enquiry or an UIP design approval:</w:t>
      </w:r>
    </w:p>
    <w:p w14:paraId="62921DCD" w14:textId="77777777" w:rsidR="00962111" w:rsidRPr="0014235F" w:rsidRDefault="00962111" w:rsidP="006E19B8">
      <w:pPr>
        <w:pStyle w:val="DefaultText"/>
        <w:ind w:left="357"/>
        <w:jc w:val="both"/>
        <w:rPr>
          <w:rFonts w:cs="Arial"/>
          <w:sz w:val="20"/>
        </w:rPr>
      </w:pPr>
    </w:p>
    <w:p w14:paraId="1A8E3D7B" w14:textId="77777777" w:rsidR="00962111" w:rsidRPr="0014235F" w:rsidRDefault="00962111" w:rsidP="006E19B8">
      <w:pPr>
        <w:pStyle w:val="DefaultText"/>
        <w:ind w:left="357"/>
        <w:jc w:val="both"/>
        <w:rPr>
          <w:rFonts w:cs="Arial"/>
          <w:sz w:val="20"/>
        </w:rPr>
      </w:pPr>
      <w:r w:rsidRPr="0014235F">
        <w:rPr>
          <w:rFonts w:cs="Arial"/>
          <w:sz w:val="20"/>
        </w:rPr>
        <w:t>Requests recorded as land enquiries will include:</w:t>
      </w:r>
    </w:p>
    <w:p w14:paraId="5DD962C3" w14:textId="77777777" w:rsidR="00962111" w:rsidRPr="0014235F" w:rsidRDefault="00962111" w:rsidP="006E19B8">
      <w:pPr>
        <w:pStyle w:val="DefaultText"/>
        <w:ind w:left="357"/>
        <w:jc w:val="both"/>
        <w:rPr>
          <w:rFonts w:cs="Arial"/>
          <w:sz w:val="20"/>
        </w:rPr>
      </w:pPr>
    </w:p>
    <w:p w14:paraId="77AEACD3" w14:textId="77777777" w:rsidR="00962111" w:rsidRPr="0014235F" w:rsidRDefault="00962111" w:rsidP="008250B3">
      <w:pPr>
        <w:pStyle w:val="DefaultText"/>
        <w:numPr>
          <w:ilvl w:val="0"/>
          <w:numId w:val="76"/>
        </w:numPr>
        <w:ind w:left="1701" w:hanging="567"/>
        <w:jc w:val="both"/>
        <w:rPr>
          <w:rFonts w:cs="Arial"/>
          <w:sz w:val="20"/>
        </w:rPr>
      </w:pPr>
      <w:r w:rsidRPr="0014235F">
        <w:rPr>
          <w:rFonts w:cs="Arial"/>
          <w:sz w:val="20"/>
        </w:rPr>
        <w:t>Estimate of pressure</w:t>
      </w:r>
    </w:p>
    <w:p w14:paraId="032920A1" w14:textId="77777777" w:rsidR="00962111" w:rsidRPr="0014235F" w:rsidRDefault="00962111" w:rsidP="008250B3">
      <w:pPr>
        <w:pStyle w:val="DefaultText"/>
        <w:numPr>
          <w:ilvl w:val="0"/>
          <w:numId w:val="76"/>
        </w:numPr>
        <w:ind w:left="1701" w:hanging="567"/>
        <w:jc w:val="both"/>
        <w:rPr>
          <w:rFonts w:cs="Arial"/>
          <w:sz w:val="20"/>
        </w:rPr>
      </w:pPr>
      <w:r w:rsidRPr="0014235F">
        <w:rPr>
          <w:rFonts w:cs="Arial"/>
          <w:sz w:val="20"/>
        </w:rPr>
        <w:t>Availability of gas</w:t>
      </w:r>
    </w:p>
    <w:p w14:paraId="5BD56B45" w14:textId="77777777" w:rsidR="00962111" w:rsidRPr="0014235F" w:rsidRDefault="00962111" w:rsidP="009E3576">
      <w:pPr>
        <w:pStyle w:val="DefaultText"/>
        <w:ind w:left="360"/>
        <w:jc w:val="both"/>
        <w:rPr>
          <w:rFonts w:cs="Arial"/>
          <w:sz w:val="20"/>
        </w:rPr>
      </w:pPr>
    </w:p>
    <w:p w14:paraId="25812B69" w14:textId="77777777" w:rsidR="00962111" w:rsidRPr="0014235F" w:rsidRDefault="00962111" w:rsidP="006E19B8">
      <w:pPr>
        <w:pStyle w:val="DefaultText"/>
        <w:ind w:left="357"/>
        <w:jc w:val="both"/>
        <w:rPr>
          <w:rFonts w:cs="Arial"/>
          <w:sz w:val="20"/>
        </w:rPr>
      </w:pPr>
      <w:r w:rsidRPr="0014235F">
        <w:rPr>
          <w:rFonts w:cs="Arial"/>
          <w:sz w:val="20"/>
        </w:rPr>
        <w:t>A valid UIP/IGT design submission will:</w:t>
      </w:r>
    </w:p>
    <w:p w14:paraId="676B107E" w14:textId="77777777" w:rsidR="00962111" w:rsidRPr="0014235F" w:rsidRDefault="00962111" w:rsidP="009E3576">
      <w:pPr>
        <w:pStyle w:val="DefaultText"/>
        <w:ind w:left="1440"/>
        <w:jc w:val="both"/>
        <w:rPr>
          <w:rFonts w:cs="Arial"/>
          <w:sz w:val="20"/>
        </w:rPr>
      </w:pPr>
    </w:p>
    <w:p w14:paraId="11649834" w14:textId="1E80752B" w:rsidR="00962111" w:rsidRPr="0014235F" w:rsidRDefault="00962111" w:rsidP="008250B3">
      <w:pPr>
        <w:pStyle w:val="DefaultText"/>
        <w:numPr>
          <w:ilvl w:val="0"/>
          <w:numId w:val="78"/>
        </w:numPr>
        <w:ind w:left="1701" w:hanging="567"/>
        <w:jc w:val="both"/>
        <w:rPr>
          <w:rFonts w:cs="Arial"/>
          <w:sz w:val="20"/>
        </w:rPr>
      </w:pPr>
      <w:r w:rsidRPr="0014235F">
        <w:rPr>
          <w:rFonts w:cs="Arial"/>
          <w:sz w:val="20"/>
        </w:rPr>
        <w:t>Be an acceptance for an UIP connection quotation within the categories defined</w:t>
      </w:r>
      <w:r w:rsidR="4EFF738E" w:rsidRPr="5A46DED8">
        <w:rPr>
          <w:rFonts w:cs="Arial"/>
          <w:sz w:val="20"/>
        </w:rPr>
        <w:t xml:space="preserve">; this will cover new </w:t>
      </w:r>
      <w:r w:rsidR="467C0024" w:rsidRPr="7EED5D9C">
        <w:rPr>
          <w:rFonts w:cs="Arial"/>
          <w:sz w:val="20"/>
        </w:rPr>
        <w:t>connections</w:t>
      </w:r>
      <w:r w:rsidR="4EFF738E" w:rsidRPr="5A46DED8">
        <w:rPr>
          <w:rFonts w:cs="Arial"/>
          <w:sz w:val="20"/>
        </w:rPr>
        <w:t xml:space="preserve"> and disconnections under GSOP SI/VOL scheme</w:t>
      </w:r>
    </w:p>
    <w:p w14:paraId="5B2FC1FB" w14:textId="1D922A4B" w:rsidR="00962111" w:rsidRPr="0014235F" w:rsidRDefault="00962111" w:rsidP="008250B3">
      <w:pPr>
        <w:pStyle w:val="DefaultText"/>
        <w:numPr>
          <w:ilvl w:val="0"/>
          <w:numId w:val="78"/>
        </w:numPr>
        <w:ind w:left="1701" w:hanging="567"/>
        <w:jc w:val="both"/>
        <w:rPr>
          <w:rFonts w:cs="Arial"/>
          <w:sz w:val="20"/>
        </w:rPr>
      </w:pPr>
      <w:r w:rsidRPr="0014235F">
        <w:rPr>
          <w:rFonts w:cs="Arial"/>
          <w:sz w:val="20"/>
        </w:rPr>
        <w:t xml:space="preserve">Is a design approval for an UIP connection in line with industry standard and </w:t>
      </w:r>
      <w:r w:rsidR="0030786A">
        <w:rPr>
          <w:rFonts w:cs="Arial"/>
          <w:sz w:val="20"/>
        </w:rPr>
        <w:t xml:space="preserve">WWUs </w:t>
      </w:r>
      <w:r w:rsidRPr="0014235F">
        <w:rPr>
          <w:rFonts w:cs="Arial"/>
          <w:sz w:val="20"/>
        </w:rPr>
        <w:t>design submission requirements checklist as published.</w:t>
      </w:r>
    </w:p>
    <w:p w14:paraId="523191C6" w14:textId="77777777" w:rsidR="00962111" w:rsidRPr="0014235F" w:rsidRDefault="00962111" w:rsidP="008250B3">
      <w:pPr>
        <w:pStyle w:val="DefaultText"/>
        <w:numPr>
          <w:ilvl w:val="0"/>
          <w:numId w:val="78"/>
        </w:numPr>
        <w:ind w:left="1701" w:hanging="567"/>
        <w:jc w:val="both"/>
        <w:rPr>
          <w:rFonts w:cs="Arial"/>
          <w:sz w:val="20"/>
        </w:rPr>
      </w:pPr>
      <w:r w:rsidRPr="0014235F">
        <w:rPr>
          <w:rFonts w:cs="Arial"/>
          <w:sz w:val="20"/>
        </w:rPr>
        <w:t>Include the required load and pressure</w:t>
      </w:r>
    </w:p>
    <w:p w14:paraId="52B23FBB" w14:textId="77777777" w:rsidR="00962111" w:rsidRPr="0014235F" w:rsidRDefault="00962111" w:rsidP="009E3576">
      <w:pPr>
        <w:pStyle w:val="DefaultText"/>
        <w:ind w:left="360"/>
        <w:jc w:val="both"/>
        <w:rPr>
          <w:rFonts w:cs="Arial"/>
          <w:sz w:val="20"/>
        </w:rPr>
      </w:pPr>
    </w:p>
    <w:p w14:paraId="1B43CADE" w14:textId="77777777" w:rsidR="00962111" w:rsidRPr="0014235F" w:rsidRDefault="00962111" w:rsidP="006E19B8">
      <w:pPr>
        <w:pStyle w:val="DefaultText"/>
        <w:ind w:left="357"/>
        <w:jc w:val="both"/>
        <w:rPr>
          <w:rFonts w:cs="Arial"/>
          <w:sz w:val="20"/>
        </w:rPr>
      </w:pPr>
      <w:r w:rsidRPr="0014235F">
        <w:rPr>
          <w:rFonts w:cs="Arial"/>
          <w:sz w:val="20"/>
        </w:rPr>
        <w:t>Where the customers’ requirements change during the Quotation lifecycle, the Standards of Service Category will be reviewed to ensure it matches the quoted works.</w:t>
      </w:r>
    </w:p>
    <w:p w14:paraId="12CA69A3" w14:textId="17678A5F" w:rsidR="00962111" w:rsidRDefault="00962111" w:rsidP="006E19B8">
      <w:pPr>
        <w:pStyle w:val="DefaultText"/>
        <w:ind w:left="357"/>
        <w:rPr>
          <w:rFonts w:cs="Arial"/>
          <w:sz w:val="20"/>
        </w:rPr>
      </w:pPr>
    </w:p>
    <w:p w14:paraId="7A341116" w14:textId="3A806A22" w:rsidR="00B54295" w:rsidRDefault="00B54295" w:rsidP="006E19B8">
      <w:pPr>
        <w:pStyle w:val="DefaultText"/>
        <w:ind w:left="357"/>
        <w:rPr>
          <w:rFonts w:cs="Arial"/>
          <w:sz w:val="20"/>
        </w:rPr>
      </w:pPr>
    </w:p>
    <w:p w14:paraId="6B747EFA" w14:textId="558FA592" w:rsidR="00B54295" w:rsidRDefault="00B54295" w:rsidP="006E19B8">
      <w:pPr>
        <w:pStyle w:val="DefaultText"/>
        <w:ind w:left="357"/>
        <w:rPr>
          <w:rFonts w:cs="Arial"/>
          <w:sz w:val="20"/>
        </w:rPr>
      </w:pPr>
    </w:p>
    <w:p w14:paraId="02CFBA7E" w14:textId="5C178D9C" w:rsidR="00B54295" w:rsidRDefault="00B54295" w:rsidP="006E19B8">
      <w:pPr>
        <w:pStyle w:val="DefaultText"/>
        <w:ind w:left="357"/>
        <w:rPr>
          <w:rFonts w:cs="Arial"/>
          <w:sz w:val="20"/>
        </w:rPr>
      </w:pPr>
    </w:p>
    <w:p w14:paraId="0EA08D97" w14:textId="4E43DBB9" w:rsidR="00B54295" w:rsidRDefault="00B54295" w:rsidP="006E19B8">
      <w:pPr>
        <w:pStyle w:val="DefaultText"/>
        <w:ind w:left="357"/>
        <w:rPr>
          <w:rFonts w:cs="Arial"/>
          <w:sz w:val="20"/>
        </w:rPr>
      </w:pPr>
    </w:p>
    <w:p w14:paraId="1C51160F" w14:textId="568E2577" w:rsidR="00B54295" w:rsidRDefault="00B54295" w:rsidP="006E19B8">
      <w:pPr>
        <w:pStyle w:val="DefaultText"/>
        <w:ind w:left="357"/>
        <w:rPr>
          <w:rFonts w:cs="Arial"/>
          <w:sz w:val="20"/>
        </w:rPr>
      </w:pPr>
    </w:p>
    <w:p w14:paraId="26403354" w14:textId="63B884A8" w:rsidR="00B54295" w:rsidRDefault="00B54295" w:rsidP="006E19B8">
      <w:pPr>
        <w:pStyle w:val="DefaultText"/>
        <w:ind w:left="357"/>
        <w:rPr>
          <w:rFonts w:cs="Arial"/>
          <w:sz w:val="20"/>
        </w:rPr>
      </w:pPr>
    </w:p>
    <w:p w14:paraId="38C61E16" w14:textId="65F19941" w:rsidR="006E19B8" w:rsidRDefault="006E19B8" w:rsidP="006E19B8">
      <w:pPr>
        <w:pStyle w:val="DefaultText"/>
        <w:ind w:left="357"/>
        <w:rPr>
          <w:rFonts w:cs="Arial"/>
          <w:sz w:val="20"/>
        </w:rPr>
      </w:pPr>
    </w:p>
    <w:p w14:paraId="00913F30" w14:textId="77777777" w:rsidR="006E19B8" w:rsidRDefault="006E19B8" w:rsidP="006E19B8">
      <w:pPr>
        <w:pStyle w:val="DefaultText"/>
        <w:ind w:left="357"/>
        <w:rPr>
          <w:rFonts w:cs="Arial"/>
          <w:sz w:val="20"/>
        </w:rPr>
      </w:pPr>
    </w:p>
    <w:p w14:paraId="0A4DF13B" w14:textId="0CD4F646" w:rsidR="00B54295" w:rsidRDefault="00B54295" w:rsidP="006E19B8">
      <w:pPr>
        <w:pStyle w:val="DefaultText"/>
        <w:ind w:left="357"/>
        <w:rPr>
          <w:rFonts w:cs="Arial"/>
          <w:sz w:val="20"/>
        </w:rPr>
      </w:pPr>
    </w:p>
    <w:p w14:paraId="60F89187" w14:textId="77777777" w:rsidR="00B54295" w:rsidRPr="0014235F" w:rsidRDefault="00B54295" w:rsidP="006E19B8">
      <w:pPr>
        <w:pStyle w:val="DefaultText"/>
        <w:ind w:left="357"/>
        <w:rPr>
          <w:rFonts w:cs="Arial"/>
          <w:sz w:val="20"/>
        </w:rPr>
      </w:pPr>
    </w:p>
    <w:p w14:paraId="43755DC1" w14:textId="58F50170" w:rsidR="0026430E" w:rsidRPr="001E3802" w:rsidRDefault="0026430E" w:rsidP="006E19B8">
      <w:pPr>
        <w:pStyle w:val="Heading2"/>
        <w:ind w:left="357" w:firstLine="0"/>
        <w:rPr>
          <w:sz w:val="22"/>
          <w:szCs w:val="32"/>
        </w:rPr>
      </w:pPr>
      <w:bookmarkStart w:id="12" w:name="_Toc66162509"/>
      <w:r w:rsidRPr="001E3802">
        <w:rPr>
          <w:sz w:val="22"/>
          <w:szCs w:val="32"/>
        </w:rPr>
        <w:t>8. Site Survey Criteria</w:t>
      </w:r>
      <w:bookmarkEnd w:id="12"/>
    </w:p>
    <w:p w14:paraId="3A5DCA32" w14:textId="77777777" w:rsidR="008250B3" w:rsidRDefault="008250B3" w:rsidP="006E19B8">
      <w:pPr>
        <w:pStyle w:val="DefaultText"/>
        <w:ind w:left="357"/>
        <w:rPr>
          <w:rFonts w:cs="Arial"/>
          <w:sz w:val="20"/>
        </w:rPr>
      </w:pPr>
    </w:p>
    <w:p w14:paraId="089A7ABA" w14:textId="4BBD5B20" w:rsidR="0026430E" w:rsidRPr="0014235F" w:rsidRDefault="0026430E" w:rsidP="006E19B8">
      <w:pPr>
        <w:pStyle w:val="DefaultText"/>
        <w:ind w:left="357"/>
        <w:rPr>
          <w:rFonts w:cs="Arial"/>
          <w:sz w:val="20"/>
        </w:rPr>
      </w:pPr>
      <w:r w:rsidRPr="0014235F">
        <w:rPr>
          <w:rFonts w:cs="Arial"/>
          <w:sz w:val="20"/>
        </w:rPr>
        <w:t xml:space="preserve">Upon receipt of a Connections Request, an assessment will be made of the customer request, our systems and maps, street view information etc. Where necessary a site visit should be undertaken </w:t>
      </w:r>
      <w:r w:rsidR="00823229">
        <w:rPr>
          <w:rFonts w:cs="Arial"/>
          <w:sz w:val="20"/>
        </w:rPr>
        <w:t xml:space="preserve">in </w:t>
      </w:r>
      <w:r w:rsidRPr="0014235F">
        <w:rPr>
          <w:rFonts w:cs="Arial"/>
          <w:sz w:val="20"/>
        </w:rPr>
        <w:t xml:space="preserve">order that </w:t>
      </w:r>
      <w:r w:rsidR="00AA5F51">
        <w:rPr>
          <w:rFonts w:cs="Arial"/>
          <w:sz w:val="20"/>
        </w:rPr>
        <w:t>WWU</w:t>
      </w:r>
      <w:r w:rsidRPr="0014235F">
        <w:rPr>
          <w:rFonts w:cs="Arial"/>
          <w:sz w:val="20"/>
        </w:rPr>
        <w:t xml:space="preserve"> can provide an accurate quotation within the timescales prescribed in the </w:t>
      </w:r>
      <w:r w:rsidR="00D80818">
        <w:rPr>
          <w:rFonts w:cs="Arial"/>
          <w:sz w:val="20"/>
        </w:rPr>
        <w:t xml:space="preserve">SI </w:t>
      </w:r>
      <w:r w:rsidRPr="0014235F">
        <w:rPr>
          <w:rFonts w:cs="Arial"/>
          <w:sz w:val="20"/>
        </w:rPr>
        <w:t xml:space="preserve">and to meet customers’ expectations and requirements. </w:t>
      </w:r>
    </w:p>
    <w:p w14:paraId="2962DB3B" w14:textId="77777777" w:rsidR="0026430E" w:rsidRPr="0014235F" w:rsidRDefault="0026430E" w:rsidP="006E19B8">
      <w:pPr>
        <w:pStyle w:val="DefaultText"/>
        <w:ind w:left="357"/>
        <w:rPr>
          <w:rFonts w:cs="Arial"/>
          <w:sz w:val="20"/>
        </w:rPr>
      </w:pPr>
    </w:p>
    <w:p w14:paraId="50813FF9" w14:textId="77777777" w:rsidR="0026430E" w:rsidRPr="0014235F" w:rsidRDefault="0026430E" w:rsidP="006E19B8">
      <w:pPr>
        <w:pStyle w:val="DefaultText"/>
        <w:ind w:left="357"/>
        <w:rPr>
          <w:rFonts w:cs="Arial"/>
          <w:sz w:val="20"/>
        </w:rPr>
      </w:pPr>
      <w:r w:rsidRPr="0014235F">
        <w:rPr>
          <w:rFonts w:cs="Arial"/>
          <w:sz w:val="20"/>
        </w:rPr>
        <w:t>Typical Reasons for a site survey include but are not limited to:</w:t>
      </w:r>
    </w:p>
    <w:p w14:paraId="09800F9F" w14:textId="77777777" w:rsidR="0026430E" w:rsidRPr="0014235F" w:rsidRDefault="0026430E" w:rsidP="006E19B8">
      <w:pPr>
        <w:pStyle w:val="DefaultText"/>
        <w:ind w:left="357"/>
        <w:rPr>
          <w:rFonts w:cs="Arial"/>
          <w:sz w:val="20"/>
        </w:rPr>
      </w:pPr>
    </w:p>
    <w:p w14:paraId="10E40A46" w14:textId="411BC771" w:rsidR="0026430E" w:rsidRPr="0014235F" w:rsidRDefault="0026430E" w:rsidP="008250B3">
      <w:pPr>
        <w:pStyle w:val="DefaultText"/>
        <w:numPr>
          <w:ilvl w:val="0"/>
          <w:numId w:val="79"/>
        </w:numPr>
        <w:ind w:left="1701" w:hanging="567"/>
        <w:rPr>
          <w:rFonts w:cs="Arial"/>
          <w:sz w:val="20"/>
        </w:rPr>
      </w:pPr>
      <w:r w:rsidRPr="59879319">
        <w:rPr>
          <w:rFonts w:cs="Arial"/>
          <w:sz w:val="20"/>
        </w:rPr>
        <w:t>Connections</w:t>
      </w:r>
      <w:r w:rsidR="2B1AA28F" w:rsidRPr="59879319">
        <w:rPr>
          <w:rFonts w:cs="Arial"/>
          <w:sz w:val="20"/>
        </w:rPr>
        <w:t>, Disconnections and Diversions</w:t>
      </w:r>
      <w:r w:rsidR="00377857">
        <w:rPr>
          <w:rFonts w:cs="Arial"/>
          <w:sz w:val="20"/>
        </w:rPr>
        <w:t xml:space="preserve"> </w:t>
      </w:r>
      <w:r w:rsidRPr="59879319">
        <w:rPr>
          <w:rFonts w:cs="Arial"/>
          <w:sz w:val="20"/>
        </w:rPr>
        <w:t>operating at above 2barg</w:t>
      </w:r>
    </w:p>
    <w:p w14:paraId="176AEC29" w14:textId="77777777" w:rsidR="0026430E" w:rsidRPr="0014235F" w:rsidRDefault="0026430E" w:rsidP="008250B3">
      <w:pPr>
        <w:pStyle w:val="DefaultText"/>
        <w:numPr>
          <w:ilvl w:val="0"/>
          <w:numId w:val="79"/>
        </w:numPr>
        <w:ind w:left="1701" w:hanging="567"/>
        <w:rPr>
          <w:rFonts w:cs="Arial"/>
          <w:sz w:val="20"/>
        </w:rPr>
      </w:pPr>
      <w:r w:rsidRPr="0014235F">
        <w:rPr>
          <w:rFonts w:cs="Arial"/>
          <w:sz w:val="20"/>
        </w:rPr>
        <w:t>Connections requiring the installation of pressure control equipment</w:t>
      </w:r>
    </w:p>
    <w:p w14:paraId="7BF2945E" w14:textId="46960FE7" w:rsidR="0026430E" w:rsidRPr="0014235F" w:rsidRDefault="0026430E" w:rsidP="008250B3">
      <w:pPr>
        <w:pStyle w:val="DefaultText"/>
        <w:numPr>
          <w:ilvl w:val="0"/>
          <w:numId w:val="79"/>
        </w:numPr>
        <w:ind w:left="1701" w:hanging="567"/>
        <w:rPr>
          <w:rFonts w:cs="Arial"/>
          <w:sz w:val="20"/>
        </w:rPr>
      </w:pPr>
      <w:r w:rsidRPr="59879319">
        <w:rPr>
          <w:rFonts w:cs="Arial"/>
          <w:sz w:val="20"/>
        </w:rPr>
        <w:t>Connections</w:t>
      </w:r>
      <w:r w:rsidR="2DC29F12" w:rsidRPr="59879319">
        <w:rPr>
          <w:rFonts w:cs="Arial"/>
          <w:sz w:val="20"/>
        </w:rPr>
        <w:t>, Disconnections</w:t>
      </w:r>
      <w:r w:rsidRPr="59879319">
        <w:rPr>
          <w:rFonts w:cs="Arial"/>
          <w:sz w:val="20"/>
        </w:rPr>
        <w:t xml:space="preserve"> to properties above 1st floor </w:t>
      </w:r>
      <w:r w:rsidR="00AA5F51" w:rsidRPr="59879319">
        <w:rPr>
          <w:rFonts w:cs="Arial"/>
          <w:sz w:val="20"/>
        </w:rPr>
        <w:t xml:space="preserve">level </w:t>
      </w:r>
      <w:r w:rsidRPr="59879319">
        <w:rPr>
          <w:rFonts w:cs="Arial"/>
          <w:sz w:val="20"/>
        </w:rPr>
        <w:t xml:space="preserve">or where existing pipes in flats </w:t>
      </w:r>
      <w:r w:rsidR="00AA5F51" w:rsidRPr="59879319">
        <w:rPr>
          <w:rFonts w:cs="Arial"/>
          <w:sz w:val="20"/>
        </w:rPr>
        <w:t>are</w:t>
      </w:r>
      <w:r w:rsidRPr="59879319">
        <w:rPr>
          <w:rFonts w:cs="Arial"/>
          <w:sz w:val="20"/>
        </w:rPr>
        <w:t xml:space="preserve"> impacted by the works</w:t>
      </w:r>
    </w:p>
    <w:p w14:paraId="2432D230" w14:textId="02D1E7A5" w:rsidR="0026430E" w:rsidRPr="0014235F" w:rsidRDefault="0026430E" w:rsidP="008250B3">
      <w:pPr>
        <w:pStyle w:val="DefaultText"/>
        <w:numPr>
          <w:ilvl w:val="0"/>
          <w:numId w:val="79"/>
        </w:numPr>
        <w:ind w:left="1701" w:hanging="567"/>
        <w:rPr>
          <w:rFonts w:cs="Arial"/>
          <w:sz w:val="20"/>
        </w:rPr>
      </w:pPr>
      <w:r w:rsidRPr="0014235F">
        <w:rPr>
          <w:rFonts w:cs="Arial"/>
          <w:sz w:val="20"/>
        </w:rPr>
        <w:t xml:space="preserve">Where engineering difficulties exist such as railways, major roads, </w:t>
      </w:r>
      <w:r w:rsidR="00334EF9" w:rsidRPr="0014235F">
        <w:rPr>
          <w:rFonts w:cs="Arial"/>
          <w:sz w:val="20"/>
        </w:rPr>
        <w:t>bridges,</w:t>
      </w:r>
      <w:r w:rsidRPr="0014235F">
        <w:rPr>
          <w:rFonts w:cs="Arial"/>
          <w:sz w:val="20"/>
        </w:rPr>
        <w:t xml:space="preserve"> </w:t>
      </w:r>
      <w:r w:rsidR="00AA5F51">
        <w:rPr>
          <w:rFonts w:cs="Arial"/>
          <w:sz w:val="20"/>
        </w:rPr>
        <w:t>or</w:t>
      </w:r>
      <w:r w:rsidR="00AA5F51" w:rsidRPr="0014235F">
        <w:rPr>
          <w:rFonts w:cs="Arial"/>
          <w:sz w:val="20"/>
        </w:rPr>
        <w:t xml:space="preserve"> </w:t>
      </w:r>
      <w:r w:rsidRPr="0014235F">
        <w:rPr>
          <w:rFonts w:cs="Arial"/>
          <w:sz w:val="20"/>
        </w:rPr>
        <w:t>water courses</w:t>
      </w:r>
    </w:p>
    <w:p w14:paraId="4CB62E9D" w14:textId="77777777" w:rsidR="0026430E" w:rsidRPr="0014235F" w:rsidRDefault="0026430E" w:rsidP="008250B3">
      <w:pPr>
        <w:pStyle w:val="DefaultText"/>
        <w:numPr>
          <w:ilvl w:val="0"/>
          <w:numId w:val="79"/>
        </w:numPr>
        <w:ind w:left="1701" w:hanging="567"/>
        <w:rPr>
          <w:rFonts w:cs="Arial"/>
          <w:sz w:val="20"/>
        </w:rPr>
      </w:pPr>
      <w:r w:rsidRPr="0014235F">
        <w:rPr>
          <w:rFonts w:cs="Arial"/>
          <w:sz w:val="20"/>
        </w:rPr>
        <w:t>Where the route of pipe needs to be established</w:t>
      </w:r>
    </w:p>
    <w:p w14:paraId="04271933" w14:textId="5B1A589D" w:rsidR="0026430E" w:rsidRPr="0014235F" w:rsidRDefault="0026430E" w:rsidP="008250B3">
      <w:pPr>
        <w:pStyle w:val="DefaultText"/>
        <w:numPr>
          <w:ilvl w:val="0"/>
          <w:numId w:val="79"/>
        </w:numPr>
        <w:ind w:left="1701" w:hanging="567"/>
        <w:rPr>
          <w:rFonts w:cs="Arial"/>
          <w:sz w:val="20"/>
        </w:rPr>
      </w:pPr>
      <w:r w:rsidRPr="72A5A6B0">
        <w:rPr>
          <w:rFonts w:cs="Arial"/>
          <w:sz w:val="20"/>
        </w:rPr>
        <w:t>Where the customer requires the reconnection of outlet pipework above 2m in length following a</w:t>
      </w:r>
      <w:r w:rsidR="00F57B4E" w:rsidRPr="72A5A6B0">
        <w:rPr>
          <w:rFonts w:cs="Arial"/>
          <w:sz w:val="20"/>
        </w:rPr>
        <w:t xml:space="preserve"> </w:t>
      </w:r>
      <w:r w:rsidR="6B5A5AEA" w:rsidRPr="72A5A6B0">
        <w:rPr>
          <w:rFonts w:cs="Arial"/>
          <w:sz w:val="20"/>
        </w:rPr>
        <w:t>service alteration</w:t>
      </w:r>
    </w:p>
    <w:p w14:paraId="6AFE7D09" w14:textId="77777777" w:rsidR="0026430E" w:rsidRDefault="0026430E" w:rsidP="008250B3">
      <w:pPr>
        <w:pStyle w:val="DefaultText"/>
        <w:numPr>
          <w:ilvl w:val="0"/>
          <w:numId w:val="79"/>
        </w:numPr>
        <w:ind w:left="1701" w:hanging="567"/>
        <w:rPr>
          <w:rFonts w:cs="Arial"/>
          <w:sz w:val="20"/>
        </w:rPr>
      </w:pPr>
      <w:r w:rsidRPr="0014235F">
        <w:rPr>
          <w:rFonts w:cs="Arial"/>
          <w:sz w:val="20"/>
        </w:rPr>
        <w:t>Where the customer requests a survey</w:t>
      </w:r>
    </w:p>
    <w:p w14:paraId="400FB55C" w14:textId="77777777" w:rsidR="004F6181" w:rsidRDefault="004F6181" w:rsidP="008250B3">
      <w:pPr>
        <w:pStyle w:val="DefaultText"/>
        <w:numPr>
          <w:ilvl w:val="0"/>
          <w:numId w:val="79"/>
        </w:numPr>
        <w:ind w:left="1701" w:hanging="567"/>
        <w:rPr>
          <w:rFonts w:cs="Arial"/>
          <w:sz w:val="20"/>
        </w:rPr>
      </w:pPr>
      <w:r>
        <w:rPr>
          <w:rFonts w:cs="Arial"/>
          <w:sz w:val="20"/>
        </w:rPr>
        <w:t>Where the customer is unable to provide the minimum information</w:t>
      </w:r>
    </w:p>
    <w:p w14:paraId="1AFABC7B" w14:textId="77777777" w:rsidR="002B7F65" w:rsidRPr="00B5249E" w:rsidRDefault="002B7F65" w:rsidP="009E3576">
      <w:pPr>
        <w:pStyle w:val="DefaultText"/>
        <w:ind w:left="1760"/>
        <w:rPr>
          <w:sz w:val="20"/>
        </w:rPr>
      </w:pPr>
    </w:p>
    <w:p w14:paraId="201D88E9" w14:textId="77777777" w:rsidR="002B7F65" w:rsidRDefault="002B7F65" w:rsidP="009E3576">
      <w:pPr>
        <w:ind w:left="720"/>
        <w:jc w:val="both"/>
        <w:rPr>
          <w:rFonts w:ascii="Arial" w:hAnsi="Arial" w:cs="Arial"/>
          <w:b/>
          <w:sz w:val="20"/>
          <w:szCs w:val="20"/>
        </w:rPr>
      </w:pPr>
    </w:p>
    <w:p w14:paraId="281A1E66" w14:textId="77777777" w:rsidR="0026430E" w:rsidRPr="0014235F" w:rsidRDefault="0026430E" w:rsidP="00296A9B">
      <w:pPr>
        <w:ind w:left="357"/>
        <w:jc w:val="both"/>
        <w:rPr>
          <w:rFonts w:ascii="Arial" w:hAnsi="Arial" w:cs="Arial"/>
          <w:b/>
          <w:sz w:val="20"/>
          <w:szCs w:val="20"/>
        </w:rPr>
      </w:pPr>
      <w:r w:rsidRPr="0014235F">
        <w:rPr>
          <w:rFonts w:ascii="Arial" w:hAnsi="Arial" w:cs="Arial"/>
          <w:b/>
          <w:sz w:val="20"/>
          <w:szCs w:val="20"/>
        </w:rPr>
        <w:t>Site Survey Deferrals</w:t>
      </w:r>
    </w:p>
    <w:p w14:paraId="0D0CFB09" w14:textId="77777777" w:rsidR="0026430E" w:rsidRPr="0014235F" w:rsidRDefault="0026430E" w:rsidP="00296A9B">
      <w:pPr>
        <w:ind w:left="357"/>
        <w:rPr>
          <w:rFonts w:ascii="Arial" w:hAnsi="Arial" w:cs="Arial"/>
          <w:sz w:val="20"/>
          <w:szCs w:val="20"/>
        </w:rPr>
      </w:pPr>
    </w:p>
    <w:p w14:paraId="460742CA" w14:textId="77777777" w:rsidR="0026430E" w:rsidRPr="0014235F" w:rsidRDefault="0026430E" w:rsidP="00296A9B">
      <w:pPr>
        <w:ind w:left="357"/>
        <w:jc w:val="both"/>
        <w:rPr>
          <w:rFonts w:ascii="Arial" w:hAnsi="Arial" w:cs="Arial"/>
          <w:sz w:val="20"/>
          <w:szCs w:val="20"/>
        </w:rPr>
      </w:pPr>
      <w:r w:rsidRPr="0014235F">
        <w:rPr>
          <w:rFonts w:ascii="Arial" w:hAnsi="Arial" w:cs="Arial"/>
          <w:sz w:val="20"/>
          <w:szCs w:val="20"/>
        </w:rPr>
        <w:t>The Quotation may be deferred in the following circumstances:</w:t>
      </w:r>
    </w:p>
    <w:p w14:paraId="1F9A13E7" w14:textId="77777777" w:rsidR="0026430E" w:rsidRPr="0014235F" w:rsidRDefault="0026430E" w:rsidP="00296A9B">
      <w:pPr>
        <w:ind w:left="357"/>
        <w:jc w:val="both"/>
        <w:rPr>
          <w:rFonts w:ascii="Arial" w:hAnsi="Arial" w:cs="Arial"/>
          <w:sz w:val="20"/>
          <w:szCs w:val="20"/>
        </w:rPr>
      </w:pPr>
    </w:p>
    <w:p w14:paraId="74FA5A8F" w14:textId="61BF0534" w:rsidR="0026430E" w:rsidRPr="009E3576" w:rsidRDefault="0026430E" w:rsidP="008250B3">
      <w:pPr>
        <w:pStyle w:val="ListParagraph"/>
        <w:numPr>
          <w:ilvl w:val="0"/>
          <w:numId w:val="80"/>
        </w:numPr>
        <w:ind w:left="1701" w:hanging="567"/>
        <w:jc w:val="both"/>
        <w:rPr>
          <w:rFonts w:ascii="Arial" w:hAnsi="Arial" w:cs="Arial"/>
          <w:sz w:val="20"/>
          <w:szCs w:val="20"/>
        </w:rPr>
      </w:pPr>
      <w:r w:rsidRPr="009E3576">
        <w:rPr>
          <w:rFonts w:ascii="Arial" w:hAnsi="Arial" w:cs="Arial"/>
          <w:sz w:val="20"/>
          <w:szCs w:val="20"/>
        </w:rPr>
        <w:t>Where we are unable to contact customer following three attempts made on three separate dates with the third attempt being made before the Quotation due date.  At least one attempt to contact must be made out of normal business hours</w:t>
      </w:r>
    </w:p>
    <w:p w14:paraId="43711164" w14:textId="03BD6C53" w:rsidR="0026430E" w:rsidRPr="009E3576" w:rsidRDefault="0026430E" w:rsidP="008250B3">
      <w:pPr>
        <w:pStyle w:val="ListParagraph"/>
        <w:numPr>
          <w:ilvl w:val="0"/>
          <w:numId w:val="80"/>
        </w:numPr>
        <w:ind w:left="1701" w:hanging="567"/>
        <w:jc w:val="both"/>
        <w:rPr>
          <w:rFonts w:ascii="Arial" w:hAnsi="Arial" w:cs="Arial"/>
          <w:sz w:val="20"/>
          <w:szCs w:val="20"/>
        </w:rPr>
      </w:pPr>
      <w:r w:rsidRPr="59879319">
        <w:rPr>
          <w:rFonts w:ascii="Arial" w:hAnsi="Arial" w:cs="Arial"/>
          <w:sz w:val="20"/>
          <w:szCs w:val="20"/>
        </w:rPr>
        <w:t xml:space="preserve">The customer is contacted before the Quotation due date but requests a visit after the Quotation due </w:t>
      </w:r>
      <w:r w:rsidR="1CD59CAB" w:rsidRPr="59879319">
        <w:rPr>
          <w:rFonts w:ascii="Arial" w:hAnsi="Arial" w:cs="Arial"/>
          <w:sz w:val="20"/>
          <w:szCs w:val="20"/>
        </w:rPr>
        <w:t>date</w:t>
      </w:r>
    </w:p>
    <w:p w14:paraId="06F4811E" w14:textId="14F15764" w:rsidR="1CD59CAB" w:rsidRDefault="1CD59CAB" w:rsidP="008250B3">
      <w:pPr>
        <w:pStyle w:val="ListParagraph"/>
        <w:numPr>
          <w:ilvl w:val="0"/>
          <w:numId w:val="80"/>
        </w:numPr>
        <w:ind w:left="1701" w:hanging="567"/>
        <w:jc w:val="both"/>
        <w:rPr>
          <w:sz w:val="20"/>
          <w:szCs w:val="20"/>
        </w:rPr>
      </w:pPr>
      <w:r w:rsidRPr="59879319">
        <w:rPr>
          <w:rFonts w:ascii="Arial" w:hAnsi="Arial" w:cs="Arial"/>
          <w:sz w:val="20"/>
          <w:szCs w:val="20"/>
        </w:rPr>
        <w:t>Where contact is made but WWU engineer is not able to complete the survey e.g. no access</w:t>
      </w:r>
    </w:p>
    <w:p w14:paraId="3252D9C7" w14:textId="07543D3B" w:rsidR="00962111" w:rsidRDefault="00962111" w:rsidP="009E3576">
      <w:pPr>
        <w:pStyle w:val="DefaultText"/>
        <w:ind w:left="720"/>
        <w:jc w:val="both"/>
        <w:rPr>
          <w:rFonts w:cs="Arial"/>
          <w:sz w:val="20"/>
        </w:rPr>
      </w:pPr>
    </w:p>
    <w:p w14:paraId="45BDC405" w14:textId="619222BE" w:rsidR="00B54295" w:rsidRDefault="00B54295" w:rsidP="009E3576">
      <w:pPr>
        <w:pStyle w:val="DefaultText"/>
        <w:ind w:left="720"/>
        <w:jc w:val="both"/>
        <w:rPr>
          <w:rFonts w:cs="Arial"/>
          <w:sz w:val="20"/>
        </w:rPr>
      </w:pPr>
    </w:p>
    <w:p w14:paraId="3E4BCF41" w14:textId="6CAF10FC" w:rsidR="00B54295" w:rsidRDefault="00B54295" w:rsidP="009E3576">
      <w:pPr>
        <w:pStyle w:val="DefaultText"/>
        <w:ind w:left="720"/>
        <w:jc w:val="both"/>
        <w:rPr>
          <w:rFonts w:cs="Arial"/>
          <w:sz w:val="20"/>
        </w:rPr>
      </w:pPr>
    </w:p>
    <w:p w14:paraId="132B807F" w14:textId="15A56E06" w:rsidR="00B54295" w:rsidRDefault="00B54295" w:rsidP="009E3576">
      <w:pPr>
        <w:pStyle w:val="DefaultText"/>
        <w:ind w:left="720"/>
        <w:jc w:val="both"/>
        <w:rPr>
          <w:rFonts w:cs="Arial"/>
          <w:sz w:val="20"/>
        </w:rPr>
      </w:pPr>
    </w:p>
    <w:p w14:paraId="067A9906" w14:textId="1A88733B" w:rsidR="00B54295" w:rsidRDefault="00B54295" w:rsidP="009E3576">
      <w:pPr>
        <w:pStyle w:val="DefaultText"/>
        <w:ind w:left="720"/>
        <w:jc w:val="both"/>
        <w:rPr>
          <w:rFonts w:cs="Arial"/>
          <w:sz w:val="20"/>
        </w:rPr>
      </w:pPr>
    </w:p>
    <w:p w14:paraId="7FB957FA" w14:textId="16FD1D73" w:rsidR="00B54295" w:rsidRDefault="00B54295" w:rsidP="009E3576">
      <w:pPr>
        <w:pStyle w:val="DefaultText"/>
        <w:ind w:left="720"/>
        <w:jc w:val="both"/>
        <w:rPr>
          <w:rFonts w:cs="Arial"/>
          <w:sz w:val="20"/>
        </w:rPr>
      </w:pPr>
    </w:p>
    <w:p w14:paraId="075F7BDA" w14:textId="58DF66AD" w:rsidR="00B54295" w:rsidRDefault="00B54295" w:rsidP="009E3576">
      <w:pPr>
        <w:pStyle w:val="DefaultText"/>
        <w:ind w:left="720"/>
        <w:jc w:val="both"/>
        <w:rPr>
          <w:rFonts w:cs="Arial"/>
          <w:sz w:val="20"/>
        </w:rPr>
      </w:pPr>
    </w:p>
    <w:p w14:paraId="0D72E45A" w14:textId="0DF25D6B" w:rsidR="00B54295" w:rsidRDefault="00B54295" w:rsidP="009E3576">
      <w:pPr>
        <w:pStyle w:val="DefaultText"/>
        <w:ind w:left="720"/>
        <w:jc w:val="both"/>
        <w:rPr>
          <w:rFonts w:cs="Arial"/>
          <w:sz w:val="20"/>
        </w:rPr>
      </w:pPr>
    </w:p>
    <w:p w14:paraId="25F69682" w14:textId="33CA1CEC" w:rsidR="00B54295" w:rsidRDefault="00B54295" w:rsidP="009E3576">
      <w:pPr>
        <w:pStyle w:val="DefaultText"/>
        <w:ind w:left="720"/>
        <w:jc w:val="both"/>
        <w:rPr>
          <w:rFonts w:cs="Arial"/>
          <w:sz w:val="20"/>
        </w:rPr>
      </w:pPr>
    </w:p>
    <w:p w14:paraId="6BC46299" w14:textId="77777777" w:rsidR="00B54295" w:rsidRPr="0014235F" w:rsidRDefault="00B54295" w:rsidP="009E3576">
      <w:pPr>
        <w:pStyle w:val="DefaultText"/>
        <w:ind w:left="720"/>
        <w:jc w:val="both"/>
        <w:rPr>
          <w:rFonts w:cs="Arial"/>
          <w:sz w:val="20"/>
        </w:rPr>
      </w:pPr>
    </w:p>
    <w:p w14:paraId="2F797033" w14:textId="78496050" w:rsidR="00962111" w:rsidRPr="001E3802" w:rsidRDefault="0026430E" w:rsidP="006E19B8">
      <w:pPr>
        <w:pStyle w:val="Heading2"/>
        <w:ind w:left="357"/>
        <w:rPr>
          <w:sz w:val="22"/>
          <w:szCs w:val="32"/>
        </w:rPr>
      </w:pPr>
      <w:bookmarkStart w:id="13" w:name="_Toc66162510"/>
      <w:r w:rsidRPr="001E3802">
        <w:rPr>
          <w:sz w:val="22"/>
          <w:szCs w:val="32"/>
        </w:rPr>
        <w:t>9</w:t>
      </w:r>
      <w:r w:rsidR="00962111" w:rsidRPr="001E3802">
        <w:rPr>
          <w:sz w:val="22"/>
          <w:szCs w:val="32"/>
        </w:rPr>
        <w:t xml:space="preserve">. </w:t>
      </w:r>
      <w:r w:rsidR="004B104C" w:rsidRPr="001E3802">
        <w:rPr>
          <w:sz w:val="22"/>
          <w:szCs w:val="32"/>
        </w:rPr>
        <w:t>Issue Quotation</w:t>
      </w:r>
      <w:bookmarkEnd w:id="13"/>
    </w:p>
    <w:p w14:paraId="05292CCC" w14:textId="77777777" w:rsidR="00FE6CC8" w:rsidRDefault="00FE6CC8" w:rsidP="006E19B8">
      <w:pPr>
        <w:pStyle w:val="DefaultText"/>
        <w:ind w:left="357"/>
        <w:jc w:val="both"/>
        <w:rPr>
          <w:rFonts w:cs="Arial"/>
          <w:sz w:val="20"/>
        </w:rPr>
      </w:pPr>
    </w:p>
    <w:p w14:paraId="60D22440" w14:textId="4B513348" w:rsidR="00962111" w:rsidRPr="0014235F" w:rsidRDefault="00962111" w:rsidP="006E19B8">
      <w:pPr>
        <w:pStyle w:val="DefaultText"/>
        <w:ind w:left="357"/>
        <w:jc w:val="both"/>
        <w:rPr>
          <w:rFonts w:cs="Arial"/>
          <w:sz w:val="20"/>
        </w:rPr>
      </w:pPr>
      <w:r w:rsidRPr="0014235F">
        <w:rPr>
          <w:rFonts w:cs="Arial"/>
          <w:sz w:val="20"/>
        </w:rPr>
        <w:t xml:space="preserve">The issuing of a Quotation is the first Standard of Performance applicable to Connections activities as defined in the </w:t>
      </w:r>
      <w:r w:rsidR="1386BD02" w:rsidRPr="5A46DED8">
        <w:rPr>
          <w:rFonts w:cs="Arial"/>
          <w:sz w:val="20"/>
        </w:rPr>
        <w:t>SI.</w:t>
      </w:r>
      <w:r w:rsidRPr="0014235F">
        <w:rPr>
          <w:rFonts w:cs="Arial"/>
          <w:sz w:val="20"/>
        </w:rPr>
        <w:t xml:space="preserve">  Appendix C details the Target Periods for each Standard of Service Classification and the compensation to be paid per day for failure to achieve the relevant standard.</w:t>
      </w:r>
    </w:p>
    <w:p w14:paraId="78C58F47" w14:textId="1BD8F505" w:rsidR="00962111" w:rsidRPr="0014235F" w:rsidRDefault="00962111" w:rsidP="006E19B8">
      <w:pPr>
        <w:pStyle w:val="DefaultText"/>
        <w:ind w:left="357"/>
        <w:jc w:val="both"/>
        <w:rPr>
          <w:rFonts w:cs="Arial"/>
          <w:sz w:val="20"/>
        </w:rPr>
      </w:pPr>
    </w:p>
    <w:p w14:paraId="4E168370" w14:textId="6CC7C238" w:rsidR="00962111" w:rsidRDefault="00962111" w:rsidP="006E19B8">
      <w:pPr>
        <w:pStyle w:val="DefaultText"/>
        <w:ind w:left="357"/>
        <w:jc w:val="both"/>
        <w:rPr>
          <w:rFonts w:cs="Arial"/>
          <w:sz w:val="20"/>
        </w:rPr>
      </w:pPr>
      <w:r w:rsidRPr="0014235F">
        <w:rPr>
          <w:rFonts w:cs="Arial"/>
          <w:sz w:val="20"/>
        </w:rPr>
        <w:t xml:space="preserve">The timescale is measured from the date that all </w:t>
      </w:r>
      <w:r w:rsidR="286F81E5" w:rsidRPr="5A46DED8">
        <w:rPr>
          <w:rFonts w:cs="Arial"/>
          <w:sz w:val="20"/>
        </w:rPr>
        <w:t>MI</w:t>
      </w:r>
      <w:r w:rsidRPr="0014235F">
        <w:rPr>
          <w:rFonts w:cs="Arial"/>
          <w:sz w:val="20"/>
        </w:rPr>
        <w:t xml:space="preserve"> is received (as defined in Section</w:t>
      </w:r>
      <w:r w:rsidR="002B7F65">
        <w:rPr>
          <w:rFonts w:cs="Arial"/>
          <w:sz w:val="20"/>
        </w:rPr>
        <w:t xml:space="preserve"> </w:t>
      </w:r>
      <w:r w:rsidR="00823229">
        <w:rPr>
          <w:rFonts w:cs="Arial"/>
          <w:sz w:val="20"/>
        </w:rPr>
        <w:t>5</w:t>
      </w:r>
      <w:r w:rsidRPr="0014235F">
        <w:rPr>
          <w:rFonts w:cs="Arial"/>
          <w:sz w:val="20"/>
        </w:rPr>
        <w:t>) to the date the Quotation letter is issued to the customer (i.e. sent in the post</w:t>
      </w:r>
      <w:r w:rsidR="004B104C">
        <w:rPr>
          <w:rFonts w:cs="Arial"/>
          <w:sz w:val="20"/>
        </w:rPr>
        <w:t xml:space="preserve"> or </w:t>
      </w:r>
      <w:r w:rsidRPr="0014235F">
        <w:rPr>
          <w:rFonts w:cs="Arial"/>
          <w:sz w:val="20"/>
        </w:rPr>
        <w:t>emailed</w:t>
      </w:r>
      <w:r w:rsidR="004B104C">
        <w:rPr>
          <w:rFonts w:cs="Arial"/>
          <w:sz w:val="20"/>
        </w:rPr>
        <w:t xml:space="preserve"> to the address provided with the application</w:t>
      </w:r>
      <w:r w:rsidRPr="0014235F">
        <w:rPr>
          <w:rFonts w:cs="Arial"/>
          <w:sz w:val="20"/>
        </w:rPr>
        <w:t>).</w:t>
      </w:r>
    </w:p>
    <w:p w14:paraId="50BD4836" w14:textId="77777777" w:rsidR="002762DB" w:rsidRDefault="002762DB" w:rsidP="006E19B8">
      <w:pPr>
        <w:pStyle w:val="DefaultText"/>
        <w:ind w:left="357"/>
        <w:jc w:val="both"/>
        <w:rPr>
          <w:rFonts w:cs="Arial"/>
          <w:sz w:val="20"/>
        </w:rPr>
      </w:pPr>
    </w:p>
    <w:p w14:paraId="0888285F" w14:textId="12A6097A" w:rsidR="002762DB" w:rsidRPr="0014235F" w:rsidRDefault="002762DB" w:rsidP="006E19B8">
      <w:pPr>
        <w:pStyle w:val="DefaultText"/>
        <w:ind w:left="357"/>
        <w:jc w:val="both"/>
        <w:rPr>
          <w:rFonts w:cs="Arial"/>
          <w:sz w:val="20"/>
        </w:rPr>
      </w:pPr>
      <w:r>
        <w:rPr>
          <w:rFonts w:cs="Arial"/>
          <w:sz w:val="20"/>
        </w:rPr>
        <w:t xml:space="preserve">In the case of a customer </w:t>
      </w:r>
      <w:r w:rsidR="00F71D48">
        <w:rPr>
          <w:rFonts w:cs="Arial"/>
          <w:sz w:val="20"/>
        </w:rPr>
        <w:t>self-serving</w:t>
      </w:r>
      <w:r>
        <w:rPr>
          <w:rFonts w:cs="Arial"/>
          <w:sz w:val="20"/>
        </w:rPr>
        <w:t xml:space="preserve"> via our online Quotations portal, the date and time of the generation of the quote will be the Quote Issued Date recorded.</w:t>
      </w:r>
    </w:p>
    <w:p w14:paraId="6A817570" w14:textId="77777777" w:rsidR="00962111" w:rsidRPr="0014235F" w:rsidRDefault="00962111" w:rsidP="006E19B8">
      <w:pPr>
        <w:pStyle w:val="DefaultText"/>
        <w:ind w:left="357"/>
        <w:jc w:val="both"/>
        <w:rPr>
          <w:rFonts w:cs="Arial"/>
          <w:sz w:val="20"/>
        </w:rPr>
      </w:pPr>
    </w:p>
    <w:p w14:paraId="03833AFC" w14:textId="77777777" w:rsidR="00962111" w:rsidRDefault="00962111" w:rsidP="006E19B8">
      <w:pPr>
        <w:pStyle w:val="DefaultText"/>
        <w:ind w:left="357"/>
        <w:jc w:val="both"/>
        <w:rPr>
          <w:rFonts w:cs="Arial"/>
          <w:sz w:val="20"/>
        </w:rPr>
      </w:pPr>
      <w:r w:rsidRPr="0014235F">
        <w:rPr>
          <w:rFonts w:cs="Arial"/>
          <w:sz w:val="20"/>
        </w:rPr>
        <w:t>Standard of Service payments will be processed as defined in section 6 Liability Compensation and payments table in Appendix C.</w:t>
      </w:r>
    </w:p>
    <w:p w14:paraId="5C7A7B3C" w14:textId="77777777" w:rsidR="008A2E2E" w:rsidRDefault="008A2E2E" w:rsidP="006E19B8">
      <w:pPr>
        <w:pStyle w:val="DefaultText"/>
        <w:ind w:left="357"/>
        <w:jc w:val="both"/>
        <w:rPr>
          <w:rFonts w:cs="Arial"/>
          <w:sz w:val="20"/>
        </w:rPr>
      </w:pPr>
    </w:p>
    <w:p w14:paraId="61D694A5" w14:textId="77777777" w:rsidR="004C79D5" w:rsidRDefault="004C79D5" w:rsidP="006E19B8">
      <w:pPr>
        <w:pStyle w:val="DefaultText"/>
        <w:ind w:left="357"/>
        <w:jc w:val="both"/>
        <w:rPr>
          <w:rFonts w:cs="Arial"/>
          <w:sz w:val="20"/>
        </w:rPr>
      </w:pPr>
      <w:r w:rsidRPr="0014235F">
        <w:rPr>
          <w:rFonts w:cs="Arial"/>
          <w:b/>
          <w:sz w:val="20"/>
        </w:rPr>
        <w:t>Quotation Deferrals</w:t>
      </w:r>
    </w:p>
    <w:p w14:paraId="001174B5" w14:textId="77777777" w:rsidR="004C79D5" w:rsidRDefault="004C79D5" w:rsidP="006E19B8">
      <w:pPr>
        <w:pStyle w:val="DefaultText"/>
        <w:ind w:left="357"/>
        <w:jc w:val="both"/>
        <w:rPr>
          <w:rFonts w:cs="Arial"/>
          <w:sz w:val="20"/>
        </w:rPr>
      </w:pPr>
    </w:p>
    <w:p w14:paraId="38B6F369" w14:textId="06C63C4E" w:rsidR="00C15A3F" w:rsidRDefault="004C79D5" w:rsidP="006E19B8">
      <w:pPr>
        <w:pStyle w:val="DefaultText"/>
        <w:ind w:left="357"/>
        <w:jc w:val="both"/>
        <w:rPr>
          <w:rFonts w:cs="Arial"/>
          <w:sz w:val="20"/>
        </w:rPr>
      </w:pPr>
      <w:r w:rsidRPr="0014235F">
        <w:rPr>
          <w:rFonts w:cs="Arial"/>
          <w:sz w:val="20"/>
        </w:rPr>
        <w:t>The quotation timescales can be deferred where WWU are unable to progress the quotation within the G</w:t>
      </w:r>
      <w:r>
        <w:rPr>
          <w:rFonts w:cs="Arial"/>
          <w:sz w:val="20"/>
        </w:rPr>
        <w:t xml:space="preserve">uaranteed </w:t>
      </w:r>
      <w:r w:rsidRPr="0014235F">
        <w:rPr>
          <w:rFonts w:cs="Arial"/>
          <w:sz w:val="20"/>
        </w:rPr>
        <w:t>S</w:t>
      </w:r>
      <w:r>
        <w:rPr>
          <w:rFonts w:cs="Arial"/>
          <w:sz w:val="20"/>
        </w:rPr>
        <w:t>tandard</w:t>
      </w:r>
      <w:r w:rsidRPr="0014235F">
        <w:rPr>
          <w:rFonts w:cs="Arial"/>
          <w:sz w:val="20"/>
        </w:rPr>
        <w:t xml:space="preserve"> timescales due to </w:t>
      </w:r>
      <w:r>
        <w:rPr>
          <w:rFonts w:cs="Arial"/>
          <w:sz w:val="20"/>
        </w:rPr>
        <w:t>certain</w:t>
      </w:r>
      <w:r w:rsidRPr="0014235F">
        <w:rPr>
          <w:rFonts w:cs="Arial"/>
          <w:sz w:val="20"/>
        </w:rPr>
        <w:t xml:space="preserve"> dependencies.  </w:t>
      </w:r>
    </w:p>
    <w:p w14:paraId="2C114326" w14:textId="77777777" w:rsidR="00C15A3F" w:rsidRDefault="00C15A3F" w:rsidP="006E19B8">
      <w:pPr>
        <w:pStyle w:val="DefaultText"/>
        <w:ind w:left="357"/>
        <w:jc w:val="both"/>
        <w:rPr>
          <w:rFonts w:cs="Arial"/>
          <w:sz w:val="20"/>
        </w:rPr>
      </w:pPr>
    </w:p>
    <w:p w14:paraId="2D49DB4D" w14:textId="77777777" w:rsidR="00D268F8" w:rsidRDefault="004C79D5" w:rsidP="006E19B8">
      <w:pPr>
        <w:pStyle w:val="DefaultText"/>
        <w:ind w:left="357"/>
        <w:jc w:val="both"/>
        <w:rPr>
          <w:rFonts w:cs="Arial"/>
          <w:sz w:val="20"/>
        </w:rPr>
      </w:pPr>
      <w:r w:rsidRPr="0014235F">
        <w:rPr>
          <w:rFonts w:cs="Arial"/>
          <w:sz w:val="20"/>
        </w:rPr>
        <w:t>The examples below are not exhaustive:</w:t>
      </w:r>
    </w:p>
    <w:p w14:paraId="056EF24B" w14:textId="77777777" w:rsidR="00CE5F15" w:rsidRDefault="00CE5F15">
      <w:pPr>
        <w:pStyle w:val="DefaultText"/>
        <w:jc w:val="both"/>
        <w:rPr>
          <w:rFonts w:cs="Arial"/>
          <w:sz w:val="20"/>
        </w:rPr>
      </w:pPr>
    </w:p>
    <w:p w14:paraId="3877DCF4" w14:textId="077288E0" w:rsidR="004C79D5" w:rsidRPr="0014235F" w:rsidRDefault="00D268F8" w:rsidP="006152AF">
      <w:pPr>
        <w:pStyle w:val="DefaultText"/>
        <w:numPr>
          <w:ilvl w:val="0"/>
          <w:numId w:val="60"/>
        </w:numPr>
        <w:ind w:left="1701" w:hanging="567"/>
        <w:jc w:val="both"/>
        <w:rPr>
          <w:rFonts w:cs="Arial"/>
          <w:sz w:val="20"/>
        </w:rPr>
      </w:pPr>
      <w:r w:rsidRPr="00287B63">
        <w:rPr>
          <w:rFonts w:cs="Arial"/>
          <w:sz w:val="20"/>
        </w:rPr>
        <w:t>Agreement on the design solution has not been reached with the customer or a third party</w:t>
      </w:r>
    </w:p>
    <w:p w14:paraId="6964483E" w14:textId="77777777" w:rsidR="004C79D5" w:rsidRDefault="004C79D5" w:rsidP="006152AF">
      <w:pPr>
        <w:pStyle w:val="DefaultText"/>
        <w:numPr>
          <w:ilvl w:val="0"/>
          <w:numId w:val="60"/>
        </w:numPr>
        <w:ind w:left="1701" w:hanging="567"/>
        <w:jc w:val="both"/>
        <w:rPr>
          <w:rFonts w:cs="Arial"/>
          <w:sz w:val="20"/>
        </w:rPr>
      </w:pPr>
      <w:r w:rsidRPr="0014235F">
        <w:rPr>
          <w:rFonts w:cs="Arial"/>
          <w:sz w:val="20"/>
        </w:rPr>
        <w:t xml:space="preserve">Site Surveys (See Section </w:t>
      </w:r>
      <w:r w:rsidR="00D268F8">
        <w:rPr>
          <w:rFonts w:cs="Arial"/>
          <w:sz w:val="20"/>
        </w:rPr>
        <w:t>8</w:t>
      </w:r>
      <w:r w:rsidRPr="0014235F">
        <w:rPr>
          <w:rFonts w:cs="Arial"/>
          <w:sz w:val="20"/>
        </w:rPr>
        <w:t>)</w:t>
      </w:r>
    </w:p>
    <w:p w14:paraId="3DF7AB39" w14:textId="5250EDBB" w:rsidR="004C79D5" w:rsidRPr="002B7F65" w:rsidRDefault="00287B63" w:rsidP="006152AF">
      <w:pPr>
        <w:pStyle w:val="DefaultText"/>
        <w:numPr>
          <w:ilvl w:val="0"/>
          <w:numId w:val="60"/>
        </w:numPr>
        <w:ind w:left="1701" w:hanging="567"/>
        <w:jc w:val="both"/>
        <w:rPr>
          <w:rFonts w:cs="Arial"/>
          <w:sz w:val="20"/>
        </w:rPr>
      </w:pPr>
      <w:r>
        <w:rPr>
          <w:rFonts w:cs="Arial"/>
          <w:sz w:val="20"/>
        </w:rPr>
        <w:t>P</w:t>
      </w:r>
      <w:r w:rsidR="00D268F8" w:rsidRPr="002B7F65">
        <w:rPr>
          <w:rFonts w:cs="Arial"/>
          <w:sz w:val="20"/>
        </w:rPr>
        <w:t xml:space="preserve">rices for services or materials from a third party are required but have not been </w:t>
      </w:r>
      <w:r w:rsidR="00D268F8" w:rsidRPr="00D268F8">
        <w:rPr>
          <w:rFonts w:cs="Arial"/>
          <w:sz w:val="20"/>
        </w:rPr>
        <w:t>received</w:t>
      </w:r>
    </w:p>
    <w:p w14:paraId="338A8E02" w14:textId="04A15759" w:rsidR="004C79D5" w:rsidRPr="0014235F" w:rsidRDefault="284FBCD0" w:rsidP="006152AF">
      <w:pPr>
        <w:pStyle w:val="DefaultText"/>
        <w:ind w:left="1701" w:hanging="567"/>
        <w:jc w:val="both"/>
        <w:rPr>
          <w:rFonts w:cs="Arial"/>
          <w:sz w:val="20"/>
        </w:rPr>
      </w:pPr>
      <w:r w:rsidRPr="59879319">
        <w:rPr>
          <w:rFonts w:cs="Arial"/>
          <w:sz w:val="20"/>
        </w:rPr>
        <w:t xml:space="preserve">4) </w:t>
      </w:r>
      <w:r w:rsidR="00D80818">
        <w:rPr>
          <w:rFonts w:cs="Arial"/>
          <w:sz w:val="20"/>
        </w:rPr>
        <w:tab/>
      </w:r>
      <w:r w:rsidR="004C79D5" w:rsidRPr="59879319">
        <w:rPr>
          <w:rFonts w:cs="Arial"/>
          <w:sz w:val="20"/>
        </w:rPr>
        <w:t>Information required from a third party such as:</w:t>
      </w:r>
    </w:p>
    <w:p w14:paraId="6576B0A6" w14:textId="77777777" w:rsidR="004C79D5" w:rsidRPr="0014235F" w:rsidRDefault="004C79D5" w:rsidP="006152AF">
      <w:pPr>
        <w:pStyle w:val="DefaultText"/>
        <w:numPr>
          <w:ilvl w:val="0"/>
          <w:numId w:val="81"/>
        </w:numPr>
        <w:ind w:left="1985" w:hanging="567"/>
        <w:jc w:val="both"/>
        <w:rPr>
          <w:rFonts w:cs="Arial"/>
          <w:sz w:val="20"/>
        </w:rPr>
      </w:pPr>
      <w:r w:rsidRPr="0014235F">
        <w:rPr>
          <w:rFonts w:cs="Arial"/>
          <w:sz w:val="20"/>
        </w:rPr>
        <w:t>Bridges and structures</w:t>
      </w:r>
    </w:p>
    <w:p w14:paraId="1563CCEA" w14:textId="77777777" w:rsidR="004C79D5" w:rsidRPr="0014235F" w:rsidRDefault="004C79D5" w:rsidP="006152AF">
      <w:pPr>
        <w:pStyle w:val="DefaultText"/>
        <w:numPr>
          <w:ilvl w:val="0"/>
          <w:numId w:val="81"/>
        </w:numPr>
        <w:ind w:left="1985" w:hanging="567"/>
        <w:jc w:val="both"/>
        <w:rPr>
          <w:rFonts w:cs="Arial"/>
          <w:sz w:val="20"/>
        </w:rPr>
      </w:pPr>
      <w:r w:rsidRPr="0014235F">
        <w:rPr>
          <w:rFonts w:cs="Arial"/>
          <w:sz w:val="20"/>
        </w:rPr>
        <w:t>Railways</w:t>
      </w:r>
    </w:p>
    <w:p w14:paraId="30B8E31B" w14:textId="77777777" w:rsidR="004C79D5" w:rsidRPr="0014235F" w:rsidRDefault="004C79D5" w:rsidP="006152AF">
      <w:pPr>
        <w:pStyle w:val="DefaultText"/>
        <w:numPr>
          <w:ilvl w:val="0"/>
          <w:numId w:val="81"/>
        </w:numPr>
        <w:ind w:left="1985" w:hanging="567"/>
        <w:jc w:val="both"/>
        <w:rPr>
          <w:rFonts w:cs="Arial"/>
          <w:sz w:val="20"/>
        </w:rPr>
      </w:pPr>
      <w:r w:rsidRPr="0014235F">
        <w:rPr>
          <w:rFonts w:cs="Arial"/>
          <w:sz w:val="20"/>
        </w:rPr>
        <w:t>Waterways</w:t>
      </w:r>
    </w:p>
    <w:p w14:paraId="3FED6231" w14:textId="77777777" w:rsidR="004C79D5" w:rsidRPr="0014235F" w:rsidRDefault="004C79D5" w:rsidP="006152AF">
      <w:pPr>
        <w:pStyle w:val="DefaultText"/>
        <w:numPr>
          <w:ilvl w:val="0"/>
          <w:numId w:val="81"/>
        </w:numPr>
        <w:ind w:left="1985" w:hanging="567"/>
        <w:jc w:val="both"/>
        <w:rPr>
          <w:rFonts w:cs="Arial"/>
          <w:sz w:val="20"/>
        </w:rPr>
      </w:pPr>
      <w:r w:rsidRPr="0014235F">
        <w:rPr>
          <w:rFonts w:cs="Arial"/>
          <w:sz w:val="20"/>
        </w:rPr>
        <w:t>Protected sites (SSSI, Heritage Sites, Conservation Areas, Listed Buildings</w:t>
      </w:r>
    </w:p>
    <w:p w14:paraId="46F7F82F" w14:textId="77777777" w:rsidR="00962111" w:rsidRPr="0014235F" w:rsidRDefault="00962111" w:rsidP="006E19B8">
      <w:pPr>
        <w:pStyle w:val="DefaultText"/>
        <w:ind w:left="357" w:hanging="567"/>
        <w:jc w:val="both"/>
        <w:rPr>
          <w:rFonts w:cs="Arial"/>
          <w:sz w:val="20"/>
        </w:rPr>
      </w:pPr>
    </w:p>
    <w:p w14:paraId="31F8F9C4" w14:textId="08A327E9" w:rsidR="0014235F" w:rsidRDefault="004B104C" w:rsidP="006E19B8">
      <w:pPr>
        <w:pStyle w:val="DefaultText"/>
        <w:ind w:left="357"/>
        <w:jc w:val="both"/>
        <w:rPr>
          <w:rFonts w:cs="Arial"/>
          <w:sz w:val="20"/>
        </w:rPr>
      </w:pPr>
      <w:r w:rsidRPr="72A5A6B0">
        <w:rPr>
          <w:rFonts w:cs="Arial"/>
          <w:sz w:val="20"/>
        </w:rPr>
        <w:t>Once a quotation has been issued</w:t>
      </w:r>
      <w:r w:rsidR="002762DB" w:rsidRPr="72A5A6B0">
        <w:rPr>
          <w:rFonts w:cs="Arial"/>
          <w:sz w:val="20"/>
        </w:rPr>
        <w:t xml:space="preserve"> the customer will be allowed 10</w:t>
      </w:r>
      <w:r w:rsidRPr="72A5A6B0">
        <w:rPr>
          <w:rFonts w:cs="Arial"/>
          <w:sz w:val="20"/>
        </w:rPr>
        <w:t xml:space="preserve"> </w:t>
      </w:r>
      <w:r w:rsidR="002762DB" w:rsidRPr="72A5A6B0">
        <w:rPr>
          <w:rFonts w:cs="Arial"/>
          <w:sz w:val="20"/>
        </w:rPr>
        <w:t>working</w:t>
      </w:r>
      <w:r w:rsidRPr="72A5A6B0">
        <w:rPr>
          <w:rFonts w:cs="Arial"/>
          <w:sz w:val="20"/>
        </w:rPr>
        <w:t xml:space="preserve"> days to review the quotation. If the customer finds an</w:t>
      </w:r>
      <w:r w:rsidR="00352F3F" w:rsidRPr="72A5A6B0">
        <w:rPr>
          <w:rFonts w:cs="Arial"/>
          <w:sz w:val="20"/>
        </w:rPr>
        <w:t xml:space="preserve"> </w:t>
      </w:r>
      <w:r w:rsidR="3DB80BFE" w:rsidRPr="72A5A6B0">
        <w:rPr>
          <w:rFonts w:cs="Arial"/>
          <w:sz w:val="20"/>
        </w:rPr>
        <w:t>error,</w:t>
      </w:r>
      <w:r w:rsidR="00352F3F" w:rsidRPr="72A5A6B0">
        <w:rPr>
          <w:rFonts w:cs="Arial"/>
          <w:sz w:val="20"/>
        </w:rPr>
        <w:t xml:space="preserve"> then we will issue a new quotation using the original Minimum </w:t>
      </w:r>
      <w:r w:rsidR="00755BF9" w:rsidRPr="72A5A6B0">
        <w:rPr>
          <w:rFonts w:cs="Arial"/>
          <w:sz w:val="20"/>
        </w:rPr>
        <w:t>Information</w:t>
      </w:r>
      <w:r w:rsidR="00352F3F" w:rsidRPr="72A5A6B0">
        <w:rPr>
          <w:rFonts w:cs="Arial"/>
          <w:sz w:val="20"/>
        </w:rPr>
        <w:t xml:space="preserve"> Received date and pay G</w:t>
      </w:r>
      <w:r w:rsidR="00F57B4E" w:rsidRPr="72A5A6B0">
        <w:rPr>
          <w:rFonts w:cs="Arial"/>
          <w:sz w:val="20"/>
        </w:rPr>
        <w:t xml:space="preserve">uaranteed </w:t>
      </w:r>
      <w:r w:rsidR="00352F3F" w:rsidRPr="72A5A6B0">
        <w:rPr>
          <w:rFonts w:cs="Arial"/>
          <w:sz w:val="20"/>
        </w:rPr>
        <w:t>S</w:t>
      </w:r>
      <w:r w:rsidR="00F57B4E" w:rsidRPr="72A5A6B0">
        <w:rPr>
          <w:rFonts w:cs="Arial"/>
          <w:sz w:val="20"/>
        </w:rPr>
        <w:t>tandard</w:t>
      </w:r>
      <w:r w:rsidR="00352F3F" w:rsidRPr="72A5A6B0">
        <w:rPr>
          <w:rFonts w:cs="Arial"/>
          <w:sz w:val="20"/>
        </w:rPr>
        <w:t xml:space="preserve"> </w:t>
      </w:r>
      <w:r w:rsidR="00755BF9" w:rsidRPr="72A5A6B0">
        <w:rPr>
          <w:rFonts w:cs="Arial"/>
          <w:sz w:val="20"/>
        </w:rPr>
        <w:t>liabilities</w:t>
      </w:r>
      <w:r w:rsidR="00352F3F" w:rsidRPr="72A5A6B0">
        <w:rPr>
          <w:rFonts w:cs="Arial"/>
          <w:sz w:val="20"/>
        </w:rPr>
        <w:t xml:space="preserve"> where applicable.  </w:t>
      </w:r>
    </w:p>
    <w:p w14:paraId="3792B41D" w14:textId="77777777" w:rsidR="00352F3F" w:rsidRDefault="00352F3F" w:rsidP="006E19B8">
      <w:pPr>
        <w:pStyle w:val="DefaultText"/>
        <w:ind w:left="357"/>
        <w:jc w:val="both"/>
        <w:rPr>
          <w:rFonts w:cs="Arial"/>
          <w:sz w:val="20"/>
        </w:rPr>
      </w:pPr>
    </w:p>
    <w:p w14:paraId="12148332" w14:textId="7F7A88B9" w:rsidR="00352F3F" w:rsidRDefault="00352F3F" w:rsidP="006E19B8">
      <w:pPr>
        <w:pStyle w:val="DefaultText"/>
        <w:ind w:left="357"/>
        <w:jc w:val="both"/>
        <w:rPr>
          <w:rFonts w:cs="Arial"/>
          <w:sz w:val="20"/>
        </w:rPr>
      </w:pPr>
      <w:r>
        <w:rPr>
          <w:rFonts w:cs="Arial"/>
          <w:sz w:val="20"/>
        </w:rPr>
        <w:lastRenderedPageBreak/>
        <w:t>Where the customer does not highli</w:t>
      </w:r>
      <w:r w:rsidR="002762DB">
        <w:rPr>
          <w:rFonts w:cs="Arial"/>
          <w:sz w:val="20"/>
        </w:rPr>
        <w:t>ght an error until after the 10 working</w:t>
      </w:r>
      <w:r>
        <w:rPr>
          <w:rFonts w:cs="Arial"/>
          <w:sz w:val="20"/>
        </w:rPr>
        <w:t xml:space="preserve"> days have expired, we will raise a new request from that date.</w:t>
      </w:r>
    </w:p>
    <w:p w14:paraId="1ADC30ED" w14:textId="77777777" w:rsidR="006E19B8" w:rsidRDefault="006E19B8" w:rsidP="006E19B8">
      <w:pPr>
        <w:pStyle w:val="DefaultText"/>
        <w:ind w:left="357"/>
        <w:jc w:val="both"/>
        <w:rPr>
          <w:rFonts w:cs="Arial"/>
          <w:sz w:val="20"/>
        </w:rPr>
      </w:pPr>
    </w:p>
    <w:p w14:paraId="2F296E1E" w14:textId="77777777" w:rsidR="00D80818" w:rsidRPr="0014235F" w:rsidRDefault="00D80818" w:rsidP="009E3576">
      <w:pPr>
        <w:pStyle w:val="DefaultText"/>
        <w:ind w:left="1080"/>
        <w:jc w:val="both"/>
        <w:rPr>
          <w:rFonts w:cs="Arial"/>
          <w:sz w:val="20"/>
        </w:rPr>
      </w:pPr>
    </w:p>
    <w:p w14:paraId="37F9D3A8" w14:textId="17A84735" w:rsidR="00962111" w:rsidRPr="001E3802" w:rsidRDefault="0026430E" w:rsidP="009E3576">
      <w:pPr>
        <w:pStyle w:val="Heading2"/>
        <w:ind w:left="360" w:firstLine="0"/>
        <w:rPr>
          <w:sz w:val="22"/>
          <w:szCs w:val="32"/>
        </w:rPr>
      </w:pPr>
      <w:bookmarkStart w:id="14" w:name="_Toc66162511"/>
      <w:r w:rsidRPr="001E3802">
        <w:rPr>
          <w:sz w:val="22"/>
          <w:szCs w:val="32"/>
        </w:rPr>
        <w:t>10</w:t>
      </w:r>
      <w:r w:rsidR="00962111" w:rsidRPr="001E3802">
        <w:rPr>
          <w:sz w:val="22"/>
          <w:szCs w:val="32"/>
        </w:rPr>
        <w:t xml:space="preserve">. </w:t>
      </w:r>
      <w:r w:rsidR="00352F3F" w:rsidRPr="001E3802">
        <w:rPr>
          <w:sz w:val="22"/>
          <w:szCs w:val="32"/>
        </w:rPr>
        <w:t>Receipt of Acceptance</w:t>
      </w:r>
      <w:bookmarkEnd w:id="14"/>
    </w:p>
    <w:p w14:paraId="06EB8B31" w14:textId="77777777" w:rsidR="00FE6CC8" w:rsidRDefault="00FE6CC8" w:rsidP="006E19B8">
      <w:pPr>
        <w:pStyle w:val="DefaultText"/>
        <w:ind w:left="357"/>
        <w:jc w:val="both"/>
        <w:rPr>
          <w:rFonts w:cs="Arial"/>
          <w:sz w:val="20"/>
        </w:rPr>
      </w:pPr>
    </w:p>
    <w:p w14:paraId="6ADEF791" w14:textId="1D95625F" w:rsidR="00962111" w:rsidRPr="0014235F" w:rsidRDefault="00962111" w:rsidP="006E19B8">
      <w:pPr>
        <w:pStyle w:val="DefaultText"/>
        <w:ind w:left="357"/>
        <w:jc w:val="both"/>
        <w:rPr>
          <w:rFonts w:cs="Arial"/>
          <w:sz w:val="20"/>
        </w:rPr>
      </w:pPr>
      <w:r w:rsidRPr="72A5A6B0">
        <w:rPr>
          <w:rFonts w:cs="Arial"/>
          <w:sz w:val="20"/>
        </w:rPr>
        <w:t xml:space="preserve">Once the customer accepts the quotation, </w:t>
      </w:r>
      <w:r w:rsidR="00D80818" w:rsidRPr="72A5A6B0">
        <w:rPr>
          <w:rFonts w:cs="Arial"/>
          <w:sz w:val="20"/>
        </w:rPr>
        <w:t>several</w:t>
      </w:r>
      <w:r w:rsidRPr="72A5A6B0">
        <w:rPr>
          <w:rFonts w:cs="Arial"/>
          <w:sz w:val="20"/>
        </w:rPr>
        <w:t xml:space="preserve"> checks will be carried out by </w:t>
      </w:r>
      <w:r w:rsidR="006B080A" w:rsidRPr="72A5A6B0">
        <w:rPr>
          <w:rFonts w:cs="Arial"/>
          <w:sz w:val="20"/>
        </w:rPr>
        <w:t>WWU</w:t>
      </w:r>
      <w:r w:rsidRPr="72A5A6B0">
        <w:rPr>
          <w:rFonts w:cs="Arial"/>
          <w:sz w:val="20"/>
        </w:rPr>
        <w:t xml:space="preserve">.  These checks apply to both </w:t>
      </w:r>
      <w:r w:rsidR="006B080A" w:rsidRPr="72A5A6B0">
        <w:rPr>
          <w:rFonts w:cs="Arial"/>
          <w:sz w:val="20"/>
        </w:rPr>
        <w:t>WWU</w:t>
      </w:r>
      <w:r w:rsidRPr="72A5A6B0">
        <w:rPr>
          <w:rFonts w:cs="Arial"/>
          <w:sz w:val="20"/>
        </w:rPr>
        <w:t xml:space="preserve"> Connection Acceptances and </w:t>
      </w:r>
      <w:r w:rsidR="6FB83A3D" w:rsidRPr="72A5A6B0">
        <w:rPr>
          <w:rFonts w:cs="Arial"/>
          <w:sz w:val="20"/>
        </w:rPr>
        <w:t>third-party</w:t>
      </w:r>
      <w:r w:rsidRPr="72A5A6B0">
        <w:rPr>
          <w:rFonts w:cs="Arial"/>
          <w:sz w:val="20"/>
        </w:rPr>
        <w:t xml:space="preserve"> connections Acceptances received from IGT/UIP.</w:t>
      </w:r>
    </w:p>
    <w:p w14:paraId="06CC549D" w14:textId="77777777" w:rsidR="00962111" w:rsidRPr="0014235F" w:rsidRDefault="00962111" w:rsidP="006E19B8">
      <w:pPr>
        <w:pStyle w:val="DefaultText"/>
        <w:ind w:left="357" w:firstLine="29"/>
        <w:jc w:val="both"/>
        <w:rPr>
          <w:rFonts w:cs="Arial"/>
          <w:sz w:val="20"/>
        </w:rPr>
      </w:pPr>
    </w:p>
    <w:p w14:paraId="67D6C3E7" w14:textId="2CFB7842" w:rsidR="00962111" w:rsidRPr="0014235F" w:rsidRDefault="00962111" w:rsidP="006E19B8">
      <w:pPr>
        <w:pStyle w:val="DefaultText"/>
        <w:ind w:left="357"/>
        <w:jc w:val="both"/>
        <w:rPr>
          <w:rFonts w:cs="Arial"/>
          <w:sz w:val="20"/>
        </w:rPr>
      </w:pPr>
      <w:r w:rsidRPr="0014235F">
        <w:rPr>
          <w:rFonts w:cs="Arial"/>
          <w:sz w:val="20"/>
        </w:rPr>
        <w:t xml:space="preserve">A Valid Acceptance is described </w:t>
      </w:r>
      <w:r w:rsidR="006E19B8" w:rsidRPr="0014235F">
        <w:rPr>
          <w:rFonts w:cs="Arial"/>
          <w:sz w:val="20"/>
        </w:rPr>
        <w:t>as</w:t>
      </w:r>
      <w:r w:rsidR="006E19B8">
        <w:rPr>
          <w:rFonts w:cs="Arial"/>
          <w:sz w:val="20"/>
        </w:rPr>
        <w:t>:</w:t>
      </w:r>
    </w:p>
    <w:p w14:paraId="35266FF4" w14:textId="77777777" w:rsidR="00962111" w:rsidRPr="0014235F" w:rsidRDefault="00962111" w:rsidP="00FE6CC8">
      <w:pPr>
        <w:pStyle w:val="DefaultText"/>
        <w:ind w:left="1080" w:firstLine="29"/>
        <w:jc w:val="both"/>
        <w:rPr>
          <w:rFonts w:cs="Arial"/>
          <w:sz w:val="20"/>
        </w:rPr>
      </w:pPr>
    </w:p>
    <w:p w14:paraId="1EA1A0DC" w14:textId="24FC52E7" w:rsidR="00962111" w:rsidRPr="0014235F" w:rsidRDefault="00962111" w:rsidP="00FE6CC8">
      <w:pPr>
        <w:pStyle w:val="DefaultText"/>
        <w:numPr>
          <w:ilvl w:val="0"/>
          <w:numId w:val="82"/>
        </w:numPr>
        <w:ind w:left="1701" w:hanging="567"/>
        <w:jc w:val="both"/>
        <w:rPr>
          <w:rFonts w:eastAsia="Arial" w:cs="Arial"/>
          <w:sz w:val="20"/>
        </w:rPr>
      </w:pPr>
      <w:r w:rsidRPr="72A5A6B0">
        <w:rPr>
          <w:rFonts w:eastAsia="Arial" w:cs="Arial"/>
          <w:sz w:val="20"/>
        </w:rPr>
        <w:t xml:space="preserve">Being for a valid Quotation </w:t>
      </w:r>
      <w:r w:rsidR="00113325" w:rsidRPr="72A5A6B0">
        <w:rPr>
          <w:rFonts w:eastAsia="Arial" w:cs="Arial"/>
          <w:sz w:val="20"/>
        </w:rPr>
        <w:t>i.e.,</w:t>
      </w:r>
      <w:r w:rsidRPr="72A5A6B0">
        <w:rPr>
          <w:rFonts w:eastAsia="Arial" w:cs="Arial"/>
          <w:sz w:val="20"/>
        </w:rPr>
        <w:t xml:space="preserve"> the Quotation has not expired </w:t>
      </w:r>
    </w:p>
    <w:p w14:paraId="39A4DAC2" w14:textId="32C507CA" w:rsidR="00C864B7" w:rsidRPr="00964D86" w:rsidRDefault="00962111" w:rsidP="00FE6CC8">
      <w:pPr>
        <w:pStyle w:val="DefaultText"/>
        <w:numPr>
          <w:ilvl w:val="0"/>
          <w:numId w:val="82"/>
        </w:numPr>
        <w:ind w:left="1701" w:hanging="567"/>
        <w:jc w:val="both"/>
        <w:rPr>
          <w:rFonts w:eastAsia="Arial" w:cs="Arial"/>
          <w:sz w:val="20"/>
        </w:rPr>
      </w:pPr>
      <w:r w:rsidRPr="72A5A6B0">
        <w:rPr>
          <w:rFonts w:eastAsia="Arial" w:cs="Arial"/>
          <w:sz w:val="20"/>
        </w:rPr>
        <w:t xml:space="preserve">The customer has signed and dated the Acceptance form and accepted the relevant </w:t>
      </w:r>
      <w:r w:rsidR="00803229" w:rsidRPr="72A5A6B0">
        <w:rPr>
          <w:rFonts w:eastAsia="Arial" w:cs="Arial"/>
          <w:sz w:val="20"/>
        </w:rPr>
        <w:t>WWU</w:t>
      </w:r>
      <w:r w:rsidRPr="72A5A6B0">
        <w:rPr>
          <w:rFonts w:eastAsia="Arial" w:cs="Arial"/>
          <w:sz w:val="20"/>
        </w:rPr>
        <w:t xml:space="preserve"> Terms and Conditions.  </w:t>
      </w:r>
      <w:r w:rsidR="00C864B7" w:rsidRPr="72A5A6B0">
        <w:rPr>
          <w:rFonts w:eastAsia="Arial" w:cs="Arial"/>
          <w:sz w:val="20"/>
        </w:rPr>
        <w:t xml:space="preserve">For Works with a value of less than £3,000 (excluding VAT), receipt of payment will be taken as acceptance of </w:t>
      </w:r>
      <w:r w:rsidR="00803229" w:rsidRPr="72A5A6B0">
        <w:rPr>
          <w:rFonts w:eastAsia="Arial" w:cs="Arial"/>
          <w:sz w:val="20"/>
        </w:rPr>
        <w:t xml:space="preserve">proposed works and </w:t>
      </w:r>
      <w:r w:rsidR="00C864B7" w:rsidRPr="72A5A6B0">
        <w:rPr>
          <w:rFonts w:eastAsia="Arial" w:cs="Arial"/>
          <w:sz w:val="20"/>
        </w:rPr>
        <w:t xml:space="preserve">the Terms and Conditions associated with the Works. </w:t>
      </w:r>
      <w:r w:rsidRPr="72A5A6B0">
        <w:rPr>
          <w:rFonts w:eastAsia="Arial" w:cs="Arial"/>
          <w:sz w:val="20"/>
        </w:rPr>
        <w:t>No amendments to the terms and conditions will be accepted.</w:t>
      </w:r>
    </w:p>
    <w:p w14:paraId="4FDF598C" w14:textId="5F5481CB" w:rsidR="00962111" w:rsidRPr="00FE6CC8" w:rsidRDefault="00962111" w:rsidP="00606A25">
      <w:pPr>
        <w:pStyle w:val="DefaultText"/>
        <w:numPr>
          <w:ilvl w:val="0"/>
          <w:numId w:val="82"/>
        </w:numPr>
        <w:ind w:left="1701" w:hanging="567"/>
        <w:jc w:val="both"/>
        <w:rPr>
          <w:rFonts w:eastAsia="Arial" w:cs="Arial"/>
          <w:sz w:val="20"/>
        </w:rPr>
      </w:pPr>
      <w:r w:rsidRPr="00FE6CC8">
        <w:rPr>
          <w:rFonts w:eastAsia="Arial" w:cs="Arial"/>
          <w:sz w:val="20"/>
        </w:rPr>
        <w:t xml:space="preserve">Acceptance and payment via </w:t>
      </w:r>
      <w:r w:rsidR="00803229" w:rsidRPr="00FE6CC8">
        <w:rPr>
          <w:rFonts w:eastAsia="Arial" w:cs="Arial"/>
          <w:sz w:val="20"/>
        </w:rPr>
        <w:t xml:space="preserve">WWUs </w:t>
      </w:r>
      <w:r w:rsidRPr="00FE6CC8">
        <w:rPr>
          <w:rFonts w:eastAsia="Arial" w:cs="Arial"/>
          <w:sz w:val="20"/>
        </w:rPr>
        <w:t>Online Payment Portal</w:t>
      </w:r>
      <w:r w:rsidR="00FE6CC8">
        <w:rPr>
          <w:rFonts w:eastAsia="Arial" w:cs="Arial"/>
          <w:sz w:val="20"/>
        </w:rPr>
        <w:t xml:space="preserve"> </w:t>
      </w:r>
      <w:r w:rsidRPr="00FE6CC8">
        <w:rPr>
          <w:rFonts w:eastAsia="Arial" w:cs="Arial"/>
          <w:sz w:val="20"/>
        </w:rPr>
        <w:t>(No signed acceptance form will be required in this instance as</w:t>
      </w:r>
      <w:r w:rsidR="00FE6CC8">
        <w:rPr>
          <w:rFonts w:eastAsia="Arial" w:cs="Arial"/>
          <w:sz w:val="20"/>
        </w:rPr>
        <w:t xml:space="preserve"> </w:t>
      </w:r>
      <w:r w:rsidRPr="00FE6CC8">
        <w:rPr>
          <w:rFonts w:eastAsia="Arial" w:cs="Arial"/>
          <w:sz w:val="20"/>
        </w:rPr>
        <w:t>terms and conditions can be accepted online during payment process)</w:t>
      </w:r>
    </w:p>
    <w:p w14:paraId="467B1E29" w14:textId="1B7C2CB2" w:rsidR="00962111" w:rsidRPr="0014235F" w:rsidRDefault="00962111" w:rsidP="00FE6CC8">
      <w:pPr>
        <w:pStyle w:val="DefaultText"/>
        <w:numPr>
          <w:ilvl w:val="0"/>
          <w:numId w:val="83"/>
        </w:numPr>
        <w:ind w:left="1701" w:hanging="567"/>
        <w:jc w:val="both"/>
        <w:rPr>
          <w:rFonts w:eastAsia="Arial" w:cs="Arial"/>
          <w:sz w:val="20"/>
        </w:rPr>
      </w:pPr>
      <w:r w:rsidRPr="72A5A6B0">
        <w:rPr>
          <w:rFonts w:eastAsia="Arial" w:cs="Arial"/>
          <w:sz w:val="20"/>
        </w:rPr>
        <w:t xml:space="preserve">Payment in full (or equivalent Fuel Poor scheme voucher and cash balance) is received with the Acceptance where the customer does not have credit terms with </w:t>
      </w:r>
      <w:r w:rsidR="00803229" w:rsidRPr="72A5A6B0">
        <w:rPr>
          <w:rFonts w:eastAsia="Arial" w:cs="Arial"/>
          <w:sz w:val="20"/>
        </w:rPr>
        <w:t>WWU</w:t>
      </w:r>
    </w:p>
    <w:p w14:paraId="7C40DD9D" w14:textId="0BA1C50B" w:rsidR="00962111" w:rsidRDefault="00962111" w:rsidP="00FE6CC8">
      <w:pPr>
        <w:pStyle w:val="DefaultText"/>
        <w:numPr>
          <w:ilvl w:val="0"/>
          <w:numId w:val="83"/>
        </w:numPr>
        <w:ind w:left="1701" w:hanging="567"/>
        <w:jc w:val="both"/>
        <w:rPr>
          <w:rFonts w:eastAsia="Arial" w:cs="Arial"/>
          <w:sz w:val="20"/>
        </w:rPr>
      </w:pPr>
      <w:r w:rsidRPr="72A5A6B0">
        <w:rPr>
          <w:rFonts w:eastAsia="Arial" w:cs="Arial"/>
          <w:sz w:val="20"/>
        </w:rPr>
        <w:t xml:space="preserve">Where the customer has previously been approved for Credit terms by </w:t>
      </w:r>
      <w:r w:rsidR="00803229" w:rsidRPr="72A5A6B0">
        <w:rPr>
          <w:rFonts w:eastAsia="Arial" w:cs="Arial"/>
          <w:sz w:val="20"/>
        </w:rPr>
        <w:t>WWU</w:t>
      </w:r>
      <w:r w:rsidRPr="72A5A6B0">
        <w:rPr>
          <w:rFonts w:eastAsia="Arial" w:cs="Arial"/>
          <w:sz w:val="20"/>
        </w:rPr>
        <w:t xml:space="preserve"> Finance Department a valid Purchase Order number is </w:t>
      </w:r>
      <w:r w:rsidR="00D80818" w:rsidRPr="72A5A6B0">
        <w:rPr>
          <w:rFonts w:eastAsia="Arial" w:cs="Arial"/>
          <w:sz w:val="20"/>
        </w:rPr>
        <w:t>provided,</w:t>
      </w:r>
      <w:r w:rsidR="00803229" w:rsidRPr="72A5A6B0">
        <w:rPr>
          <w:rFonts w:eastAsia="Arial" w:cs="Arial"/>
          <w:sz w:val="20"/>
        </w:rPr>
        <w:t xml:space="preserve"> and signed acceptance form received</w:t>
      </w:r>
    </w:p>
    <w:p w14:paraId="5F82BE41" w14:textId="77777777" w:rsidR="004F6181" w:rsidRPr="0014235F" w:rsidRDefault="004F6181" w:rsidP="00FE6CC8">
      <w:pPr>
        <w:pStyle w:val="DefaultText"/>
        <w:numPr>
          <w:ilvl w:val="0"/>
          <w:numId w:val="83"/>
        </w:numPr>
        <w:ind w:left="1701" w:hanging="567"/>
        <w:jc w:val="both"/>
        <w:rPr>
          <w:rFonts w:eastAsia="Arial" w:cs="Arial"/>
          <w:sz w:val="20"/>
        </w:rPr>
      </w:pPr>
      <w:r w:rsidRPr="72A5A6B0">
        <w:rPr>
          <w:rFonts w:eastAsia="Arial" w:cs="Arial"/>
          <w:sz w:val="20"/>
        </w:rPr>
        <w:t xml:space="preserve">No Acceptance of an offer made by WWU has been received in respect of works of substantially the same nature from a third party prior to its receipt </w:t>
      </w:r>
    </w:p>
    <w:p w14:paraId="35C9A4F2" w14:textId="77777777" w:rsidR="004F6181" w:rsidRPr="004F6181" w:rsidRDefault="004F6181" w:rsidP="00FE6CC8">
      <w:pPr>
        <w:pStyle w:val="DefaultText"/>
        <w:numPr>
          <w:ilvl w:val="0"/>
          <w:numId w:val="83"/>
        </w:numPr>
        <w:ind w:left="1701" w:hanging="567"/>
        <w:jc w:val="both"/>
        <w:rPr>
          <w:rFonts w:eastAsia="Arial" w:cs="Arial"/>
          <w:sz w:val="20"/>
        </w:rPr>
      </w:pPr>
      <w:r w:rsidRPr="72A5A6B0">
        <w:rPr>
          <w:rFonts w:eastAsia="Arial" w:cs="Arial"/>
          <w:sz w:val="20"/>
        </w:rPr>
        <w:t>A valid Acceptance from an IGT/UIP, including the Design Submission</w:t>
      </w:r>
    </w:p>
    <w:p w14:paraId="079BA74E" w14:textId="77777777" w:rsidR="00962111" w:rsidRPr="0014235F" w:rsidRDefault="00962111" w:rsidP="72A5A6B0">
      <w:pPr>
        <w:pStyle w:val="DefaultText"/>
        <w:ind w:left="1080"/>
        <w:jc w:val="both"/>
        <w:rPr>
          <w:rFonts w:eastAsia="Arial" w:cs="Arial"/>
          <w:sz w:val="20"/>
        </w:rPr>
      </w:pPr>
    </w:p>
    <w:p w14:paraId="796E0C09" w14:textId="77777777" w:rsidR="00962111" w:rsidRPr="0014235F" w:rsidRDefault="00962111" w:rsidP="006E19B8">
      <w:pPr>
        <w:pStyle w:val="DefaultText"/>
        <w:ind w:left="357"/>
        <w:jc w:val="both"/>
        <w:rPr>
          <w:rFonts w:eastAsia="Arial" w:cs="Arial"/>
          <w:sz w:val="20"/>
        </w:rPr>
      </w:pPr>
      <w:r w:rsidRPr="72A5A6B0">
        <w:rPr>
          <w:rFonts w:eastAsia="Arial" w:cs="Arial"/>
          <w:sz w:val="20"/>
        </w:rPr>
        <w:t xml:space="preserve">Only when the above applicable criteria have been met will the job be classed as a ‘Valid Acceptance’.  </w:t>
      </w:r>
    </w:p>
    <w:p w14:paraId="0DD0B806" w14:textId="77777777" w:rsidR="00962111" w:rsidRPr="0014235F" w:rsidRDefault="00962111" w:rsidP="006E19B8">
      <w:pPr>
        <w:pStyle w:val="DefaultText"/>
        <w:ind w:left="357"/>
        <w:jc w:val="both"/>
        <w:rPr>
          <w:rFonts w:eastAsia="Arial" w:cs="Arial"/>
          <w:sz w:val="20"/>
        </w:rPr>
      </w:pPr>
    </w:p>
    <w:p w14:paraId="1B30704F" w14:textId="5810E886" w:rsidR="00962111" w:rsidRPr="0014235F" w:rsidRDefault="00962111" w:rsidP="006E19B8">
      <w:pPr>
        <w:pStyle w:val="DefaultText"/>
        <w:ind w:left="357"/>
        <w:jc w:val="both"/>
        <w:rPr>
          <w:rFonts w:cs="Arial"/>
          <w:sz w:val="20"/>
        </w:rPr>
      </w:pPr>
      <w:r w:rsidRPr="0014235F">
        <w:rPr>
          <w:rFonts w:cs="Arial"/>
          <w:sz w:val="20"/>
        </w:rPr>
        <w:t xml:space="preserve">A variation to the above applies in the case of third party IGT/UIP ‘Fast Track’ Acceptances.  </w:t>
      </w:r>
      <w:r w:rsidR="00D80818" w:rsidRPr="0014235F">
        <w:rPr>
          <w:rFonts w:cs="Arial"/>
          <w:sz w:val="20"/>
        </w:rPr>
        <w:t>To</w:t>
      </w:r>
      <w:r w:rsidRPr="0014235F">
        <w:rPr>
          <w:rFonts w:cs="Arial"/>
          <w:sz w:val="20"/>
        </w:rPr>
        <w:t xml:space="preserve"> streamline the IGT/UIP self-connection process, changes have been made to enable customers to bypass the Quotation Request stage and submit their request at the Acceptance stage.  This change is limited to self-connection works within the scope of the standard pressure matrix, </w:t>
      </w:r>
      <w:r w:rsidR="00803229">
        <w:rPr>
          <w:rFonts w:cs="Arial"/>
          <w:sz w:val="20"/>
        </w:rPr>
        <w:t xml:space="preserve">with typical gas usage </w:t>
      </w:r>
      <w:r w:rsidRPr="0014235F">
        <w:rPr>
          <w:rFonts w:cs="Arial"/>
          <w:sz w:val="20"/>
        </w:rPr>
        <w:t>or self-connection works following a Land Enquiry response without the need for reinforcement.</w:t>
      </w:r>
    </w:p>
    <w:p w14:paraId="2C514E08" w14:textId="3C33F2F3" w:rsidR="0014235F" w:rsidRDefault="0014235F" w:rsidP="006E19B8">
      <w:pPr>
        <w:pStyle w:val="Heading0"/>
        <w:ind w:left="357"/>
        <w:rPr>
          <w:szCs w:val="20"/>
        </w:rPr>
      </w:pPr>
    </w:p>
    <w:p w14:paraId="2FFC1AB6" w14:textId="5F9D66D7" w:rsidR="00974C67" w:rsidRDefault="00974C67" w:rsidP="00974C67">
      <w:pPr>
        <w:rPr>
          <w:lang w:val="en-GB"/>
        </w:rPr>
      </w:pPr>
    </w:p>
    <w:p w14:paraId="347F2EA2" w14:textId="77777777" w:rsidR="00296A9B" w:rsidRDefault="00296A9B" w:rsidP="00974C67">
      <w:pPr>
        <w:rPr>
          <w:lang w:val="en-GB"/>
        </w:rPr>
      </w:pPr>
    </w:p>
    <w:p w14:paraId="1E05C6C0" w14:textId="0F2BD1CB" w:rsidR="00974C67" w:rsidRDefault="00974C67" w:rsidP="00974C67">
      <w:pPr>
        <w:rPr>
          <w:lang w:val="en-GB"/>
        </w:rPr>
      </w:pPr>
    </w:p>
    <w:p w14:paraId="1F1C2194" w14:textId="77777777" w:rsidR="00974C67" w:rsidRPr="00974C67" w:rsidRDefault="00974C67" w:rsidP="00974C67">
      <w:pPr>
        <w:rPr>
          <w:lang w:val="en-GB"/>
        </w:rPr>
      </w:pPr>
    </w:p>
    <w:p w14:paraId="462B5FC0" w14:textId="77777777" w:rsidR="00962111" w:rsidRPr="001E3802" w:rsidRDefault="00962111" w:rsidP="007C1CEF">
      <w:pPr>
        <w:pStyle w:val="Heading2"/>
        <w:tabs>
          <w:tab w:val="clear" w:pos="680"/>
          <w:tab w:val="num" w:pos="567"/>
        </w:tabs>
        <w:ind w:left="357" w:firstLine="0"/>
        <w:rPr>
          <w:sz w:val="22"/>
          <w:szCs w:val="32"/>
        </w:rPr>
      </w:pPr>
      <w:bookmarkStart w:id="15" w:name="_Toc66162512"/>
      <w:r w:rsidRPr="001E3802">
        <w:rPr>
          <w:sz w:val="22"/>
          <w:szCs w:val="32"/>
        </w:rPr>
        <w:t>1</w:t>
      </w:r>
      <w:r w:rsidR="0026430E" w:rsidRPr="001E3802">
        <w:rPr>
          <w:sz w:val="22"/>
          <w:szCs w:val="32"/>
        </w:rPr>
        <w:t>1</w:t>
      </w:r>
      <w:r w:rsidRPr="001E3802">
        <w:rPr>
          <w:sz w:val="22"/>
          <w:szCs w:val="32"/>
        </w:rPr>
        <w:t>. Provision of Dates for Commencement and Substantial Completion</w:t>
      </w:r>
      <w:bookmarkEnd w:id="15"/>
      <w:r w:rsidRPr="001E3802">
        <w:rPr>
          <w:sz w:val="22"/>
          <w:szCs w:val="32"/>
        </w:rPr>
        <w:t xml:space="preserve"> </w:t>
      </w:r>
    </w:p>
    <w:p w14:paraId="0905103C" w14:textId="77777777" w:rsidR="004D6436" w:rsidRDefault="004D6436" w:rsidP="007C1CEF">
      <w:pPr>
        <w:pStyle w:val="DefaultText"/>
        <w:tabs>
          <w:tab w:val="num" w:pos="567"/>
        </w:tabs>
        <w:ind w:left="357"/>
        <w:jc w:val="both"/>
        <w:rPr>
          <w:rFonts w:cs="Arial"/>
          <w:b/>
          <w:sz w:val="20"/>
          <w:u w:val="single"/>
        </w:rPr>
      </w:pPr>
    </w:p>
    <w:p w14:paraId="224C8C37" w14:textId="77777777" w:rsidR="00962111" w:rsidRPr="0014235F" w:rsidRDefault="00962111" w:rsidP="007C1CEF">
      <w:pPr>
        <w:pStyle w:val="DefaultText"/>
        <w:ind w:left="357"/>
        <w:jc w:val="both"/>
        <w:rPr>
          <w:rFonts w:cs="Arial"/>
          <w:b/>
          <w:sz w:val="20"/>
          <w:u w:val="single"/>
        </w:rPr>
      </w:pPr>
      <w:r w:rsidRPr="0014235F">
        <w:rPr>
          <w:rFonts w:cs="Arial"/>
          <w:b/>
          <w:sz w:val="20"/>
          <w:u w:val="single"/>
        </w:rPr>
        <w:t>Guaranteed Standard (GS) 9 / 10</w:t>
      </w:r>
    </w:p>
    <w:p w14:paraId="6DABD938" w14:textId="77777777" w:rsidR="00962111" w:rsidRPr="0014235F" w:rsidRDefault="00962111" w:rsidP="007C1CEF">
      <w:pPr>
        <w:ind w:left="357"/>
        <w:rPr>
          <w:rFonts w:ascii="Arial" w:hAnsi="Arial" w:cs="Arial"/>
          <w:sz w:val="20"/>
          <w:szCs w:val="20"/>
        </w:rPr>
      </w:pPr>
    </w:p>
    <w:p w14:paraId="74B91EDE" w14:textId="3C722587" w:rsidR="00962111" w:rsidRPr="0014235F" w:rsidRDefault="00962111" w:rsidP="007C1CEF">
      <w:pPr>
        <w:pStyle w:val="DefaultText"/>
        <w:ind w:left="357"/>
        <w:jc w:val="both"/>
        <w:rPr>
          <w:rFonts w:cs="Arial"/>
          <w:sz w:val="20"/>
        </w:rPr>
      </w:pPr>
      <w:r w:rsidRPr="0014235F">
        <w:rPr>
          <w:rFonts w:cs="Arial"/>
          <w:sz w:val="20"/>
        </w:rPr>
        <w:t xml:space="preserve">The Provision of Dates for Commencement and Substantial Completion is defined in the </w:t>
      </w:r>
      <w:r w:rsidR="64C5C9C5" w:rsidRPr="00CD4ABA">
        <w:rPr>
          <w:rFonts w:cs="Arial"/>
          <w:sz w:val="20"/>
        </w:rPr>
        <w:t>SI.</w:t>
      </w:r>
      <w:r w:rsidRPr="0014235F">
        <w:rPr>
          <w:rFonts w:cs="Arial"/>
          <w:sz w:val="20"/>
        </w:rPr>
        <w:t xml:space="preserve">  </w:t>
      </w:r>
    </w:p>
    <w:p w14:paraId="7CE22FA5" w14:textId="77777777" w:rsidR="00962111" w:rsidRPr="0014235F" w:rsidRDefault="00962111" w:rsidP="007C1CEF">
      <w:pPr>
        <w:pStyle w:val="DefaultText"/>
        <w:ind w:left="357"/>
        <w:jc w:val="both"/>
        <w:rPr>
          <w:rFonts w:cs="Arial"/>
          <w:sz w:val="20"/>
        </w:rPr>
      </w:pPr>
    </w:p>
    <w:p w14:paraId="0C4AB6AB" w14:textId="107D75A9" w:rsidR="00962111" w:rsidRPr="0014235F" w:rsidRDefault="00803229" w:rsidP="007C1CEF">
      <w:pPr>
        <w:pStyle w:val="DefaultText"/>
        <w:ind w:left="357"/>
        <w:jc w:val="both"/>
        <w:rPr>
          <w:rFonts w:cs="Arial"/>
          <w:sz w:val="20"/>
        </w:rPr>
      </w:pPr>
      <w:r>
        <w:rPr>
          <w:rFonts w:cs="Arial"/>
          <w:sz w:val="20"/>
        </w:rPr>
        <w:t>WWU</w:t>
      </w:r>
      <w:r w:rsidR="00962111" w:rsidRPr="0014235F">
        <w:rPr>
          <w:rFonts w:cs="Arial"/>
          <w:sz w:val="20"/>
        </w:rPr>
        <w:t xml:space="preserve"> measure these standards by comparing the date of</w:t>
      </w:r>
      <w:r w:rsidR="00C62963">
        <w:rPr>
          <w:rFonts w:cs="Arial"/>
          <w:sz w:val="20"/>
        </w:rPr>
        <w:t xml:space="preserve"> </w:t>
      </w:r>
      <w:r w:rsidR="00D268F8">
        <w:rPr>
          <w:rFonts w:cs="Arial"/>
          <w:sz w:val="20"/>
        </w:rPr>
        <w:t xml:space="preserve">the </w:t>
      </w:r>
      <w:r w:rsidR="00D268F8" w:rsidRPr="0014235F">
        <w:rPr>
          <w:rFonts w:cs="Arial"/>
          <w:sz w:val="20"/>
        </w:rPr>
        <w:t>‘Valid</w:t>
      </w:r>
      <w:r w:rsidR="00962111" w:rsidRPr="0014235F">
        <w:rPr>
          <w:rFonts w:cs="Arial"/>
          <w:sz w:val="20"/>
        </w:rPr>
        <w:t xml:space="preserve"> Acceptance’ (as defined in Section</w:t>
      </w:r>
      <w:r w:rsidR="00287B63">
        <w:rPr>
          <w:rFonts w:cs="Arial"/>
          <w:sz w:val="20"/>
        </w:rPr>
        <w:t xml:space="preserve"> </w:t>
      </w:r>
      <w:r w:rsidR="00EB3FD1">
        <w:rPr>
          <w:rFonts w:cs="Arial"/>
          <w:sz w:val="20"/>
        </w:rPr>
        <w:t>10</w:t>
      </w:r>
      <w:r w:rsidR="00962111" w:rsidRPr="0014235F">
        <w:rPr>
          <w:rFonts w:cs="Arial"/>
          <w:sz w:val="20"/>
        </w:rPr>
        <w:t xml:space="preserve">) against the date that </w:t>
      </w:r>
      <w:r w:rsidR="00E306FE">
        <w:rPr>
          <w:rFonts w:cs="Arial"/>
          <w:sz w:val="20"/>
        </w:rPr>
        <w:t>the planned dates were agreed with</w:t>
      </w:r>
      <w:r w:rsidR="00962111" w:rsidRPr="0014235F">
        <w:rPr>
          <w:rFonts w:cs="Arial"/>
          <w:sz w:val="20"/>
        </w:rPr>
        <w:t xml:space="preserve"> the customer</w:t>
      </w:r>
      <w:r w:rsidR="00E306FE">
        <w:rPr>
          <w:rFonts w:cs="Arial"/>
          <w:sz w:val="20"/>
        </w:rPr>
        <w:t>. A</w:t>
      </w:r>
      <w:r w:rsidR="00962111" w:rsidRPr="0014235F">
        <w:rPr>
          <w:rFonts w:cs="Arial"/>
          <w:sz w:val="20"/>
        </w:rPr>
        <w:t xml:space="preserve"> Planning letter</w:t>
      </w:r>
      <w:r w:rsidR="00E306FE">
        <w:rPr>
          <w:rFonts w:cs="Arial"/>
          <w:sz w:val="20"/>
        </w:rPr>
        <w:t xml:space="preserve"> is either sent by post or emailed</w:t>
      </w:r>
      <w:r w:rsidR="00962111" w:rsidRPr="0014235F">
        <w:rPr>
          <w:rFonts w:cs="Arial"/>
          <w:sz w:val="20"/>
        </w:rPr>
        <w:t xml:space="preserve"> </w:t>
      </w:r>
      <w:r w:rsidR="00E306FE">
        <w:rPr>
          <w:rFonts w:cs="Arial"/>
          <w:sz w:val="20"/>
        </w:rPr>
        <w:t>and contains</w:t>
      </w:r>
      <w:r w:rsidR="00962111" w:rsidRPr="0014235F">
        <w:rPr>
          <w:rFonts w:cs="Arial"/>
          <w:sz w:val="20"/>
        </w:rPr>
        <w:t xml:space="preserve"> the following key dates:</w:t>
      </w:r>
    </w:p>
    <w:p w14:paraId="294E7CFD" w14:textId="77777777" w:rsidR="00962111" w:rsidRPr="0014235F" w:rsidRDefault="00962111" w:rsidP="007C1CEF">
      <w:pPr>
        <w:pStyle w:val="DefaultText"/>
        <w:ind w:left="357"/>
        <w:jc w:val="both"/>
        <w:rPr>
          <w:rFonts w:cs="Arial"/>
          <w:sz w:val="20"/>
        </w:rPr>
      </w:pPr>
    </w:p>
    <w:p w14:paraId="431DB899" w14:textId="77777777" w:rsidR="00962111" w:rsidRPr="0014235F" w:rsidRDefault="00962111" w:rsidP="00DE639F">
      <w:pPr>
        <w:pStyle w:val="DefaultText"/>
        <w:numPr>
          <w:ilvl w:val="0"/>
          <w:numId w:val="85"/>
        </w:numPr>
        <w:ind w:left="1701" w:hanging="567"/>
        <w:jc w:val="both"/>
        <w:rPr>
          <w:rFonts w:cs="Arial"/>
          <w:sz w:val="20"/>
        </w:rPr>
      </w:pPr>
      <w:r w:rsidRPr="0014235F">
        <w:rPr>
          <w:rFonts w:cs="Arial"/>
          <w:sz w:val="20"/>
        </w:rPr>
        <w:t>Date for Physical Commencement (the date the Works will start on site)</w:t>
      </w:r>
    </w:p>
    <w:p w14:paraId="663F9262" w14:textId="77777777" w:rsidR="00962111" w:rsidRPr="0014235F" w:rsidRDefault="00962111" w:rsidP="00DE639F">
      <w:pPr>
        <w:pStyle w:val="DefaultText"/>
        <w:numPr>
          <w:ilvl w:val="0"/>
          <w:numId w:val="85"/>
        </w:numPr>
        <w:ind w:left="1701" w:hanging="567"/>
        <w:jc w:val="both"/>
        <w:rPr>
          <w:rFonts w:cs="Arial"/>
          <w:sz w:val="20"/>
        </w:rPr>
      </w:pPr>
      <w:r w:rsidRPr="0014235F">
        <w:rPr>
          <w:rFonts w:cs="Arial"/>
          <w:sz w:val="20"/>
        </w:rPr>
        <w:t xml:space="preserve">Date for Substantial Completion (the date that gas will be available) </w:t>
      </w:r>
    </w:p>
    <w:p w14:paraId="2FDF9A69" w14:textId="77777777" w:rsidR="00962111" w:rsidRPr="0014235F" w:rsidRDefault="00962111" w:rsidP="00DE639F">
      <w:pPr>
        <w:pStyle w:val="DefaultText"/>
        <w:numPr>
          <w:ilvl w:val="0"/>
          <w:numId w:val="85"/>
        </w:numPr>
        <w:ind w:left="1701" w:hanging="567"/>
        <w:jc w:val="both"/>
        <w:rPr>
          <w:rFonts w:cs="Arial"/>
          <w:sz w:val="20"/>
        </w:rPr>
      </w:pPr>
      <w:r w:rsidRPr="0014235F">
        <w:rPr>
          <w:rFonts w:cs="Arial"/>
          <w:sz w:val="20"/>
        </w:rPr>
        <w:t>Date for Final Completion (the date by which the works will be completed with all</w:t>
      </w:r>
      <w:r w:rsidR="00EB3FD1">
        <w:rPr>
          <w:rFonts w:cs="Arial"/>
          <w:sz w:val="20"/>
        </w:rPr>
        <w:t xml:space="preserve"> private</w:t>
      </w:r>
      <w:r w:rsidRPr="0014235F">
        <w:rPr>
          <w:rFonts w:cs="Arial"/>
          <w:sz w:val="20"/>
        </w:rPr>
        <w:t xml:space="preserve"> excavations made good and all plant and materials cleared from site)</w:t>
      </w:r>
    </w:p>
    <w:p w14:paraId="30337BB2" w14:textId="77777777" w:rsidR="00962111" w:rsidRPr="0014235F" w:rsidRDefault="00962111" w:rsidP="00962111">
      <w:pPr>
        <w:pStyle w:val="DefaultText"/>
        <w:jc w:val="both"/>
        <w:rPr>
          <w:rFonts w:cs="Arial"/>
          <w:sz w:val="20"/>
        </w:rPr>
      </w:pPr>
    </w:p>
    <w:p w14:paraId="421D356E" w14:textId="5DAB32B1" w:rsidR="00962111" w:rsidRPr="0014235F" w:rsidRDefault="00962111" w:rsidP="00DE639F">
      <w:pPr>
        <w:pStyle w:val="DefaultText"/>
        <w:ind w:left="357"/>
        <w:jc w:val="both"/>
        <w:rPr>
          <w:rFonts w:cs="Arial"/>
          <w:sz w:val="20"/>
        </w:rPr>
      </w:pPr>
      <w:r w:rsidRPr="72A5A6B0">
        <w:rPr>
          <w:rFonts w:cs="Arial"/>
          <w:sz w:val="20"/>
        </w:rPr>
        <w:t>Where possible, the dates will be agreed with the Customer.  Where the Customer cannot be contacted within the timescales prescribed</w:t>
      </w:r>
      <w:r w:rsidR="00CC7B34" w:rsidRPr="72A5A6B0">
        <w:rPr>
          <w:rFonts w:cs="Arial"/>
          <w:sz w:val="20"/>
        </w:rPr>
        <w:t xml:space="preserve"> (as defined in Appendix C)</w:t>
      </w:r>
      <w:r w:rsidRPr="72A5A6B0">
        <w:rPr>
          <w:rFonts w:cs="Arial"/>
          <w:sz w:val="20"/>
        </w:rPr>
        <w:t xml:space="preserve">, the </w:t>
      </w:r>
      <w:r w:rsidR="009F4E8B" w:rsidRPr="72A5A6B0">
        <w:rPr>
          <w:rFonts w:cs="Arial"/>
          <w:sz w:val="20"/>
        </w:rPr>
        <w:t xml:space="preserve">job will be deferred until the </w:t>
      </w:r>
      <w:r w:rsidRPr="72A5A6B0">
        <w:rPr>
          <w:rFonts w:cs="Arial"/>
          <w:sz w:val="20"/>
        </w:rPr>
        <w:t xml:space="preserve">customer </w:t>
      </w:r>
      <w:r w:rsidR="00D80818" w:rsidRPr="72A5A6B0">
        <w:rPr>
          <w:rFonts w:cs="Arial"/>
          <w:sz w:val="20"/>
        </w:rPr>
        <w:t>contacts to</w:t>
      </w:r>
      <w:r w:rsidR="004E124E" w:rsidRPr="72A5A6B0">
        <w:rPr>
          <w:rFonts w:cs="Arial"/>
          <w:sz w:val="20"/>
        </w:rPr>
        <w:t xml:space="preserve"> arrange an available date. </w:t>
      </w:r>
    </w:p>
    <w:p w14:paraId="759787A9" w14:textId="77777777" w:rsidR="00962111" w:rsidRPr="0014235F" w:rsidRDefault="00962111" w:rsidP="00962111">
      <w:pPr>
        <w:pStyle w:val="DefaultText"/>
        <w:ind w:left="360"/>
        <w:jc w:val="both"/>
        <w:rPr>
          <w:rFonts w:cs="Arial"/>
          <w:sz w:val="20"/>
        </w:rPr>
      </w:pPr>
    </w:p>
    <w:p w14:paraId="513C6245" w14:textId="77777777" w:rsidR="00962111" w:rsidRPr="0014235F" w:rsidRDefault="00962111" w:rsidP="00962111">
      <w:pPr>
        <w:pStyle w:val="DefaultText"/>
        <w:ind w:left="360"/>
        <w:jc w:val="both"/>
        <w:rPr>
          <w:rFonts w:cs="Arial"/>
          <w:sz w:val="20"/>
        </w:rPr>
      </w:pPr>
      <w:r w:rsidRPr="0014235F">
        <w:rPr>
          <w:rFonts w:cs="Arial"/>
          <w:sz w:val="20"/>
        </w:rPr>
        <w:t xml:space="preserve">The dates offered are influenced by a number of factors including availability of resources, timescales for Notices required under the New Roads and Street Works Act (NSRWA) and the Traffic Management Act (TMA), notices to other third parties and supply of materials from suppliers. </w:t>
      </w:r>
    </w:p>
    <w:p w14:paraId="1492BEEB" w14:textId="77777777" w:rsidR="00962111" w:rsidRPr="0014235F" w:rsidRDefault="00962111" w:rsidP="00962111">
      <w:pPr>
        <w:pStyle w:val="DefaultText"/>
        <w:ind w:left="360"/>
        <w:jc w:val="both"/>
        <w:rPr>
          <w:rFonts w:cs="Arial"/>
          <w:sz w:val="20"/>
        </w:rPr>
      </w:pPr>
    </w:p>
    <w:p w14:paraId="5CB30CA5" w14:textId="7D78DD01" w:rsidR="00962111" w:rsidRPr="0014235F" w:rsidRDefault="00962111" w:rsidP="00962111">
      <w:pPr>
        <w:pStyle w:val="DefaultText"/>
        <w:ind w:left="360"/>
        <w:jc w:val="both"/>
        <w:rPr>
          <w:rFonts w:cs="Arial"/>
          <w:sz w:val="20"/>
        </w:rPr>
      </w:pPr>
      <w:r w:rsidRPr="0014235F">
        <w:rPr>
          <w:rFonts w:cs="Arial"/>
          <w:sz w:val="20"/>
        </w:rPr>
        <w:t>The above rules also apply to third party IGT/UIP connections that fall within the applicable scheme and are not classified as Exempt. Those connections carried out by an IGT/UIP under the Final Connection Agreement are not included within this scheme.</w:t>
      </w:r>
    </w:p>
    <w:p w14:paraId="5BF8F686" w14:textId="77777777" w:rsidR="00962111" w:rsidRPr="0014235F" w:rsidRDefault="00962111" w:rsidP="00962111">
      <w:pPr>
        <w:pStyle w:val="DefaultText"/>
        <w:ind w:left="360"/>
        <w:jc w:val="both"/>
        <w:rPr>
          <w:rFonts w:cs="Arial"/>
          <w:sz w:val="20"/>
        </w:rPr>
      </w:pPr>
    </w:p>
    <w:p w14:paraId="791651B0" w14:textId="77777777" w:rsidR="00962111" w:rsidRPr="0014235F" w:rsidRDefault="00962111" w:rsidP="00962111">
      <w:pPr>
        <w:pStyle w:val="DefaultText"/>
        <w:ind w:left="360"/>
        <w:jc w:val="both"/>
        <w:rPr>
          <w:rFonts w:cs="Arial"/>
          <w:sz w:val="20"/>
        </w:rPr>
      </w:pPr>
      <w:r w:rsidRPr="0014235F">
        <w:rPr>
          <w:rFonts w:cs="Arial"/>
          <w:sz w:val="20"/>
        </w:rPr>
        <w:t xml:space="preserve">Appendix C details the Target Periods for each Standard of Service Classification and the compensation to be paid per day </w:t>
      </w:r>
      <w:r w:rsidR="00CC7B34">
        <w:rPr>
          <w:rFonts w:cs="Arial"/>
          <w:sz w:val="20"/>
        </w:rPr>
        <w:t>for failure to achieve the relevant standard.</w:t>
      </w:r>
    </w:p>
    <w:p w14:paraId="480A5CD5" w14:textId="77777777" w:rsidR="00962111" w:rsidRPr="0014235F" w:rsidRDefault="00962111" w:rsidP="00962111">
      <w:pPr>
        <w:pStyle w:val="DefaultText"/>
        <w:rPr>
          <w:rFonts w:cs="Arial"/>
          <w:sz w:val="20"/>
        </w:rPr>
      </w:pPr>
    </w:p>
    <w:p w14:paraId="5098200F" w14:textId="77777777" w:rsidR="00962111" w:rsidRPr="0014235F" w:rsidRDefault="00962111" w:rsidP="00962111">
      <w:pPr>
        <w:pStyle w:val="DefaultText"/>
        <w:ind w:left="360"/>
        <w:rPr>
          <w:rFonts w:cs="Arial"/>
          <w:b/>
          <w:sz w:val="20"/>
        </w:rPr>
      </w:pPr>
      <w:r w:rsidRPr="0014235F">
        <w:rPr>
          <w:rFonts w:cs="Arial"/>
          <w:b/>
          <w:sz w:val="20"/>
        </w:rPr>
        <w:t>Deferrals</w:t>
      </w:r>
    </w:p>
    <w:p w14:paraId="7712C0A1" w14:textId="77777777" w:rsidR="00962111" w:rsidRPr="0014235F" w:rsidRDefault="00962111" w:rsidP="00962111">
      <w:pPr>
        <w:pStyle w:val="DefaultText"/>
        <w:ind w:left="360"/>
        <w:rPr>
          <w:rFonts w:cs="Arial"/>
          <w:sz w:val="20"/>
        </w:rPr>
      </w:pPr>
    </w:p>
    <w:p w14:paraId="2574D0E2" w14:textId="77777777" w:rsidR="00962111" w:rsidRPr="0014235F" w:rsidRDefault="00962111" w:rsidP="00962111">
      <w:pPr>
        <w:pStyle w:val="DefaultText"/>
        <w:ind w:left="360"/>
        <w:jc w:val="both"/>
        <w:rPr>
          <w:rFonts w:cs="Arial"/>
          <w:sz w:val="20"/>
        </w:rPr>
      </w:pPr>
      <w:r w:rsidRPr="0014235F">
        <w:rPr>
          <w:rFonts w:cs="Arial"/>
          <w:sz w:val="20"/>
        </w:rPr>
        <w:t>An Accepted job may be deferred only in the following circumstances prior to providing a Planned Date for Commencement and Substantial Completion:</w:t>
      </w:r>
    </w:p>
    <w:p w14:paraId="0D7E3344" w14:textId="77777777" w:rsidR="00962111" w:rsidRPr="0014235F" w:rsidRDefault="00962111" w:rsidP="00962111">
      <w:pPr>
        <w:pStyle w:val="DefaultText"/>
        <w:jc w:val="both"/>
        <w:rPr>
          <w:rFonts w:cs="Arial"/>
          <w:sz w:val="20"/>
        </w:rPr>
      </w:pPr>
    </w:p>
    <w:p w14:paraId="3D815DEB" w14:textId="20C35DE2" w:rsidR="00962111" w:rsidRDefault="00962111" w:rsidP="00DE639F">
      <w:pPr>
        <w:pStyle w:val="DefaultText"/>
        <w:numPr>
          <w:ilvl w:val="0"/>
          <w:numId w:val="86"/>
        </w:numPr>
        <w:ind w:left="1701" w:hanging="567"/>
        <w:jc w:val="both"/>
        <w:rPr>
          <w:rFonts w:cs="Arial"/>
          <w:sz w:val="20"/>
        </w:rPr>
      </w:pPr>
      <w:r w:rsidRPr="0014235F">
        <w:rPr>
          <w:rFonts w:cs="Arial"/>
          <w:sz w:val="20"/>
        </w:rPr>
        <w:t xml:space="preserve">Where a legal agreement (Easement or Land Transfer) is required.  In these circumstances, a planned date should only be given where the legal agreement has been </w:t>
      </w:r>
      <w:r w:rsidRPr="0014235F">
        <w:rPr>
          <w:rFonts w:cs="Arial"/>
          <w:sz w:val="20"/>
          <w:lang w:val="en-GB"/>
        </w:rPr>
        <w:t>finalised</w:t>
      </w:r>
      <w:r w:rsidRPr="0014235F">
        <w:rPr>
          <w:rFonts w:cs="Arial"/>
          <w:sz w:val="20"/>
        </w:rPr>
        <w:t xml:space="preserve"> </w:t>
      </w:r>
    </w:p>
    <w:p w14:paraId="26FCCC46" w14:textId="77777777" w:rsidR="00D268F8" w:rsidRDefault="00CC7B34" w:rsidP="00DE639F">
      <w:pPr>
        <w:pStyle w:val="DefaultText"/>
        <w:numPr>
          <w:ilvl w:val="0"/>
          <w:numId w:val="86"/>
        </w:numPr>
        <w:ind w:left="1701" w:hanging="567"/>
        <w:jc w:val="both"/>
        <w:rPr>
          <w:rFonts w:cs="Arial"/>
          <w:sz w:val="20"/>
        </w:rPr>
      </w:pPr>
      <w:r w:rsidRPr="002B7F65">
        <w:rPr>
          <w:rFonts w:cs="Arial"/>
          <w:sz w:val="20"/>
        </w:rPr>
        <w:lastRenderedPageBreak/>
        <w:t xml:space="preserve">The Customer has not provided the necessary written consents as specified in the </w:t>
      </w:r>
      <w:r w:rsidRPr="00D268F8">
        <w:rPr>
          <w:rFonts w:cs="Arial"/>
          <w:sz w:val="20"/>
        </w:rPr>
        <w:t>Quotation</w:t>
      </w:r>
      <w:r w:rsidR="00803229" w:rsidRPr="00D268F8">
        <w:rPr>
          <w:rFonts w:cs="Arial"/>
          <w:sz w:val="20"/>
        </w:rPr>
        <w:t xml:space="preserve"> or as identified upon acceptance</w:t>
      </w:r>
    </w:p>
    <w:p w14:paraId="5C96CF9C" w14:textId="0BC48AE5" w:rsidR="00964D86" w:rsidRPr="00D268F8" w:rsidRDefault="00964D86" w:rsidP="00DE639F">
      <w:pPr>
        <w:pStyle w:val="DefaultText"/>
        <w:numPr>
          <w:ilvl w:val="0"/>
          <w:numId w:val="86"/>
        </w:numPr>
        <w:ind w:left="1701" w:hanging="567"/>
        <w:jc w:val="both"/>
        <w:rPr>
          <w:rFonts w:cs="Arial"/>
          <w:sz w:val="20"/>
        </w:rPr>
      </w:pPr>
      <w:r w:rsidRPr="002B7F65">
        <w:rPr>
          <w:rFonts w:cs="Arial"/>
          <w:sz w:val="20"/>
        </w:rPr>
        <w:t xml:space="preserve">Where the customer has obtained a quotation via the online </w:t>
      </w:r>
      <w:r w:rsidR="00D80818" w:rsidRPr="002B7F65">
        <w:rPr>
          <w:rFonts w:cs="Arial"/>
          <w:sz w:val="20"/>
        </w:rPr>
        <w:t>portal,</w:t>
      </w:r>
      <w:r w:rsidRPr="002B7F65">
        <w:rPr>
          <w:rFonts w:cs="Arial"/>
          <w:sz w:val="20"/>
        </w:rPr>
        <w:t xml:space="preserve"> but the information or design needs to be validated </w:t>
      </w:r>
      <w:r w:rsidR="004F22FB" w:rsidRPr="00D268F8">
        <w:rPr>
          <w:rFonts w:cs="Arial"/>
          <w:sz w:val="20"/>
        </w:rPr>
        <w:t xml:space="preserve">through conversation or </w:t>
      </w:r>
      <w:r w:rsidRPr="00D268F8">
        <w:rPr>
          <w:rFonts w:cs="Arial"/>
          <w:sz w:val="20"/>
        </w:rPr>
        <w:t>via a site visit</w:t>
      </w:r>
    </w:p>
    <w:p w14:paraId="20A768F1" w14:textId="77777777" w:rsidR="00962111" w:rsidRPr="0014235F" w:rsidRDefault="00962111" w:rsidP="00DE639F">
      <w:pPr>
        <w:pStyle w:val="DefaultText"/>
        <w:numPr>
          <w:ilvl w:val="0"/>
          <w:numId w:val="86"/>
        </w:numPr>
        <w:ind w:left="1701" w:hanging="567"/>
        <w:jc w:val="both"/>
        <w:rPr>
          <w:rFonts w:cs="Arial"/>
          <w:sz w:val="20"/>
        </w:rPr>
      </w:pPr>
      <w:r w:rsidRPr="0014235F">
        <w:rPr>
          <w:rFonts w:cs="Arial"/>
          <w:sz w:val="20"/>
        </w:rPr>
        <w:t xml:space="preserve">Where the customer has requested a variation to the Quotation scope of works </w:t>
      </w:r>
    </w:p>
    <w:p w14:paraId="5171B426" w14:textId="0E111776" w:rsidR="00962111" w:rsidRPr="0014235F" w:rsidRDefault="00962111" w:rsidP="00DE639F">
      <w:pPr>
        <w:pStyle w:val="DefaultText"/>
        <w:numPr>
          <w:ilvl w:val="0"/>
          <w:numId w:val="86"/>
        </w:numPr>
        <w:ind w:left="1701" w:hanging="567"/>
        <w:jc w:val="both"/>
        <w:rPr>
          <w:rFonts w:cs="Arial"/>
          <w:sz w:val="20"/>
        </w:rPr>
      </w:pPr>
      <w:r w:rsidRPr="0014235F">
        <w:rPr>
          <w:rFonts w:cs="Arial"/>
          <w:sz w:val="20"/>
        </w:rPr>
        <w:t xml:space="preserve">Where the customer has </w:t>
      </w:r>
      <w:r w:rsidR="00D80818" w:rsidRPr="0014235F">
        <w:rPr>
          <w:rFonts w:cs="Arial"/>
          <w:sz w:val="20"/>
        </w:rPr>
        <w:t>identified that</w:t>
      </w:r>
      <w:r w:rsidRPr="0014235F">
        <w:rPr>
          <w:rFonts w:cs="Arial"/>
          <w:sz w:val="20"/>
        </w:rPr>
        <w:t xml:space="preserve"> the site is not ready</w:t>
      </w:r>
    </w:p>
    <w:p w14:paraId="12190467" w14:textId="77777777" w:rsidR="00962111" w:rsidRPr="0014235F" w:rsidRDefault="00962111" w:rsidP="00DE639F">
      <w:pPr>
        <w:pStyle w:val="DefaultText"/>
        <w:numPr>
          <w:ilvl w:val="0"/>
          <w:numId w:val="86"/>
        </w:numPr>
        <w:ind w:left="1701" w:hanging="567"/>
        <w:jc w:val="both"/>
        <w:rPr>
          <w:rFonts w:cs="Arial"/>
          <w:sz w:val="20"/>
        </w:rPr>
      </w:pPr>
      <w:r w:rsidRPr="0014235F">
        <w:rPr>
          <w:rFonts w:cs="Arial"/>
          <w:sz w:val="20"/>
        </w:rPr>
        <w:t xml:space="preserve">Where the customer has requested a site visit prior to agreeing the dates for the works </w:t>
      </w:r>
    </w:p>
    <w:p w14:paraId="64CA9ACA" w14:textId="3B6B9733" w:rsidR="00962111" w:rsidRPr="0014235F" w:rsidRDefault="004F22FB" w:rsidP="00DE639F">
      <w:pPr>
        <w:pStyle w:val="DefaultText"/>
        <w:numPr>
          <w:ilvl w:val="0"/>
          <w:numId w:val="86"/>
        </w:numPr>
        <w:ind w:left="1701" w:hanging="567"/>
        <w:jc w:val="both"/>
        <w:rPr>
          <w:rFonts w:cs="Arial"/>
          <w:sz w:val="20"/>
        </w:rPr>
      </w:pPr>
      <w:r>
        <w:rPr>
          <w:rFonts w:cs="Arial"/>
          <w:sz w:val="20"/>
        </w:rPr>
        <w:t>WWU have</w:t>
      </w:r>
      <w:r w:rsidR="00962111" w:rsidRPr="0014235F">
        <w:rPr>
          <w:rFonts w:cs="Arial"/>
          <w:sz w:val="20"/>
        </w:rPr>
        <w:t xml:space="preserve"> not obtained all necessary permissions to carry out the works from 3</w:t>
      </w:r>
      <w:r w:rsidR="00962111" w:rsidRPr="0014235F">
        <w:rPr>
          <w:rFonts w:cs="Arial"/>
          <w:sz w:val="20"/>
          <w:vertAlign w:val="superscript"/>
        </w:rPr>
        <w:t>rd</w:t>
      </w:r>
      <w:r w:rsidR="00962111" w:rsidRPr="0014235F">
        <w:rPr>
          <w:rFonts w:cs="Arial"/>
          <w:sz w:val="20"/>
        </w:rPr>
        <w:t xml:space="preserve"> parties e.g. </w:t>
      </w:r>
      <w:r w:rsidR="00420D93">
        <w:rPr>
          <w:rFonts w:cs="Arial"/>
          <w:sz w:val="20"/>
        </w:rPr>
        <w:t xml:space="preserve">Highway Authority, </w:t>
      </w:r>
      <w:r w:rsidR="00962111" w:rsidRPr="0014235F">
        <w:rPr>
          <w:rFonts w:cs="Arial"/>
          <w:sz w:val="20"/>
        </w:rPr>
        <w:t>SSSI, Listed Buildings authorities, Oil Pipeline Operators, M.O.D., Network Rail, British Waterways etc.</w:t>
      </w:r>
    </w:p>
    <w:p w14:paraId="4BA11A23" w14:textId="77777777" w:rsidR="00964D86" w:rsidRDefault="00964D86" w:rsidP="00DE639F">
      <w:pPr>
        <w:pStyle w:val="DefaultText"/>
        <w:numPr>
          <w:ilvl w:val="0"/>
          <w:numId w:val="86"/>
        </w:numPr>
        <w:ind w:left="1701" w:hanging="567"/>
        <w:jc w:val="both"/>
        <w:rPr>
          <w:rFonts w:cs="Arial"/>
          <w:sz w:val="20"/>
        </w:rPr>
      </w:pPr>
      <w:r>
        <w:rPr>
          <w:rFonts w:cs="Arial"/>
          <w:sz w:val="20"/>
        </w:rPr>
        <w:t xml:space="preserve">Where a tender exercise needs to be undertaken to comply with </w:t>
      </w:r>
      <w:r w:rsidR="00755BF9">
        <w:rPr>
          <w:rFonts w:cs="Arial"/>
          <w:sz w:val="20"/>
        </w:rPr>
        <w:t>Procurement</w:t>
      </w:r>
      <w:r>
        <w:rPr>
          <w:rFonts w:cs="Arial"/>
          <w:sz w:val="20"/>
        </w:rPr>
        <w:t xml:space="preserve"> rules for a service or material item</w:t>
      </w:r>
    </w:p>
    <w:p w14:paraId="7E7499FC" w14:textId="77777777" w:rsidR="00962111" w:rsidRDefault="00962111" w:rsidP="00DE639F">
      <w:pPr>
        <w:pStyle w:val="DefaultText"/>
        <w:numPr>
          <w:ilvl w:val="0"/>
          <w:numId w:val="86"/>
        </w:numPr>
        <w:ind w:left="1701" w:hanging="567"/>
        <w:jc w:val="both"/>
        <w:rPr>
          <w:rFonts w:cs="Arial"/>
          <w:sz w:val="20"/>
        </w:rPr>
      </w:pPr>
      <w:r w:rsidRPr="0014235F">
        <w:rPr>
          <w:rFonts w:cs="Arial"/>
          <w:sz w:val="20"/>
        </w:rPr>
        <w:t>Where a supplier to WWU is unable to confirm delivery of Non-Stock Material Item</w:t>
      </w:r>
      <w:r w:rsidR="00964D86">
        <w:rPr>
          <w:rFonts w:cs="Arial"/>
          <w:sz w:val="20"/>
        </w:rPr>
        <w:t xml:space="preserve"> or a service</w:t>
      </w:r>
    </w:p>
    <w:p w14:paraId="5A44609E" w14:textId="77777777" w:rsidR="004F22FB" w:rsidRPr="0014235F" w:rsidRDefault="004F22FB" w:rsidP="00DE639F">
      <w:pPr>
        <w:pStyle w:val="DefaultText"/>
        <w:numPr>
          <w:ilvl w:val="0"/>
          <w:numId w:val="86"/>
        </w:numPr>
        <w:ind w:left="1701" w:hanging="567"/>
        <w:jc w:val="both"/>
        <w:rPr>
          <w:rFonts w:cs="Arial"/>
          <w:sz w:val="20"/>
        </w:rPr>
      </w:pPr>
      <w:r>
        <w:rPr>
          <w:rFonts w:cs="Arial"/>
          <w:sz w:val="20"/>
        </w:rPr>
        <w:t>Where a modification is required to the &gt;2barg network and GL/5 appraisal is required from WWU’s Asset Management Department</w:t>
      </w:r>
    </w:p>
    <w:p w14:paraId="0C3B61D9" w14:textId="77777777" w:rsidR="00962111" w:rsidRPr="0014235F" w:rsidRDefault="00962111" w:rsidP="00962111">
      <w:pPr>
        <w:pStyle w:val="DefaultText"/>
        <w:rPr>
          <w:rFonts w:cs="Arial"/>
          <w:sz w:val="20"/>
        </w:rPr>
      </w:pPr>
    </w:p>
    <w:p w14:paraId="5D256A24" w14:textId="77777777" w:rsidR="00962111" w:rsidRDefault="00962111" w:rsidP="00DE639F">
      <w:pPr>
        <w:ind w:left="357"/>
        <w:rPr>
          <w:rFonts w:ascii="Arial" w:hAnsi="Arial" w:cs="Arial"/>
          <w:sz w:val="20"/>
          <w:szCs w:val="20"/>
        </w:rPr>
      </w:pPr>
      <w:bookmarkStart w:id="16" w:name="_Toc219187747"/>
      <w:r w:rsidRPr="0014235F">
        <w:rPr>
          <w:rFonts w:ascii="Arial" w:hAnsi="Arial" w:cs="Arial"/>
          <w:sz w:val="20"/>
          <w:szCs w:val="20"/>
        </w:rPr>
        <w:t>The maximum time that the job can be deferred before a planned date is provided is defined in the relevant Terms and Conditions for the works but is typically 180 days from the date of Quote Issue.</w:t>
      </w:r>
    </w:p>
    <w:p w14:paraId="7F65DCA3" w14:textId="77777777" w:rsidR="00683904" w:rsidRDefault="00683904" w:rsidP="00962111">
      <w:pPr>
        <w:ind w:left="360"/>
        <w:rPr>
          <w:rFonts w:ascii="Arial" w:hAnsi="Arial" w:cs="Arial"/>
          <w:sz w:val="20"/>
          <w:szCs w:val="20"/>
        </w:rPr>
      </w:pPr>
    </w:p>
    <w:p w14:paraId="01CE5932" w14:textId="77777777" w:rsidR="00683904" w:rsidRPr="0014235F" w:rsidRDefault="00683904" w:rsidP="00962111">
      <w:pPr>
        <w:ind w:left="360"/>
        <w:rPr>
          <w:rFonts w:ascii="Arial" w:hAnsi="Arial" w:cs="Arial"/>
          <w:sz w:val="20"/>
          <w:szCs w:val="20"/>
        </w:rPr>
      </w:pPr>
    </w:p>
    <w:p w14:paraId="64408FEE" w14:textId="4FCACE8C" w:rsidR="00962111" w:rsidRDefault="00962111" w:rsidP="00962111">
      <w:pPr>
        <w:rPr>
          <w:rFonts w:ascii="Arial" w:hAnsi="Arial" w:cs="Arial"/>
          <w:sz w:val="20"/>
          <w:szCs w:val="20"/>
        </w:rPr>
      </w:pPr>
    </w:p>
    <w:p w14:paraId="3262B364" w14:textId="7B93C09D" w:rsidR="00D80818" w:rsidRDefault="00D80818" w:rsidP="00962111">
      <w:pPr>
        <w:rPr>
          <w:rFonts w:ascii="Arial" w:hAnsi="Arial" w:cs="Arial"/>
          <w:sz w:val="20"/>
          <w:szCs w:val="20"/>
        </w:rPr>
      </w:pPr>
    </w:p>
    <w:p w14:paraId="6E5146A3" w14:textId="0241A8C5" w:rsidR="00D80818" w:rsidRDefault="00D80818" w:rsidP="00962111">
      <w:pPr>
        <w:rPr>
          <w:rFonts w:ascii="Arial" w:hAnsi="Arial" w:cs="Arial"/>
          <w:sz w:val="20"/>
          <w:szCs w:val="20"/>
        </w:rPr>
      </w:pPr>
    </w:p>
    <w:p w14:paraId="2BF4320F" w14:textId="14A7E890" w:rsidR="00DE639F" w:rsidRDefault="00DE639F" w:rsidP="00962111">
      <w:pPr>
        <w:rPr>
          <w:rFonts w:ascii="Arial" w:hAnsi="Arial" w:cs="Arial"/>
          <w:sz w:val="20"/>
          <w:szCs w:val="20"/>
        </w:rPr>
      </w:pPr>
    </w:p>
    <w:p w14:paraId="08919051" w14:textId="4BEF0BF7" w:rsidR="00DE639F" w:rsidRDefault="00DE639F" w:rsidP="00962111">
      <w:pPr>
        <w:rPr>
          <w:rFonts w:ascii="Arial" w:hAnsi="Arial" w:cs="Arial"/>
          <w:sz w:val="20"/>
          <w:szCs w:val="20"/>
        </w:rPr>
      </w:pPr>
    </w:p>
    <w:p w14:paraId="2CAADC32" w14:textId="45AE0970" w:rsidR="00DE639F" w:rsidRDefault="00DE639F" w:rsidP="00962111">
      <w:pPr>
        <w:rPr>
          <w:rFonts w:ascii="Arial" w:hAnsi="Arial" w:cs="Arial"/>
          <w:sz w:val="20"/>
          <w:szCs w:val="20"/>
        </w:rPr>
      </w:pPr>
    </w:p>
    <w:p w14:paraId="40ACEB0C" w14:textId="71B6F2C4" w:rsidR="00DE639F" w:rsidRDefault="00DE639F" w:rsidP="00962111">
      <w:pPr>
        <w:rPr>
          <w:rFonts w:ascii="Arial" w:hAnsi="Arial" w:cs="Arial"/>
          <w:sz w:val="20"/>
          <w:szCs w:val="20"/>
        </w:rPr>
      </w:pPr>
    </w:p>
    <w:p w14:paraId="128C2F42" w14:textId="0A7F67A7" w:rsidR="00DE639F" w:rsidRDefault="00DE639F" w:rsidP="00962111">
      <w:pPr>
        <w:rPr>
          <w:rFonts w:ascii="Arial" w:hAnsi="Arial" w:cs="Arial"/>
          <w:sz w:val="20"/>
          <w:szCs w:val="20"/>
        </w:rPr>
      </w:pPr>
    </w:p>
    <w:p w14:paraId="54B8194E" w14:textId="2B305D4A" w:rsidR="00DE639F" w:rsidRDefault="00DE639F" w:rsidP="00962111">
      <w:pPr>
        <w:rPr>
          <w:rFonts w:ascii="Arial" w:hAnsi="Arial" w:cs="Arial"/>
          <w:sz w:val="20"/>
          <w:szCs w:val="20"/>
        </w:rPr>
      </w:pPr>
    </w:p>
    <w:p w14:paraId="7977989A" w14:textId="4C54EAAA" w:rsidR="00DE639F" w:rsidRDefault="00DE639F" w:rsidP="00962111">
      <w:pPr>
        <w:rPr>
          <w:rFonts w:ascii="Arial" w:hAnsi="Arial" w:cs="Arial"/>
          <w:sz w:val="20"/>
          <w:szCs w:val="20"/>
        </w:rPr>
      </w:pPr>
    </w:p>
    <w:p w14:paraId="70BB6481" w14:textId="2E25A7D0" w:rsidR="00DE639F" w:rsidRDefault="00DE639F" w:rsidP="00962111">
      <w:pPr>
        <w:rPr>
          <w:rFonts w:ascii="Arial" w:hAnsi="Arial" w:cs="Arial"/>
          <w:sz w:val="20"/>
          <w:szCs w:val="20"/>
        </w:rPr>
      </w:pPr>
    </w:p>
    <w:p w14:paraId="75A393ED" w14:textId="57D3D84D" w:rsidR="00DE639F" w:rsidRDefault="00DE639F" w:rsidP="00962111">
      <w:pPr>
        <w:rPr>
          <w:rFonts w:ascii="Arial" w:hAnsi="Arial" w:cs="Arial"/>
          <w:sz w:val="20"/>
          <w:szCs w:val="20"/>
        </w:rPr>
      </w:pPr>
    </w:p>
    <w:p w14:paraId="751DE77F" w14:textId="6273A609" w:rsidR="00DE639F" w:rsidRDefault="00DE639F" w:rsidP="00962111">
      <w:pPr>
        <w:rPr>
          <w:rFonts w:ascii="Arial" w:hAnsi="Arial" w:cs="Arial"/>
          <w:sz w:val="20"/>
          <w:szCs w:val="20"/>
        </w:rPr>
      </w:pPr>
    </w:p>
    <w:p w14:paraId="09B584DC" w14:textId="32924B49" w:rsidR="00DE639F" w:rsidRDefault="00DE639F" w:rsidP="00962111">
      <w:pPr>
        <w:rPr>
          <w:rFonts w:ascii="Arial" w:hAnsi="Arial" w:cs="Arial"/>
          <w:sz w:val="20"/>
          <w:szCs w:val="20"/>
        </w:rPr>
      </w:pPr>
    </w:p>
    <w:p w14:paraId="315F0B02" w14:textId="5BBB2EDB" w:rsidR="00DE639F" w:rsidRDefault="00DE639F" w:rsidP="00962111">
      <w:pPr>
        <w:rPr>
          <w:rFonts w:ascii="Arial" w:hAnsi="Arial" w:cs="Arial"/>
          <w:sz w:val="20"/>
          <w:szCs w:val="20"/>
        </w:rPr>
      </w:pPr>
    </w:p>
    <w:p w14:paraId="370178ED" w14:textId="17F83244" w:rsidR="00DE639F" w:rsidRDefault="00DE639F" w:rsidP="00962111">
      <w:pPr>
        <w:rPr>
          <w:rFonts w:ascii="Arial" w:hAnsi="Arial" w:cs="Arial"/>
          <w:sz w:val="20"/>
          <w:szCs w:val="20"/>
        </w:rPr>
      </w:pPr>
    </w:p>
    <w:p w14:paraId="27AD06FD" w14:textId="6AEE5F08" w:rsidR="00DE639F" w:rsidRDefault="00DE639F" w:rsidP="00962111">
      <w:pPr>
        <w:rPr>
          <w:rFonts w:ascii="Arial" w:hAnsi="Arial" w:cs="Arial"/>
          <w:sz w:val="20"/>
          <w:szCs w:val="20"/>
        </w:rPr>
      </w:pPr>
    </w:p>
    <w:p w14:paraId="55C0A0D4" w14:textId="3FE81A74" w:rsidR="00DE639F" w:rsidRDefault="00DE639F" w:rsidP="00962111">
      <w:pPr>
        <w:rPr>
          <w:rFonts w:ascii="Arial" w:hAnsi="Arial" w:cs="Arial"/>
          <w:sz w:val="20"/>
          <w:szCs w:val="20"/>
        </w:rPr>
      </w:pPr>
    </w:p>
    <w:p w14:paraId="464BA2F7" w14:textId="1AA2ABB3" w:rsidR="00DE639F" w:rsidRDefault="00DE639F" w:rsidP="00962111">
      <w:pPr>
        <w:rPr>
          <w:rFonts w:ascii="Arial" w:hAnsi="Arial" w:cs="Arial"/>
          <w:sz w:val="20"/>
          <w:szCs w:val="20"/>
        </w:rPr>
      </w:pPr>
    </w:p>
    <w:p w14:paraId="6DA1AA5F" w14:textId="0F587C40" w:rsidR="00DE639F" w:rsidRDefault="00DE639F" w:rsidP="00962111">
      <w:pPr>
        <w:rPr>
          <w:rFonts w:ascii="Arial" w:hAnsi="Arial" w:cs="Arial"/>
          <w:sz w:val="20"/>
          <w:szCs w:val="20"/>
        </w:rPr>
      </w:pPr>
    </w:p>
    <w:p w14:paraId="50A34CC2" w14:textId="01C79245" w:rsidR="00DE639F" w:rsidRDefault="00DE639F" w:rsidP="00962111">
      <w:pPr>
        <w:rPr>
          <w:rFonts w:ascii="Arial" w:hAnsi="Arial" w:cs="Arial"/>
          <w:sz w:val="20"/>
          <w:szCs w:val="20"/>
        </w:rPr>
      </w:pPr>
    </w:p>
    <w:p w14:paraId="60430E79" w14:textId="77777777" w:rsidR="00DE639F" w:rsidRPr="0014235F" w:rsidRDefault="00DE639F" w:rsidP="00962111">
      <w:pPr>
        <w:rPr>
          <w:rFonts w:ascii="Arial" w:hAnsi="Arial" w:cs="Arial"/>
          <w:sz w:val="20"/>
          <w:szCs w:val="20"/>
        </w:rPr>
      </w:pPr>
    </w:p>
    <w:p w14:paraId="1BDE8338" w14:textId="77777777" w:rsidR="00962111" w:rsidRPr="001E3802" w:rsidRDefault="00962111" w:rsidP="007C1CEF">
      <w:pPr>
        <w:pStyle w:val="Heading2"/>
        <w:ind w:left="1037"/>
        <w:rPr>
          <w:sz w:val="22"/>
          <w:szCs w:val="32"/>
        </w:rPr>
      </w:pPr>
      <w:bookmarkStart w:id="17" w:name="_Toc66162513"/>
      <w:r w:rsidRPr="001E3802">
        <w:rPr>
          <w:sz w:val="22"/>
          <w:szCs w:val="32"/>
        </w:rPr>
        <w:t>1</w:t>
      </w:r>
      <w:r w:rsidR="0026430E" w:rsidRPr="001E3802">
        <w:rPr>
          <w:sz w:val="22"/>
          <w:szCs w:val="32"/>
        </w:rPr>
        <w:t>2</w:t>
      </w:r>
      <w:r w:rsidRPr="001E3802">
        <w:rPr>
          <w:sz w:val="22"/>
          <w:szCs w:val="32"/>
        </w:rPr>
        <w:t>. Substantial Completion</w:t>
      </w:r>
      <w:bookmarkEnd w:id="16"/>
      <w:bookmarkEnd w:id="17"/>
    </w:p>
    <w:p w14:paraId="425CB916" w14:textId="77777777" w:rsidR="004D6436" w:rsidRDefault="004D6436" w:rsidP="00962111">
      <w:pPr>
        <w:pStyle w:val="DefaultText"/>
        <w:ind w:left="360"/>
        <w:rPr>
          <w:rFonts w:cs="Arial"/>
          <w:b/>
          <w:sz w:val="20"/>
          <w:u w:val="single"/>
        </w:rPr>
      </w:pPr>
    </w:p>
    <w:p w14:paraId="7A354E3D" w14:textId="77777777" w:rsidR="00962111" w:rsidRPr="0014235F" w:rsidRDefault="00962111" w:rsidP="00962111">
      <w:pPr>
        <w:pStyle w:val="DefaultText"/>
        <w:ind w:left="360"/>
        <w:rPr>
          <w:rFonts w:cs="Arial"/>
          <w:b/>
          <w:sz w:val="20"/>
          <w:u w:val="single"/>
        </w:rPr>
      </w:pPr>
      <w:r w:rsidRPr="0014235F">
        <w:rPr>
          <w:rFonts w:cs="Arial"/>
          <w:b/>
          <w:sz w:val="20"/>
          <w:u w:val="single"/>
        </w:rPr>
        <w:t>Guaranteed Standard (GS) 11</w:t>
      </w:r>
    </w:p>
    <w:p w14:paraId="6A0784C6" w14:textId="77777777" w:rsidR="00962111" w:rsidRPr="0014235F" w:rsidRDefault="00962111" w:rsidP="00962111">
      <w:pPr>
        <w:pStyle w:val="DefaultText"/>
        <w:ind w:left="360"/>
        <w:rPr>
          <w:rFonts w:cs="Arial"/>
          <w:sz w:val="20"/>
        </w:rPr>
      </w:pPr>
    </w:p>
    <w:p w14:paraId="3D7DA1A2" w14:textId="48DC3154" w:rsidR="00CC7B34" w:rsidRDefault="00962111" w:rsidP="00962111">
      <w:pPr>
        <w:pStyle w:val="DefaultText"/>
        <w:ind w:left="360"/>
        <w:jc w:val="both"/>
        <w:rPr>
          <w:rFonts w:cs="Arial"/>
          <w:sz w:val="20"/>
        </w:rPr>
      </w:pPr>
      <w:r w:rsidRPr="0014235F">
        <w:rPr>
          <w:rFonts w:cs="Arial"/>
          <w:sz w:val="20"/>
        </w:rPr>
        <w:t xml:space="preserve">Another key measure of performance as defined by </w:t>
      </w:r>
      <w:r w:rsidR="4000434B" w:rsidRPr="5A46DED8">
        <w:rPr>
          <w:rFonts w:cs="Arial"/>
          <w:sz w:val="20"/>
        </w:rPr>
        <w:t>the SI</w:t>
      </w:r>
      <w:r w:rsidR="00CD4ABA">
        <w:rPr>
          <w:rFonts w:cs="Arial"/>
          <w:sz w:val="20"/>
        </w:rPr>
        <w:t xml:space="preserve"> </w:t>
      </w:r>
      <w:r w:rsidRPr="0014235F">
        <w:rPr>
          <w:rFonts w:cs="Arial"/>
          <w:sz w:val="20"/>
        </w:rPr>
        <w:t xml:space="preserve">is the Substantial Completion of Works by the agreed date.  </w:t>
      </w:r>
    </w:p>
    <w:p w14:paraId="17AE8771" w14:textId="77777777" w:rsidR="00CC7B34" w:rsidRDefault="00CC7B34" w:rsidP="00962111">
      <w:pPr>
        <w:pStyle w:val="DefaultText"/>
        <w:ind w:left="360"/>
        <w:jc w:val="both"/>
        <w:rPr>
          <w:rFonts w:cs="Arial"/>
          <w:sz w:val="20"/>
        </w:rPr>
      </w:pPr>
    </w:p>
    <w:p w14:paraId="1D8EA763" w14:textId="77777777" w:rsidR="00962111" w:rsidRPr="0014235F" w:rsidRDefault="00962111" w:rsidP="00962111">
      <w:pPr>
        <w:pStyle w:val="DefaultText"/>
        <w:ind w:left="360"/>
        <w:jc w:val="both"/>
        <w:rPr>
          <w:rFonts w:cs="Arial"/>
          <w:sz w:val="20"/>
        </w:rPr>
      </w:pPr>
      <w:r w:rsidRPr="0014235F">
        <w:rPr>
          <w:rFonts w:cs="Arial"/>
          <w:sz w:val="20"/>
        </w:rPr>
        <w:t xml:space="preserve">Appendix C details the Target Periods for each Standard of Service Classification and the compensation to be paid per day </w:t>
      </w:r>
      <w:r w:rsidR="00CC7B34">
        <w:rPr>
          <w:rFonts w:cs="Arial"/>
          <w:sz w:val="20"/>
        </w:rPr>
        <w:t>for failure to achieve the relevant standard.</w:t>
      </w:r>
    </w:p>
    <w:p w14:paraId="04B83053" w14:textId="77777777" w:rsidR="00962111" w:rsidRPr="0014235F" w:rsidRDefault="00962111" w:rsidP="00962111">
      <w:pPr>
        <w:pStyle w:val="DefaultText"/>
        <w:ind w:left="360"/>
        <w:jc w:val="both"/>
        <w:rPr>
          <w:rFonts w:cs="Arial"/>
          <w:sz w:val="20"/>
        </w:rPr>
      </w:pPr>
    </w:p>
    <w:p w14:paraId="29228BD6" w14:textId="0AD4286E" w:rsidR="00962111" w:rsidRPr="0014235F" w:rsidRDefault="004F22FB" w:rsidP="00962111">
      <w:pPr>
        <w:pStyle w:val="DefaultText"/>
        <w:ind w:left="360"/>
        <w:jc w:val="both"/>
        <w:rPr>
          <w:rFonts w:cs="Arial"/>
          <w:sz w:val="20"/>
        </w:rPr>
      </w:pPr>
      <w:r>
        <w:rPr>
          <w:rFonts w:cs="Arial"/>
          <w:sz w:val="20"/>
        </w:rPr>
        <w:t>WWU</w:t>
      </w:r>
      <w:r w:rsidR="00962111" w:rsidRPr="0014235F">
        <w:rPr>
          <w:rFonts w:cs="Arial"/>
          <w:sz w:val="20"/>
        </w:rPr>
        <w:t xml:space="preserve"> measures Substantial Completion by comparing the date (or valid re-planned date) provided to the customer in the Planning letter (or re-plan letter) with the date that the service pipe was commissioned.</w:t>
      </w:r>
    </w:p>
    <w:p w14:paraId="2D5B669D" w14:textId="77777777" w:rsidR="00962111" w:rsidRPr="0014235F" w:rsidRDefault="00962111" w:rsidP="00962111">
      <w:pPr>
        <w:pStyle w:val="DefaultText"/>
        <w:ind w:left="360"/>
        <w:jc w:val="both"/>
        <w:rPr>
          <w:rFonts w:cs="Arial"/>
          <w:sz w:val="20"/>
        </w:rPr>
      </w:pPr>
    </w:p>
    <w:p w14:paraId="267C4EA8" w14:textId="77777777" w:rsidR="00962111" w:rsidRPr="0014235F" w:rsidRDefault="00962111" w:rsidP="00962111">
      <w:pPr>
        <w:pStyle w:val="DefaultText"/>
        <w:ind w:left="360"/>
        <w:jc w:val="both"/>
        <w:rPr>
          <w:rFonts w:cs="Arial"/>
          <w:sz w:val="20"/>
        </w:rPr>
      </w:pPr>
      <w:r w:rsidRPr="0014235F">
        <w:rPr>
          <w:rFonts w:cs="Arial"/>
          <w:sz w:val="20"/>
        </w:rPr>
        <w:t xml:space="preserve">In the case of a multiple development, the measure is </w:t>
      </w:r>
      <w:r w:rsidR="00CC7B34">
        <w:rPr>
          <w:rFonts w:cs="Arial"/>
          <w:sz w:val="20"/>
        </w:rPr>
        <w:t>when the commissioning of the last service pipe is complete.</w:t>
      </w:r>
      <w:r w:rsidR="00CC7B34" w:rsidRPr="0014235F" w:rsidDel="00CC7B34">
        <w:rPr>
          <w:rFonts w:cs="Arial"/>
          <w:sz w:val="20"/>
        </w:rPr>
        <w:t xml:space="preserve"> </w:t>
      </w:r>
    </w:p>
    <w:p w14:paraId="09E250A9" w14:textId="77777777" w:rsidR="00962111" w:rsidRPr="0014235F" w:rsidRDefault="00962111" w:rsidP="00962111">
      <w:pPr>
        <w:pStyle w:val="DefaultText"/>
        <w:ind w:left="360"/>
        <w:jc w:val="both"/>
        <w:rPr>
          <w:rFonts w:cs="Arial"/>
          <w:sz w:val="20"/>
        </w:rPr>
      </w:pPr>
    </w:p>
    <w:p w14:paraId="4A3D1DC3" w14:textId="77777777" w:rsidR="00962111" w:rsidRPr="0014235F" w:rsidRDefault="00962111" w:rsidP="00962111">
      <w:pPr>
        <w:pStyle w:val="DefaultText"/>
        <w:ind w:left="360"/>
        <w:rPr>
          <w:rFonts w:cs="Arial"/>
          <w:b/>
          <w:sz w:val="20"/>
        </w:rPr>
      </w:pPr>
      <w:r w:rsidRPr="0014235F">
        <w:rPr>
          <w:rFonts w:cs="Arial"/>
          <w:b/>
          <w:sz w:val="20"/>
        </w:rPr>
        <w:t>Deferrals</w:t>
      </w:r>
    </w:p>
    <w:p w14:paraId="25ABAECA" w14:textId="77777777" w:rsidR="00962111" w:rsidRPr="0014235F" w:rsidRDefault="00962111" w:rsidP="00962111">
      <w:pPr>
        <w:pStyle w:val="DefaultText"/>
        <w:ind w:left="360"/>
        <w:rPr>
          <w:rFonts w:cs="Arial"/>
          <w:sz w:val="20"/>
        </w:rPr>
      </w:pPr>
    </w:p>
    <w:p w14:paraId="465D32E8" w14:textId="476BC17F" w:rsidR="00962111" w:rsidRPr="0014235F" w:rsidRDefault="00962111" w:rsidP="00962111">
      <w:pPr>
        <w:pStyle w:val="DefaultText"/>
        <w:ind w:left="360"/>
        <w:rPr>
          <w:rFonts w:cs="Arial"/>
          <w:sz w:val="20"/>
        </w:rPr>
      </w:pPr>
      <w:r w:rsidRPr="0014235F">
        <w:rPr>
          <w:rFonts w:cs="Arial"/>
          <w:sz w:val="20"/>
        </w:rPr>
        <w:t>The following are reasons</w:t>
      </w:r>
      <w:r w:rsidR="00E73D88">
        <w:rPr>
          <w:rFonts w:cs="Arial"/>
          <w:sz w:val="20"/>
        </w:rPr>
        <w:t xml:space="preserve"> why</w:t>
      </w:r>
      <w:r w:rsidRPr="0014235F">
        <w:rPr>
          <w:rFonts w:cs="Arial"/>
          <w:sz w:val="20"/>
        </w:rPr>
        <w:t xml:space="preserve"> a job</w:t>
      </w:r>
      <w:r w:rsidR="00E73D88">
        <w:rPr>
          <w:rFonts w:cs="Arial"/>
          <w:sz w:val="20"/>
        </w:rPr>
        <w:t xml:space="preserve"> could</w:t>
      </w:r>
      <w:r w:rsidRPr="0014235F">
        <w:rPr>
          <w:rFonts w:cs="Arial"/>
          <w:sz w:val="20"/>
        </w:rPr>
        <w:t xml:space="preserve"> b</w:t>
      </w:r>
      <w:r w:rsidR="00E73D88">
        <w:rPr>
          <w:rFonts w:cs="Arial"/>
          <w:sz w:val="20"/>
        </w:rPr>
        <w:t>e</w:t>
      </w:r>
      <w:r w:rsidRPr="0014235F">
        <w:rPr>
          <w:rFonts w:cs="Arial"/>
          <w:sz w:val="20"/>
        </w:rPr>
        <w:t xml:space="preserve"> deferred prior to Substantial Completion:</w:t>
      </w:r>
      <w:r w:rsidR="00E73D88">
        <w:rPr>
          <w:rFonts w:cs="Arial"/>
          <w:sz w:val="20"/>
        </w:rPr>
        <w:t xml:space="preserve"> (this list is not exhaustive)</w:t>
      </w:r>
    </w:p>
    <w:p w14:paraId="0076B89D" w14:textId="77777777" w:rsidR="00962111" w:rsidRPr="0014235F" w:rsidRDefault="00962111" w:rsidP="00962111">
      <w:pPr>
        <w:pStyle w:val="DefaultText"/>
        <w:rPr>
          <w:rFonts w:cs="Arial"/>
          <w:sz w:val="20"/>
        </w:rPr>
      </w:pPr>
    </w:p>
    <w:p w14:paraId="659519B4" w14:textId="77777777" w:rsidR="00962111" w:rsidRPr="0014235F" w:rsidRDefault="00962111" w:rsidP="00DE639F">
      <w:pPr>
        <w:pStyle w:val="DefaultText"/>
        <w:numPr>
          <w:ilvl w:val="0"/>
          <w:numId w:val="87"/>
        </w:numPr>
        <w:ind w:left="1701" w:hanging="567"/>
        <w:rPr>
          <w:rFonts w:cs="Arial"/>
          <w:sz w:val="20"/>
        </w:rPr>
      </w:pPr>
      <w:r w:rsidRPr="0014235F">
        <w:rPr>
          <w:rFonts w:cs="Arial"/>
          <w:sz w:val="20"/>
        </w:rPr>
        <w:t>Access Obstructed</w:t>
      </w:r>
    </w:p>
    <w:p w14:paraId="2407F0D9" w14:textId="77777777" w:rsidR="00962111" w:rsidRPr="0014235F" w:rsidRDefault="00962111" w:rsidP="00DE639F">
      <w:pPr>
        <w:pStyle w:val="DefaultText"/>
        <w:numPr>
          <w:ilvl w:val="0"/>
          <w:numId w:val="87"/>
        </w:numPr>
        <w:ind w:left="1701" w:hanging="567"/>
        <w:rPr>
          <w:rFonts w:cs="Arial"/>
          <w:sz w:val="20"/>
        </w:rPr>
      </w:pPr>
      <w:r w:rsidRPr="0014235F">
        <w:rPr>
          <w:rFonts w:cs="Arial"/>
          <w:sz w:val="20"/>
        </w:rPr>
        <w:t>Meter housing not constructed by customer or not constructed to industry standard</w:t>
      </w:r>
    </w:p>
    <w:p w14:paraId="5FAF8DB2" w14:textId="77777777" w:rsidR="00962111" w:rsidRPr="0014235F" w:rsidRDefault="00962111" w:rsidP="00DE639F">
      <w:pPr>
        <w:pStyle w:val="DefaultText"/>
        <w:numPr>
          <w:ilvl w:val="0"/>
          <w:numId w:val="87"/>
        </w:numPr>
        <w:ind w:left="1701" w:hanging="567"/>
        <w:rPr>
          <w:rFonts w:cs="Arial"/>
          <w:sz w:val="20"/>
        </w:rPr>
      </w:pPr>
      <w:r w:rsidRPr="0014235F">
        <w:rPr>
          <w:rFonts w:cs="Arial"/>
          <w:sz w:val="20"/>
        </w:rPr>
        <w:t>Excavation not completed by customer where customer has elected to do so</w:t>
      </w:r>
    </w:p>
    <w:p w14:paraId="6CDBCFD6" w14:textId="77777777" w:rsidR="00962111" w:rsidRPr="0014235F" w:rsidRDefault="00962111" w:rsidP="00DE639F">
      <w:pPr>
        <w:pStyle w:val="DefaultText"/>
        <w:numPr>
          <w:ilvl w:val="0"/>
          <w:numId w:val="87"/>
        </w:numPr>
        <w:ind w:left="1701" w:hanging="567"/>
        <w:rPr>
          <w:rFonts w:cs="Arial"/>
          <w:sz w:val="20"/>
        </w:rPr>
      </w:pPr>
      <w:r w:rsidRPr="0014235F">
        <w:rPr>
          <w:rFonts w:cs="Arial"/>
          <w:sz w:val="20"/>
        </w:rPr>
        <w:t xml:space="preserve">Variation to the works requested by customer  </w:t>
      </w:r>
    </w:p>
    <w:p w14:paraId="47C12D58" w14:textId="77777777" w:rsidR="00962111" w:rsidRPr="0014235F" w:rsidRDefault="00962111" w:rsidP="00DE639F">
      <w:pPr>
        <w:pStyle w:val="DefaultText"/>
        <w:numPr>
          <w:ilvl w:val="0"/>
          <w:numId w:val="87"/>
        </w:numPr>
        <w:ind w:left="1701" w:hanging="567"/>
        <w:rPr>
          <w:rFonts w:cs="Arial"/>
          <w:sz w:val="20"/>
        </w:rPr>
      </w:pPr>
      <w:r w:rsidRPr="0014235F">
        <w:rPr>
          <w:rFonts w:cs="Arial"/>
          <w:sz w:val="20"/>
        </w:rPr>
        <w:t>Phased works</w:t>
      </w:r>
      <w:r w:rsidR="00420D93">
        <w:rPr>
          <w:rFonts w:cs="Arial"/>
          <w:sz w:val="20"/>
        </w:rPr>
        <w:t xml:space="preserve"> including two stage alterations of a service</w:t>
      </w:r>
    </w:p>
    <w:p w14:paraId="58F55253" w14:textId="77777777" w:rsidR="00962111" w:rsidRPr="0014235F" w:rsidRDefault="00962111" w:rsidP="00DE639F">
      <w:pPr>
        <w:pStyle w:val="DefaultText"/>
        <w:numPr>
          <w:ilvl w:val="0"/>
          <w:numId w:val="87"/>
        </w:numPr>
        <w:ind w:left="1701" w:hanging="567"/>
        <w:rPr>
          <w:rFonts w:cs="Arial"/>
          <w:sz w:val="20"/>
        </w:rPr>
      </w:pPr>
      <w:r w:rsidRPr="0014235F">
        <w:rPr>
          <w:rFonts w:cs="Arial"/>
          <w:sz w:val="20"/>
        </w:rPr>
        <w:t>Scaffolding on site preventing safe execution of the works</w:t>
      </w:r>
    </w:p>
    <w:p w14:paraId="56640D52" w14:textId="77777777" w:rsidR="00962111" w:rsidRPr="0014235F" w:rsidRDefault="00962111" w:rsidP="00DE639F">
      <w:pPr>
        <w:pStyle w:val="DefaultText"/>
        <w:numPr>
          <w:ilvl w:val="0"/>
          <w:numId w:val="87"/>
        </w:numPr>
        <w:ind w:left="1701" w:hanging="567"/>
        <w:rPr>
          <w:rFonts w:cs="Arial"/>
          <w:sz w:val="20"/>
        </w:rPr>
      </w:pPr>
      <w:r w:rsidRPr="0014235F">
        <w:rPr>
          <w:rFonts w:cs="Arial"/>
          <w:sz w:val="20"/>
        </w:rPr>
        <w:t>Site visit requested by customer</w:t>
      </w:r>
    </w:p>
    <w:p w14:paraId="575FF474" w14:textId="77777777" w:rsidR="00962111" w:rsidRPr="0014235F" w:rsidRDefault="00962111" w:rsidP="00DE639F">
      <w:pPr>
        <w:pStyle w:val="DefaultText"/>
        <w:numPr>
          <w:ilvl w:val="0"/>
          <w:numId w:val="87"/>
        </w:numPr>
        <w:ind w:left="1701" w:hanging="567"/>
        <w:rPr>
          <w:rFonts w:cs="Arial"/>
          <w:sz w:val="20"/>
        </w:rPr>
      </w:pPr>
      <w:r w:rsidRPr="0014235F">
        <w:rPr>
          <w:rFonts w:cs="Arial"/>
          <w:sz w:val="20"/>
        </w:rPr>
        <w:t>Unable to contact customer</w:t>
      </w:r>
    </w:p>
    <w:p w14:paraId="1731F50A" w14:textId="77777777" w:rsidR="00962111" w:rsidRPr="0014235F" w:rsidRDefault="00962111" w:rsidP="00DE639F">
      <w:pPr>
        <w:pStyle w:val="DefaultText"/>
        <w:numPr>
          <w:ilvl w:val="0"/>
          <w:numId w:val="87"/>
        </w:numPr>
        <w:ind w:left="1701" w:hanging="567"/>
        <w:rPr>
          <w:rFonts w:cs="Arial"/>
          <w:sz w:val="20"/>
        </w:rPr>
      </w:pPr>
      <w:r w:rsidRPr="0014235F">
        <w:rPr>
          <w:rFonts w:cs="Arial"/>
          <w:sz w:val="20"/>
        </w:rPr>
        <w:t>Customer not ready</w:t>
      </w:r>
    </w:p>
    <w:p w14:paraId="72922D83" w14:textId="77777777" w:rsidR="00962111" w:rsidRPr="0014235F" w:rsidRDefault="00962111" w:rsidP="00DE639F">
      <w:pPr>
        <w:pStyle w:val="DefaultText"/>
        <w:numPr>
          <w:ilvl w:val="0"/>
          <w:numId w:val="87"/>
        </w:numPr>
        <w:ind w:left="1701" w:hanging="567"/>
        <w:rPr>
          <w:rFonts w:cs="Arial"/>
          <w:sz w:val="20"/>
        </w:rPr>
      </w:pPr>
      <w:r w:rsidRPr="0014235F">
        <w:rPr>
          <w:rFonts w:cs="Arial"/>
          <w:sz w:val="20"/>
        </w:rPr>
        <w:t>Site not ready</w:t>
      </w:r>
    </w:p>
    <w:p w14:paraId="6CE8F339" w14:textId="1171C081" w:rsidR="00962111" w:rsidRDefault="00962111" w:rsidP="00DE639F">
      <w:pPr>
        <w:pStyle w:val="DefaultText"/>
        <w:numPr>
          <w:ilvl w:val="0"/>
          <w:numId w:val="87"/>
        </w:numPr>
        <w:ind w:left="1701" w:hanging="567"/>
        <w:rPr>
          <w:rFonts w:cs="Arial"/>
          <w:sz w:val="20"/>
        </w:rPr>
      </w:pPr>
      <w:r w:rsidRPr="0014235F">
        <w:rPr>
          <w:rFonts w:cs="Arial"/>
          <w:sz w:val="20"/>
        </w:rPr>
        <w:t>Easement Required</w:t>
      </w:r>
    </w:p>
    <w:p w14:paraId="10E9F987" w14:textId="6F41E104" w:rsidR="10DA4D0D" w:rsidRDefault="10DA4D0D" w:rsidP="00DE639F">
      <w:pPr>
        <w:pStyle w:val="DefaultText"/>
        <w:numPr>
          <w:ilvl w:val="0"/>
          <w:numId w:val="87"/>
        </w:numPr>
        <w:ind w:left="1701" w:hanging="567"/>
        <w:rPr>
          <w:sz w:val="20"/>
        </w:rPr>
      </w:pPr>
      <w:r w:rsidRPr="3DBA407B">
        <w:rPr>
          <w:rFonts w:cs="Arial"/>
          <w:sz w:val="20"/>
        </w:rPr>
        <w:t xml:space="preserve">Assumed mains </w:t>
      </w:r>
    </w:p>
    <w:p w14:paraId="3FC7BCA1" w14:textId="2E301309" w:rsidR="00352F3F" w:rsidRDefault="00352F3F" w:rsidP="00DE639F">
      <w:pPr>
        <w:pStyle w:val="DefaultText"/>
        <w:ind w:left="1701" w:hanging="567"/>
        <w:rPr>
          <w:rFonts w:cs="Arial"/>
          <w:sz w:val="20"/>
        </w:rPr>
      </w:pPr>
    </w:p>
    <w:p w14:paraId="0557116C" w14:textId="53C646B3" w:rsidR="007D778D" w:rsidRDefault="007D778D" w:rsidP="00DE639F">
      <w:pPr>
        <w:pStyle w:val="DefaultText"/>
        <w:ind w:left="1701" w:hanging="567"/>
        <w:rPr>
          <w:rFonts w:cs="Arial"/>
          <w:sz w:val="20"/>
        </w:rPr>
      </w:pPr>
    </w:p>
    <w:p w14:paraId="78932C9F" w14:textId="38AD51DD" w:rsidR="007D778D" w:rsidRDefault="007D778D" w:rsidP="00DE639F">
      <w:pPr>
        <w:pStyle w:val="DefaultText"/>
        <w:ind w:left="1701" w:hanging="567"/>
        <w:rPr>
          <w:rFonts w:cs="Arial"/>
          <w:sz w:val="20"/>
        </w:rPr>
      </w:pPr>
    </w:p>
    <w:p w14:paraId="6C2A5C48" w14:textId="66353D4C" w:rsidR="007D778D" w:rsidRDefault="007D778D" w:rsidP="00DE639F">
      <w:pPr>
        <w:pStyle w:val="DefaultText"/>
        <w:ind w:left="1701" w:hanging="567"/>
        <w:rPr>
          <w:rFonts w:cs="Arial"/>
          <w:sz w:val="20"/>
        </w:rPr>
      </w:pPr>
    </w:p>
    <w:p w14:paraId="237D7849" w14:textId="6565A41A" w:rsidR="007D778D" w:rsidRDefault="007D778D" w:rsidP="00DE639F">
      <w:pPr>
        <w:pStyle w:val="DefaultText"/>
        <w:ind w:left="1701" w:hanging="567"/>
        <w:rPr>
          <w:rFonts w:cs="Arial"/>
          <w:sz w:val="20"/>
        </w:rPr>
      </w:pPr>
    </w:p>
    <w:p w14:paraId="0755718F" w14:textId="69827604" w:rsidR="007D778D" w:rsidRDefault="007D778D" w:rsidP="00DE639F">
      <w:pPr>
        <w:pStyle w:val="DefaultText"/>
        <w:ind w:left="1701" w:hanging="567"/>
        <w:rPr>
          <w:rFonts w:cs="Arial"/>
          <w:sz w:val="20"/>
        </w:rPr>
      </w:pPr>
    </w:p>
    <w:p w14:paraId="4CF66D3D" w14:textId="198145B3" w:rsidR="007D778D" w:rsidRDefault="007D778D" w:rsidP="00DE639F">
      <w:pPr>
        <w:pStyle w:val="DefaultText"/>
        <w:ind w:left="1701" w:hanging="567"/>
        <w:rPr>
          <w:rFonts w:cs="Arial"/>
          <w:sz w:val="20"/>
        </w:rPr>
      </w:pPr>
    </w:p>
    <w:p w14:paraId="0F5BA691" w14:textId="3391F1E0" w:rsidR="007D778D" w:rsidRDefault="007D778D" w:rsidP="00DE639F">
      <w:pPr>
        <w:pStyle w:val="DefaultText"/>
        <w:ind w:left="1701" w:hanging="567"/>
        <w:rPr>
          <w:rFonts w:cs="Arial"/>
          <w:sz w:val="20"/>
        </w:rPr>
      </w:pPr>
    </w:p>
    <w:p w14:paraId="00F8FF30" w14:textId="77777777" w:rsidR="007D778D" w:rsidRPr="0014235F" w:rsidRDefault="007D778D" w:rsidP="00DE639F">
      <w:pPr>
        <w:pStyle w:val="DefaultText"/>
        <w:ind w:left="1701" w:hanging="567"/>
        <w:rPr>
          <w:rFonts w:cs="Arial"/>
          <w:sz w:val="20"/>
        </w:rPr>
      </w:pPr>
    </w:p>
    <w:p w14:paraId="65BACD9B" w14:textId="77777777" w:rsidR="00962111" w:rsidRPr="001E3802" w:rsidRDefault="00962111" w:rsidP="007C1CEF">
      <w:pPr>
        <w:pStyle w:val="Heading2"/>
        <w:ind w:left="1037"/>
        <w:rPr>
          <w:sz w:val="22"/>
          <w:szCs w:val="32"/>
        </w:rPr>
      </w:pPr>
      <w:bookmarkStart w:id="18" w:name="_Toc66162514"/>
      <w:r w:rsidRPr="001E3802">
        <w:rPr>
          <w:sz w:val="22"/>
          <w:szCs w:val="32"/>
        </w:rPr>
        <w:t>1</w:t>
      </w:r>
      <w:r w:rsidR="0026430E" w:rsidRPr="001E3802">
        <w:rPr>
          <w:sz w:val="22"/>
          <w:szCs w:val="32"/>
        </w:rPr>
        <w:t>3</w:t>
      </w:r>
      <w:r w:rsidRPr="001E3802">
        <w:rPr>
          <w:sz w:val="22"/>
          <w:szCs w:val="32"/>
        </w:rPr>
        <w:t>. Standards of Service Payments</w:t>
      </w:r>
      <w:bookmarkEnd w:id="18"/>
    </w:p>
    <w:p w14:paraId="0E99D770" w14:textId="77777777" w:rsidR="00962111" w:rsidRPr="0014235F" w:rsidRDefault="00962111" w:rsidP="009E3576">
      <w:pPr>
        <w:pStyle w:val="DefaultText"/>
        <w:ind w:left="360"/>
        <w:jc w:val="both"/>
        <w:rPr>
          <w:rFonts w:cs="Arial"/>
          <w:sz w:val="20"/>
        </w:rPr>
      </w:pPr>
    </w:p>
    <w:p w14:paraId="3EEA8F72" w14:textId="77777777" w:rsidR="00352F3F" w:rsidRDefault="00962111" w:rsidP="007D778D">
      <w:pPr>
        <w:pStyle w:val="DefaultText"/>
        <w:ind w:left="357"/>
        <w:rPr>
          <w:rFonts w:cs="Arial"/>
          <w:sz w:val="20"/>
        </w:rPr>
      </w:pPr>
      <w:r w:rsidRPr="0014235F">
        <w:rPr>
          <w:rFonts w:cs="Arial"/>
          <w:sz w:val="20"/>
        </w:rPr>
        <w:t>Failure to achieve any of the Standards of Service detailed above requires any liabilities associated with that failure to be paid to the customer within a prescribed period</w:t>
      </w:r>
      <w:r w:rsidR="00352F3F">
        <w:rPr>
          <w:rFonts w:cs="Arial"/>
          <w:sz w:val="20"/>
        </w:rPr>
        <w:t xml:space="preserve">.  These are detailed in </w:t>
      </w:r>
      <w:r w:rsidR="00755BF9">
        <w:rPr>
          <w:rFonts w:cs="Arial"/>
          <w:sz w:val="20"/>
        </w:rPr>
        <w:t>Appendix</w:t>
      </w:r>
      <w:r w:rsidR="00352F3F">
        <w:rPr>
          <w:rFonts w:cs="Arial"/>
          <w:sz w:val="20"/>
        </w:rPr>
        <w:t xml:space="preserve"> C.</w:t>
      </w:r>
    </w:p>
    <w:p w14:paraId="4FAC23F3" w14:textId="77777777" w:rsidR="00D80818" w:rsidRDefault="00D80818" w:rsidP="007D778D">
      <w:pPr>
        <w:pStyle w:val="DefaultText"/>
        <w:ind w:left="357"/>
        <w:rPr>
          <w:rFonts w:cs="Arial"/>
          <w:sz w:val="20"/>
        </w:rPr>
      </w:pPr>
    </w:p>
    <w:p w14:paraId="2AF3D387" w14:textId="77777777" w:rsidR="00352F3F" w:rsidRPr="009E3576" w:rsidRDefault="009B00D8" w:rsidP="007D778D">
      <w:pPr>
        <w:pStyle w:val="DefaultText"/>
        <w:ind w:left="357"/>
        <w:rPr>
          <w:rFonts w:cs="Arial"/>
          <w:b/>
          <w:sz w:val="20"/>
          <w:u w:val="single"/>
        </w:rPr>
      </w:pPr>
      <w:r w:rsidRPr="009E3576">
        <w:rPr>
          <w:rFonts w:cs="Arial"/>
          <w:b/>
          <w:sz w:val="20"/>
          <w:u w:val="single"/>
        </w:rPr>
        <w:t>Guaranteed Standard (GS) 12</w:t>
      </w:r>
    </w:p>
    <w:p w14:paraId="67069B70" w14:textId="77777777" w:rsidR="00420D93" w:rsidRDefault="00420D93" w:rsidP="007D778D">
      <w:pPr>
        <w:pStyle w:val="DefaultText"/>
        <w:ind w:left="357"/>
        <w:rPr>
          <w:rFonts w:cs="Arial"/>
          <w:sz w:val="20"/>
        </w:rPr>
      </w:pPr>
    </w:p>
    <w:p w14:paraId="4558D0A9" w14:textId="3C4D5FAA" w:rsidR="00420D93" w:rsidRDefault="00962111" w:rsidP="007D778D">
      <w:pPr>
        <w:pStyle w:val="DefaultText"/>
        <w:ind w:left="357"/>
        <w:rPr>
          <w:rFonts w:cs="Arial"/>
          <w:sz w:val="20"/>
        </w:rPr>
      </w:pPr>
      <w:r w:rsidRPr="72A5A6B0">
        <w:rPr>
          <w:rFonts w:cs="Arial"/>
          <w:sz w:val="20"/>
        </w:rPr>
        <w:t xml:space="preserve">Where a </w:t>
      </w:r>
      <w:r w:rsidR="00420D93" w:rsidRPr="72A5A6B0">
        <w:rPr>
          <w:rFonts w:cs="Arial"/>
          <w:sz w:val="20"/>
        </w:rPr>
        <w:t>liability p</w:t>
      </w:r>
      <w:r w:rsidRPr="72A5A6B0">
        <w:rPr>
          <w:rFonts w:cs="Arial"/>
          <w:sz w:val="20"/>
        </w:rPr>
        <w:t xml:space="preserve">enalty is </w:t>
      </w:r>
      <w:r w:rsidR="00D80818" w:rsidRPr="72A5A6B0">
        <w:rPr>
          <w:rFonts w:cs="Arial"/>
          <w:sz w:val="20"/>
        </w:rPr>
        <w:t>due,</w:t>
      </w:r>
      <w:r w:rsidRPr="72A5A6B0">
        <w:rPr>
          <w:rFonts w:cs="Arial"/>
          <w:sz w:val="20"/>
        </w:rPr>
        <w:t xml:space="preserve"> and the payment is not made within </w:t>
      </w:r>
      <w:r w:rsidR="009464CF">
        <w:rPr>
          <w:rFonts w:cs="Arial"/>
          <w:sz w:val="20"/>
        </w:rPr>
        <w:t>10</w:t>
      </w:r>
      <w:r w:rsidRPr="72A5A6B0">
        <w:rPr>
          <w:rFonts w:cs="Arial"/>
          <w:sz w:val="20"/>
        </w:rPr>
        <w:t xml:space="preserve"> working days</w:t>
      </w:r>
      <w:r w:rsidR="00352F3F" w:rsidRPr="72A5A6B0">
        <w:rPr>
          <w:rFonts w:cs="Arial"/>
          <w:sz w:val="20"/>
        </w:rPr>
        <w:t xml:space="preserve"> to customer classed as falling </w:t>
      </w:r>
      <w:r w:rsidR="00755BF9" w:rsidRPr="72A5A6B0">
        <w:rPr>
          <w:rFonts w:cs="Arial"/>
          <w:sz w:val="20"/>
        </w:rPr>
        <w:t>under</w:t>
      </w:r>
      <w:r w:rsidR="00352F3F" w:rsidRPr="72A5A6B0">
        <w:rPr>
          <w:rFonts w:cs="Arial"/>
          <w:sz w:val="20"/>
        </w:rPr>
        <w:t xml:space="preserve"> the SI</w:t>
      </w:r>
      <w:r w:rsidR="756F92E4" w:rsidRPr="5A46DED8">
        <w:rPr>
          <w:rFonts w:cs="Arial"/>
          <w:sz w:val="20"/>
        </w:rPr>
        <w:t>.</w:t>
      </w:r>
    </w:p>
    <w:p w14:paraId="0F697933" w14:textId="77777777" w:rsidR="00D80818" w:rsidRDefault="00D80818" w:rsidP="007D778D">
      <w:pPr>
        <w:pStyle w:val="DefaultText"/>
        <w:ind w:left="357"/>
        <w:rPr>
          <w:rFonts w:cs="Arial"/>
          <w:sz w:val="20"/>
        </w:rPr>
      </w:pPr>
    </w:p>
    <w:p w14:paraId="599F596E" w14:textId="0512372F" w:rsidR="00962111" w:rsidRDefault="00420D93" w:rsidP="007D778D">
      <w:pPr>
        <w:pStyle w:val="DefaultText"/>
        <w:ind w:left="357"/>
        <w:rPr>
          <w:rFonts w:cs="Arial"/>
          <w:sz w:val="20"/>
        </w:rPr>
      </w:pPr>
      <w:r>
        <w:rPr>
          <w:rFonts w:cs="Arial"/>
          <w:sz w:val="20"/>
        </w:rPr>
        <w:t>Where a customer has been classed as falling under the Voluntary Scheme (VOL) then no GS12 payment shall be made.</w:t>
      </w:r>
      <w:r w:rsidR="00962111" w:rsidRPr="0014235F">
        <w:rPr>
          <w:rFonts w:cs="Arial"/>
          <w:sz w:val="20"/>
        </w:rPr>
        <w:t xml:space="preserve"> </w:t>
      </w:r>
    </w:p>
    <w:p w14:paraId="26DBCA09" w14:textId="58E28B71" w:rsidR="007D778D" w:rsidRDefault="007D778D" w:rsidP="007D778D">
      <w:pPr>
        <w:pStyle w:val="DefaultText"/>
        <w:ind w:left="357"/>
        <w:rPr>
          <w:rFonts w:cs="Arial"/>
          <w:sz w:val="20"/>
        </w:rPr>
      </w:pPr>
    </w:p>
    <w:p w14:paraId="060C5588" w14:textId="55C1C7F5" w:rsidR="007D778D" w:rsidRDefault="007D778D" w:rsidP="007D778D">
      <w:pPr>
        <w:pStyle w:val="DefaultText"/>
        <w:ind w:left="357"/>
        <w:rPr>
          <w:rFonts w:cs="Arial"/>
          <w:sz w:val="20"/>
        </w:rPr>
      </w:pPr>
    </w:p>
    <w:p w14:paraId="0620D900" w14:textId="76465F1C" w:rsidR="007D778D" w:rsidRDefault="007D778D" w:rsidP="007D778D">
      <w:pPr>
        <w:pStyle w:val="DefaultText"/>
        <w:ind w:left="357"/>
        <w:rPr>
          <w:rFonts w:cs="Arial"/>
          <w:sz w:val="20"/>
        </w:rPr>
      </w:pPr>
    </w:p>
    <w:p w14:paraId="04BBBA06" w14:textId="4C6C9CF0" w:rsidR="007D778D" w:rsidRDefault="007D778D" w:rsidP="007D778D">
      <w:pPr>
        <w:pStyle w:val="DefaultText"/>
        <w:ind w:left="357"/>
        <w:rPr>
          <w:rFonts w:cs="Arial"/>
          <w:sz w:val="20"/>
        </w:rPr>
      </w:pPr>
    </w:p>
    <w:p w14:paraId="7DCD7B26" w14:textId="63322F89" w:rsidR="007D778D" w:rsidRDefault="007D778D" w:rsidP="007D778D">
      <w:pPr>
        <w:pStyle w:val="DefaultText"/>
        <w:ind w:left="357"/>
        <w:rPr>
          <w:rFonts w:cs="Arial"/>
          <w:sz w:val="20"/>
        </w:rPr>
      </w:pPr>
    </w:p>
    <w:p w14:paraId="17569415" w14:textId="2BBEF7E3" w:rsidR="007D778D" w:rsidRDefault="007D778D" w:rsidP="007D778D">
      <w:pPr>
        <w:pStyle w:val="DefaultText"/>
        <w:ind w:left="357"/>
        <w:rPr>
          <w:rFonts w:cs="Arial"/>
          <w:sz w:val="20"/>
        </w:rPr>
      </w:pPr>
    </w:p>
    <w:p w14:paraId="58387CFB" w14:textId="6BA8BD7A" w:rsidR="007D778D" w:rsidRDefault="007D778D" w:rsidP="007D778D">
      <w:pPr>
        <w:pStyle w:val="DefaultText"/>
        <w:ind w:left="357"/>
        <w:rPr>
          <w:rFonts w:cs="Arial"/>
          <w:sz w:val="20"/>
        </w:rPr>
      </w:pPr>
    </w:p>
    <w:p w14:paraId="4379D80C" w14:textId="529D882B" w:rsidR="007D778D" w:rsidRDefault="007D778D" w:rsidP="007D778D">
      <w:pPr>
        <w:pStyle w:val="DefaultText"/>
        <w:ind w:left="357"/>
        <w:rPr>
          <w:rFonts w:cs="Arial"/>
          <w:sz w:val="20"/>
        </w:rPr>
      </w:pPr>
    </w:p>
    <w:p w14:paraId="007DADD8" w14:textId="07BC793D" w:rsidR="007D778D" w:rsidRDefault="007D778D" w:rsidP="007D778D">
      <w:pPr>
        <w:pStyle w:val="DefaultText"/>
        <w:ind w:left="357"/>
        <w:rPr>
          <w:rFonts w:cs="Arial"/>
          <w:sz w:val="20"/>
        </w:rPr>
      </w:pPr>
    </w:p>
    <w:p w14:paraId="6483DF71" w14:textId="4ECB35AD" w:rsidR="007D778D" w:rsidRDefault="007D778D" w:rsidP="007D778D">
      <w:pPr>
        <w:pStyle w:val="DefaultText"/>
        <w:ind w:left="357"/>
        <w:rPr>
          <w:rFonts w:cs="Arial"/>
          <w:sz w:val="20"/>
        </w:rPr>
      </w:pPr>
    </w:p>
    <w:p w14:paraId="64D71E63" w14:textId="49C4CF7A" w:rsidR="007D778D" w:rsidRDefault="007D778D" w:rsidP="007D778D">
      <w:pPr>
        <w:pStyle w:val="DefaultText"/>
        <w:ind w:left="357"/>
        <w:rPr>
          <w:rFonts w:cs="Arial"/>
          <w:sz w:val="20"/>
        </w:rPr>
      </w:pPr>
    </w:p>
    <w:p w14:paraId="1E584E45" w14:textId="5DCD1ABF" w:rsidR="007D778D" w:rsidRDefault="007D778D" w:rsidP="007D778D">
      <w:pPr>
        <w:pStyle w:val="DefaultText"/>
        <w:ind w:left="357"/>
        <w:rPr>
          <w:rFonts w:cs="Arial"/>
          <w:sz w:val="20"/>
        </w:rPr>
      </w:pPr>
    </w:p>
    <w:p w14:paraId="2087EE3A" w14:textId="4554ABD8" w:rsidR="007D778D" w:rsidRDefault="007D778D" w:rsidP="007D778D">
      <w:pPr>
        <w:pStyle w:val="DefaultText"/>
        <w:ind w:left="357"/>
        <w:rPr>
          <w:rFonts w:cs="Arial"/>
          <w:sz w:val="20"/>
        </w:rPr>
      </w:pPr>
    </w:p>
    <w:p w14:paraId="5C5155CF" w14:textId="18206417" w:rsidR="007D778D" w:rsidRDefault="007D778D" w:rsidP="007D778D">
      <w:pPr>
        <w:pStyle w:val="DefaultText"/>
        <w:ind w:left="357"/>
        <w:rPr>
          <w:rFonts w:cs="Arial"/>
          <w:sz w:val="20"/>
        </w:rPr>
      </w:pPr>
    </w:p>
    <w:p w14:paraId="2DAC8BD1" w14:textId="77D4356C" w:rsidR="007D778D" w:rsidRDefault="007D778D" w:rsidP="007D778D">
      <w:pPr>
        <w:pStyle w:val="DefaultText"/>
        <w:ind w:left="357"/>
        <w:rPr>
          <w:rFonts w:cs="Arial"/>
          <w:sz w:val="20"/>
        </w:rPr>
      </w:pPr>
    </w:p>
    <w:p w14:paraId="23126127" w14:textId="27276E51" w:rsidR="007D778D" w:rsidRDefault="007D778D" w:rsidP="007D778D">
      <w:pPr>
        <w:pStyle w:val="DefaultText"/>
        <w:ind w:left="357"/>
        <w:rPr>
          <w:rFonts w:cs="Arial"/>
          <w:sz w:val="20"/>
        </w:rPr>
      </w:pPr>
    </w:p>
    <w:p w14:paraId="2EBFDB10" w14:textId="3DBCEA6F" w:rsidR="007D778D" w:rsidRDefault="007D778D" w:rsidP="007D778D">
      <w:pPr>
        <w:pStyle w:val="DefaultText"/>
        <w:ind w:left="357"/>
        <w:rPr>
          <w:rFonts w:cs="Arial"/>
          <w:sz w:val="20"/>
        </w:rPr>
      </w:pPr>
    </w:p>
    <w:p w14:paraId="137A891B" w14:textId="40464006" w:rsidR="007D778D" w:rsidRDefault="007D778D" w:rsidP="007D778D">
      <w:pPr>
        <w:pStyle w:val="DefaultText"/>
        <w:ind w:left="357"/>
        <w:rPr>
          <w:rFonts w:cs="Arial"/>
          <w:sz w:val="20"/>
        </w:rPr>
      </w:pPr>
    </w:p>
    <w:p w14:paraId="621308DC" w14:textId="5DDC1B9F" w:rsidR="007D778D" w:rsidRDefault="007D778D" w:rsidP="007D778D">
      <w:pPr>
        <w:pStyle w:val="DefaultText"/>
        <w:ind w:left="357"/>
        <w:rPr>
          <w:rFonts w:cs="Arial"/>
          <w:sz w:val="20"/>
        </w:rPr>
      </w:pPr>
    </w:p>
    <w:p w14:paraId="601C9B52" w14:textId="2B3A6DBE" w:rsidR="007D778D" w:rsidRDefault="007D778D" w:rsidP="007D778D">
      <w:pPr>
        <w:pStyle w:val="DefaultText"/>
        <w:ind w:left="357"/>
        <w:rPr>
          <w:rFonts w:cs="Arial"/>
          <w:sz w:val="20"/>
        </w:rPr>
      </w:pPr>
    </w:p>
    <w:p w14:paraId="7B90EBB6" w14:textId="34D4DE84" w:rsidR="007D778D" w:rsidRDefault="007D778D" w:rsidP="007D778D">
      <w:pPr>
        <w:pStyle w:val="DefaultText"/>
        <w:ind w:left="357"/>
        <w:rPr>
          <w:rFonts w:cs="Arial"/>
          <w:sz w:val="20"/>
        </w:rPr>
      </w:pPr>
    </w:p>
    <w:p w14:paraId="65693163" w14:textId="67818DF0" w:rsidR="007D778D" w:rsidRDefault="007D778D" w:rsidP="007D778D">
      <w:pPr>
        <w:pStyle w:val="DefaultText"/>
        <w:ind w:left="357"/>
        <w:rPr>
          <w:rFonts w:cs="Arial"/>
          <w:sz w:val="20"/>
        </w:rPr>
      </w:pPr>
    </w:p>
    <w:p w14:paraId="702F0D19" w14:textId="65EE9DEB" w:rsidR="007D778D" w:rsidRDefault="007D778D" w:rsidP="007D778D">
      <w:pPr>
        <w:pStyle w:val="DefaultText"/>
        <w:ind w:left="357"/>
        <w:rPr>
          <w:rFonts w:cs="Arial"/>
          <w:sz w:val="20"/>
        </w:rPr>
      </w:pPr>
    </w:p>
    <w:p w14:paraId="0E2D3796" w14:textId="08E5BE38" w:rsidR="007D778D" w:rsidRDefault="007D778D" w:rsidP="007D778D">
      <w:pPr>
        <w:pStyle w:val="DefaultText"/>
        <w:ind w:left="357"/>
        <w:rPr>
          <w:rFonts w:cs="Arial"/>
          <w:sz w:val="20"/>
        </w:rPr>
      </w:pPr>
    </w:p>
    <w:p w14:paraId="70BF174C" w14:textId="265E7F02" w:rsidR="007D778D" w:rsidRDefault="007D778D" w:rsidP="007D778D">
      <w:pPr>
        <w:pStyle w:val="DefaultText"/>
        <w:ind w:left="357"/>
        <w:rPr>
          <w:rFonts w:cs="Arial"/>
          <w:sz w:val="20"/>
        </w:rPr>
      </w:pPr>
    </w:p>
    <w:p w14:paraId="123B3DCE" w14:textId="6B84C398" w:rsidR="007D778D" w:rsidRDefault="007D778D" w:rsidP="007D778D">
      <w:pPr>
        <w:pStyle w:val="DefaultText"/>
        <w:ind w:left="357"/>
        <w:rPr>
          <w:rFonts w:cs="Arial"/>
          <w:sz w:val="20"/>
        </w:rPr>
      </w:pPr>
    </w:p>
    <w:p w14:paraId="5F50A025" w14:textId="4A1B4EB2" w:rsidR="007D778D" w:rsidRDefault="007D778D" w:rsidP="007D778D">
      <w:pPr>
        <w:pStyle w:val="DefaultText"/>
        <w:ind w:left="357"/>
        <w:rPr>
          <w:rFonts w:cs="Arial"/>
          <w:sz w:val="20"/>
        </w:rPr>
      </w:pPr>
    </w:p>
    <w:p w14:paraId="14A6F0E3" w14:textId="651C8945" w:rsidR="007D778D" w:rsidRDefault="007D778D" w:rsidP="007D778D">
      <w:pPr>
        <w:pStyle w:val="DefaultText"/>
        <w:ind w:left="357"/>
        <w:rPr>
          <w:rFonts w:cs="Arial"/>
          <w:sz w:val="20"/>
        </w:rPr>
      </w:pPr>
    </w:p>
    <w:p w14:paraId="12CB0F62" w14:textId="33D3CE13" w:rsidR="007D778D" w:rsidRDefault="007D778D" w:rsidP="007D778D">
      <w:pPr>
        <w:pStyle w:val="DefaultText"/>
        <w:ind w:left="357"/>
        <w:rPr>
          <w:rFonts w:cs="Arial"/>
          <w:sz w:val="20"/>
        </w:rPr>
      </w:pPr>
    </w:p>
    <w:p w14:paraId="5F957290" w14:textId="534A9B4B" w:rsidR="007D778D" w:rsidRDefault="007D778D" w:rsidP="007D778D">
      <w:pPr>
        <w:pStyle w:val="DefaultText"/>
        <w:ind w:left="357"/>
        <w:rPr>
          <w:rFonts w:cs="Arial"/>
          <w:sz w:val="20"/>
        </w:rPr>
      </w:pPr>
    </w:p>
    <w:p w14:paraId="70345E98" w14:textId="17BAF20F" w:rsidR="007D778D" w:rsidRDefault="007D778D" w:rsidP="007D778D">
      <w:pPr>
        <w:pStyle w:val="DefaultText"/>
        <w:ind w:left="357"/>
        <w:rPr>
          <w:rFonts w:cs="Arial"/>
          <w:sz w:val="20"/>
        </w:rPr>
      </w:pPr>
    </w:p>
    <w:p w14:paraId="79E4F7E5" w14:textId="5AEC3CF7" w:rsidR="007D778D" w:rsidRDefault="007D778D" w:rsidP="007D778D">
      <w:pPr>
        <w:pStyle w:val="DefaultText"/>
        <w:ind w:left="357"/>
        <w:rPr>
          <w:rFonts w:cs="Arial"/>
          <w:sz w:val="20"/>
        </w:rPr>
      </w:pPr>
    </w:p>
    <w:p w14:paraId="33EBB7CF" w14:textId="043B220E" w:rsidR="007D778D" w:rsidRDefault="007D778D" w:rsidP="007D778D">
      <w:pPr>
        <w:pStyle w:val="DefaultText"/>
        <w:ind w:left="357"/>
        <w:rPr>
          <w:rFonts w:cs="Arial"/>
          <w:sz w:val="20"/>
        </w:rPr>
      </w:pPr>
    </w:p>
    <w:p w14:paraId="6B9634DF" w14:textId="3CDF3316" w:rsidR="007D778D" w:rsidRDefault="007D778D" w:rsidP="007D778D">
      <w:pPr>
        <w:pStyle w:val="DefaultText"/>
        <w:ind w:left="357"/>
        <w:rPr>
          <w:rFonts w:cs="Arial"/>
          <w:sz w:val="20"/>
        </w:rPr>
      </w:pPr>
    </w:p>
    <w:p w14:paraId="5136B2E4" w14:textId="77777777" w:rsidR="00962111" w:rsidRPr="001E3802" w:rsidRDefault="00962111" w:rsidP="007C1CEF">
      <w:pPr>
        <w:pStyle w:val="Heading2"/>
        <w:ind w:left="1037"/>
        <w:rPr>
          <w:sz w:val="22"/>
          <w:szCs w:val="32"/>
        </w:rPr>
      </w:pPr>
      <w:bookmarkStart w:id="19" w:name="_Toc66162515"/>
      <w:r w:rsidRPr="001E3802">
        <w:rPr>
          <w:sz w:val="22"/>
          <w:szCs w:val="32"/>
        </w:rPr>
        <w:t>1</w:t>
      </w:r>
      <w:r w:rsidR="0026430E" w:rsidRPr="001E3802">
        <w:rPr>
          <w:sz w:val="22"/>
          <w:szCs w:val="32"/>
        </w:rPr>
        <w:t>4</w:t>
      </w:r>
      <w:r w:rsidRPr="001E3802">
        <w:rPr>
          <w:sz w:val="22"/>
          <w:szCs w:val="32"/>
        </w:rPr>
        <w:t>. Quotation Accuracy Scheme</w:t>
      </w:r>
      <w:bookmarkEnd w:id="19"/>
    </w:p>
    <w:p w14:paraId="3A79BE2E" w14:textId="77777777" w:rsidR="004D6436" w:rsidRDefault="004D6436" w:rsidP="007D778D">
      <w:pPr>
        <w:pStyle w:val="DefaultText"/>
        <w:ind w:left="357"/>
        <w:jc w:val="both"/>
        <w:rPr>
          <w:rFonts w:cs="Arial"/>
          <w:b/>
          <w:sz w:val="20"/>
          <w:u w:val="single"/>
        </w:rPr>
      </w:pPr>
    </w:p>
    <w:p w14:paraId="6B81AD05" w14:textId="77777777" w:rsidR="00962111" w:rsidRPr="0014235F" w:rsidRDefault="00962111" w:rsidP="007D778D">
      <w:pPr>
        <w:pStyle w:val="DefaultText"/>
        <w:ind w:left="357"/>
        <w:jc w:val="both"/>
        <w:rPr>
          <w:rFonts w:cs="Arial"/>
          <w:b/>
          <w:sz w:val="20"/>
          <w:u w:val="single"/>
        </w:rPr>
      </w:pPr>
      <w:r w:rsidRPr="0014235F">
        <w:rPr>
          <w:rFonts w:cs="Arial"/>
          <w:b/>
          <w:sz w:val="20"/>
          <w:u w:val="single"/>
        </w:rPr>
        <w:t>Guaranteed Standard (GS) 7</w:t>
      </w:r>
    </w:p>
    <w:p w14:paraId="68D78F80" w14:textId="77777777" w:rsidR="00962111" w:rsidRPr="0014235F" w:rsidRDefault="00962111" w:rsidP="007D778D">
      <w:pPr>
        <w:autoSpaceDE w:val="0"/>
        <w:autoSpaceDN w:val="0"/>
        <w:adjustRightInd w:val="0"/>
        <w:ind w:left="357"/>
        <w:rPr>
          <w:rFonts w:ascii="Arial" w:hAnsi="Arial" w:cs="Arial"/>
          <w:sz w:val="20"/>
          <w:szCs w:val="20"/>
        </w:rPr>
      </w:pPr>
    </w:p>
    <w:p w14:paraId="30A916EA" w14:textId="5FCA509B" w:rsidR="00352F3F" w:rsidRDefault="004F22FB" w:rsidP="007D778D">
      <w:pPr>
        <w:pStyle w:val="DefaultText"/>
        <w:ind w:left="357"/>
        <w:jc w:val="both"/>
        <w:rPr>
          <w:rFonts w:cs="Arial"/>
          <w:sz w:val="20"/>
        </w:rPr>
      </w:pPr>
      <w:r>
        <w:rPr>
          <w:rFonts w:cs="Arial"/>
          <w:sz w:val="20"/>
        </w:rPr>
        <w:t xml:space="preserve">WWU </w:t>
      </w:r>
      <w:r w:rsidR="00352F3F">
        <w:rPr>
          <w:rFonts w:cs="Arial"/>
          <w:sz w:val="20"/>
        </w:rPr>
        <w:t xml:space="preserve">have a published </w:t>
      </w:r>
      <w:r w:rsidR="00755BF9">
        <w:rPr>
          <w:rFonts w:cs="Arial"/>
          <w:sz w:val="20"/>
        </w:rPr>
        <w:t>complaints</w:t>
      </w:r>
      <w:r w:rsidR="00352F3F">
        <w:rPr>
          <w:rFonts w:cs="Arial"/>
          <w:sz w:val="20"/>
        </w:rPr>
        <w:t xml:space="preserve"> procedure.  </w:t>
      </w:r>
      <w:r w:rsidR="00755BF9">
        <w:rPr>
          <w:rFonts w:cs="Arial"/>
          <w:sz w:val="20"/>
        </w:rPr>
        <w:t>The details</w:t>
      </w:r>
      <w:r w:rsidR="00E73D88">
        <w:rPr>
          <w:rFonts w:cs="Arial"/>
          <w:sz w:val="20"/>
        </w:rPr>
        <w:t xml:space="preserve"> of our Complaints team contacts</w:t>
      </w:r>
      <w:r w:rsidR="00755BF9">
        <w:rPr>
          <w:rFonts w:cs="Arial"/>
          <w:sz w:val="20"/>
        </w:rPr>
        <w:t xml:space="preserve"> are given in Appendix E.</w:t>
      </w:r>
    </w:p>
    <w:p w14:paraId="61E0DAAF" w14:textId="77777777" w:rsidR="00352F3F" w:rsidRDefault="00352F3F" w:rsidP="007D778D">
      <w:pPr>
        <w:pStyle w:val="DefaultText"/>
        <w:ind w:left="357"/>
        <w:jc w:val="both"/>
        <w:rPr>
          <w:rFonts w:cs="Arial"/>
          <w:sz w:val="20"/>
        </w:rPr>
      </w:pPr>
    </w:p>
    <w:p w14:paraId="0A3256F3" w14:textId="1712529C" w:rsidR="00962111" w:rsidRPr="0014235F" w:rsidRDefault="004F22FB" w:rsidP="007D778D">
      <w:pPr>
        <w:pStyle w:val="DefaultText"/>
        <w:ind w:left="357"/>
        <w:jc w:val="both"/>
        <w:rPr>
          <w:rFonts w:cs="Arial"/>
          <w:sz w:val="20"/>
        </w:rPr>
      </w:pPr>
      <w:r w:rsidRPr="59879319">
        <w:rPr>
          <w:rFonts w:cs="Arial"/>
          <w:sz w:val="20"/>
        </w:rPr>
        <w:t>WWU</w:t>
      </w:r>
      <w:r w:rsidR="00962111" w:rsidRPr="59879319">
        <w:rPr>
          <w:rFonts w:cs="Arial"/>
          <w:sz w:val="20"/>
        </w:rPr>
        <w:t xml:space="preserve"> operate an Accuracy Challenge scheme where the customer can </w:t>
      </w:r>
      <w:r w:rsidR="00755BF9" w:rsidRPr="59879319">
        <w:rPr>
          <w:rFonts w:cs="Arial"/>
          <w:sz w:val="20"/>
        </w:rPr>
        <w:t>spe</w:t>
      </w:r>
      <w:r w:rsidR="00CC7B34" w:rsidRPr="59879319">
        <w:rPr>
          <w:rFonts w:cs="Arial"/>
          <w:sz w:val="20"/>
        </w:rPr>
        <w:t>ci</w:t>
      </w:r>
      <w:r w:rsidR="00755BF9" w:rsidRPr="59879319">
        <w:rPr>
          <w:rFonts w:cs="Arial"/>
          <w:sz w:val="20"/>
        </w:rPr>
        <w:t>fically</w:t>
      </w:r>
      <w:r w:rsidR="00352F3F" w:rsidRPr="59879319">
        <w:rPr>
          <w:rFonts w:cs="Arial"/>
          <w:sz w:val="20"/>
        </w:rPr>
        <w:t xml:space="preserve"> </w:t>
      </w:r>
      <w:r w:rsidR="00962111" w:rsidRPr="59879319">
        <w:rPr>
          <w:rFonts w:cs="Arial"/>
          <w:sz w:val="20"/>
        </w:rPr>
        <w:t>challenge the accuracy of the Quotation that has been issued</w:t>
      </w:r>
      <w:r w:rsidR="008C1A9F" w:rsidRPr="59879319">
        <w:rPr>
          <w:rFonts w:cs="Arial"/>
          <w:sz w:val="20"/>
        </w:rPr>
        <w:t xml:space="preserve">. </w:t>
      </w:r>
      <w:r w:rsidR="00352F3F" w:rsidRPr="59879319">
        <w:rPr>
          <w:rFonts w:cs="Arial"/>
          <w:sz w:val="20"/>
        </w:rPr>
        <w:t>H</w:t>
      </w:r>
      <w:r w:rsidR="00962111" w:rsidRPr="59879319">
        <w:rPr>
          <w:rFonts w:cs="Arial"/>
          <w:sz w:val="20"/>
        </w:rPr>
        <w:t>owever, the scheme does not apply to all Quotations</w:t>
      </w:r>
      <w:r w:rsidR="25155511" w:rsidRPr="59879319">
        <w:rPr>
          <w:rFonts w:cs="Arial"/>
          <w:sz w:val="20"/>
        </w:rPr>
        <w:t xml:space="preserve"> e.g. isolations and diversions</w:t>
      </w:r>
      <w:r w:rsidR="00962111" w:rsidRPr="59879319">
        <w:rPr>
          <w:rFonts w:cs="Arial"/>
          <w:sz w:val="20"/>
        </w:rPr>
        <w:t xml:space="preserve">. </w:t>
      </w:r>
    </w:p>
    <w:p w14:paraId="483E66EB" w14:textId="77777777" w:rsidR="00962111" w:rsidRPr="0014235F" w:rsidRDefault="00962111" w:rsidP="007D778D">
      <w:pPr>
        <w:pStyle w:val="DefaultText"/>
        <w:ind w:left="357"/>
        <w:jc w:val="both"/>
        <w:rPr>
          <w:rFonts w:cs="Arial"/>
          <w:sz w:val="20"/>
        </w:rPr>
      </w:pPr>
    </w:p>
    <w:p w14:paraId="1CFF1985" w14:textId="260A8B9D" w:rsidR="00962111" w:rsidRPr="0014235F" w:rsidRDefault="00962111" w:rsidP="007D778D">
      <w:pPr>
        <w:pStyle w:val="DefaultText"/>
        <w:ind w:left="357"/>
        <w:jc w:val="both"/>
        <w:rPr>
          <w:rFonts w:cs="Arial"/>
          <w:sz w:val="20"/>
        </w:rPr>
      </w:pPr>
      <w:r w:rsidRPr="0014235F">
        <w:rPr>
          <w:rFonts w:cs="Arial"/>
          <w:sz w:val="20"/>
        </w:rPr>
        <w:t>The scheme is operated as follows:</w:t>
      </w:r>
    </w:p>
    <w:p w14:paraId="0182B61F" w14:textId="77777777" w:rsidR="00962111" w:rsidRPr="0014235F" w:rsidRDefault="00962111" w:rsidP="007D778D">
      <w:pPr>
        <w:pStyle w:val="DefaultText"/>
        <w:ind w:left="357"/>
        <w:jc w:val="both"/>
        <w:rPr>
          <w:rFonts w:cs="Arial"/>
          <w:sz w:val="20"/>
        </w:rPr>
      </w:pPr>
    </w:p>
    <w:p w14:paraId="0E917C96" w14:textId="62AB96E6" w:rsidR="00962111" w:rsidRPr="0014235F" w:rsidRDefault="00962111" w:rsidP="007D778D">
      <w:pPr>
        <w:pStyle w:val="DefaultText"/>
        <w:ind w:left="357"/>
        <w:jc w:val="both"/>
        <w:rPr>
          <w:rFonts w:cs="Arial"/>
          <w:sz w:val="20"/>
        </w:rPr>
      </w:pPr>
      <w:r w:rsidRPr="0014235F">
        <w:rPr>
          <w:rFonts w:cs="Arial"/>
          <w:sz w:val="20"/>
        </w:rPr>
        <w:t xml:space="preserve">A refund, where applicable, will be paid to customers where Quotation amounts are agreed by </w:t>
      </w:r>
      <w:r w:rsidR="004F22FB">
        <w:rPr>
          <w:rFonts w:cs="Arial"/>
          <w:sz w:val="20"/>
        </w:rPr>
        <w:t>WWU</w:t>
      </w:r>
      <w:r w:rsidRPr="0014235F">
        <w:rPr>
          <w:rFonts w:cs="Arial"/>
          <w:sz w:val="20"/>
        </w:rPr>
        <w:t xml:space="preserve">, or judged by an independent expert, to be inaccurate. </w:t>
      </w:r>
      <w:r w:rsidR="004F22FB">
        <w:rPr>
          <w:rFonts w:cs="Arial"/>
          <w:sz w:val="20"/>
        </w:rPr>
        <w:t>WWU</w:t>
      </w:r>
      <w:r w:rsidRPr="0014235F">
        <w:rPr>
          <w:rFonts w:cs="Arial"/>
          <w:sz w:val="20"/>
        </w:rPr>
        <w:t xml:space="preserve"> will only be liable to make an accuracy scheme payment where the original quotation is found to be inaccurate.</w:t>
      </w:r>
    </w:p>
    <w:p w14:paraId="7E65383E" w14:textId="77777777" w:rsidR="00962111" w:rsidRPr="0014235F" w:rsidRDefault="00962111" w:rsidP="007D778D">
      <w:pPr>
        <w:pStyle w:val="DefaultText"/>
        <w:ind w:left="357"/>
        <w:jc w:val="both"/>
        <w:rPr>
          <w:rFonts w:cs="Arial"/>
          <w:sz w:val="20"/>
        </w:rPr>
      </w:pPr>
    </w:p>
    <w:p w14:paraId="0C2B9F3F" w14:textId="1355D585" w:rsidR="00962111" w:rsidRPr="0014235F" w:rsidRDefault="00962111" w:rsidP="007D778D">
      <w:pPr>
        <w:pStyle w:val="DefaultText"/>
        <w:ind w:left="357"/>
        <w:jc w:val="both"/>
        <w:rPr>
          <w:rFonts w:cs="Arial"/>
          <w:sz w:val="20"/>
        </w:rPr>
      </w:pPr>
      <w:r w:rsidRPr="0014235F">
        <w:rPr>
          <w:rFonts w:cs="Arial"/>
          <w:sz w:val="20"/>
        </w:rPr>
        <w:t xml:space="preserve">“Accurate” is defined for Quotations issued under section </w:t>
      </w:r>
      <w:r w:rsidR="00287B63">
        <w:rPr>
          <w:rFonts w:cs="Arial"/>
          <w:sz w:val="20"/>
        </w:rPr>
        <w:t>7</w:t>
      </w:r>
      <w:r w:rsidRPr="0014235F">
        <w:rPr>
          <w:rFonts w:cs="Arial"/>
          <w:sz w:val="20"/>
        </w:rPr>
        <w:t xml:space="preserve"> and section </w:t>
      </w:r>
      <w:r w:rsidR="00287B63">
        <w:rPr>
          <w:rFonts w:cs="Arial"/>
          <w:sz w:val="20"/>
        </w:rPr>
        <w:t>9</w:t>
      </w:r>
      <w:r w:rsidRPr="0014235F">
        <w:rPr>
          <w:rFonts w:cs="Arial"/>
          <w:sz w:val="20"/>
        </w:rPr>
        <w:t xml:space="preserve"> as:</w:t>
      </w:r>
    </w:p>
    <w:p w14:paraId="0088E15F" w14:textId="77777777" w:rsidR="00962111" w:rsidRPr="0014235F" w:rsidRDefault="00962111" w:rsidP="009E3576">
      <w:pPr>
        <w:pStyle w:val="DefaultText"/>
        <w:ind w:left="254"/>
        <w:jc w:val="both"/>
        <w:rPr>
          <w:rFonts w:cs="Arial"/>
          <w:sz w:val="20"/>
        </w:rPr>
      </w:pPr>
    </w:p>
    <w:p w14:paraId="1E3AB6CE" w14:textId="7F5BDEE9" w:rsidR="00962111" w:rsidRPr="0014235F" w:rsidRDefault="00962111" w:rsidP="007C1CEF">
      <w:pPr>
        <w:pStyle w:val="DefaultText"/>
        <w:numPr>
          <w:ilvl w:val="0"/>
          <w:numId w:val="88"/>
        </w:numPr>
        <w:ind w:left="1701" w:hanging="567"/>
        <w:jc w:val="both"/>
        <w:rPr>
          <w:rFonts w:cs="Arial"/>
          <w:sz w:val="20"/>
        </w:rPr>
      </w:pPr>
      <w:r w:rsidRPr="0014235F">
        <w:rPr>
          <w:rFonts w:cs="Arial"/>
          <w:b/>
          <w:sz w:val="20"/>
        </w:rPr>
        <w:t>Standard Quote =&lt;275kWh per hour</w:t>
      </w:r>
      <w:r w:rsidRPr="0014235F">
        <w:rPr>
          <w:rFonts w:cs="Arial"/>
          <w:sz w:val="20"/>
        </w:rPr>
        <w:t xml:space="preserve"> – the correct amount as specified in </w:t>
      </w:r>
      <w:r w:rsidR="004F22FB">
        <w:rPr>
          <w:rFonts w:cs="Arial"/>
          <w:sz w:val="20"/>
        </w:rPr>
        <w:t>WWU</w:t>
      </w:r>
      <w:r w:rsidRPr="0014235F">
        <w:rPr>
          <w:rFonts w:cs="Arial"/>
          <w:sz w:val="20"/>
        </w:rPr>
        <w:t xml:space="preserve"> </w:t>
      </w:r>
      <w:r w:rsidR="00352F3F">
        <w:rPr>
          <w:rFonts w:cs="Arial"/>
          <w:sz w:val="20"/>
        </w:rPr>
        <w:t>Connections and Distribution Standard Charges</w:t>
      </w:r>
      <w:r w:rsidRPr="0014235F">
        <w:rPr>
          <w:rFonts w:cs="Arial"/>
          <w:sz w:val="20"/>
        </w:rPr>
        <w:t xml:space="preserve"> statement issued in accordance with standard condition 4B of its </w:t>
      </w:r>
      <w:r w:rsidR="00D80818" w:rsidRPr="0014235F">
        <w:rPr>
          <w:rFonts w:cs="Arial"/>
          <w:sz w:val="20"/>
        </w:rPr>
        <w:t>License</w:t>
      </w:r>
    </w:p>
    <w:p w14:paraId="4D83C6A4" w14:textId="02838EE7" w:rsidR="00962111" w:rsidRPr="0014235F" w:rsidRDefault="00962111" w:rsidP="007C1CEF">
      <w:pPr>
        <w:pStyle w:val="DefaultText"/>
        <w:numPr>
          <w:ilvl w:val="0"/>
          <w:numId w:val="88"/>
        </w:numPr>
        <w:ind w:left="1701" w:hanging="567"/>
        <w:jc w:val="both"/>
        <w:rPr>
          <w:rFonts w:cs="Arial"/>
          <w:sz w:val="20"/>
        </w:rPr>
      </w:pPr>
      <w:r w:rsidRPr="0014235F">
        <w:rPr>
          <w:rFonts w:cs="Arial"/>
          <w:b/>
          <w:sz w:val="20"/>
        </w:rPr>
        <w:t>Non-Standard Quote =&lt;275kWh per hour</w:t>
      </w:r>
      <w:r w:rsidRPr="0014235F">
        <w:rPr>
          <w:rFonts w:cs="Arial"/>
          <w:sz w:val="20"/>
        </w:rPr>
        <w:t xml:space="preserve"> – within 5% or £150 (whichever is greater) of the correct amount as calculated in accordance with Wales &amp; West Utilities’ connection charging statement issued in accordance with standard condition 4B of its </w:t>
      </w:r>
      <w:r w:rsidR="00D80818" w:rsidRPr="0014235F">
        <w:rPr>
          <w:rFonts w:cs="Arial"/>
          <w:sz w:val="20"/>
        </w:rPr>
        <w:t>License</w:t>
      </w:r>
    </w:p>
    <w:p w14:paraId="536863B2" w14:textId="0C0DE9F2" w:rsidR="00962111" w:rsidRPr="0014235F" w:rsidRDefault="00962111" w:rsidP="007C1CEF">
      <w:pPr>
        <w:pStyle w:val="DefaultText"/>
        <w:numPr>
          <w:ilvl w:val="0"/>
          <w:numId w:val="88"/>
        </w:numPr>
        <w:ind w:left="1701" w:hanging="567"/>
        <w:jc w:val="both"/>
        <w:rPr>
          <w:rFonts w:cs="Arial"/>
          <w:sz w:val="20"/>
        </w:rPr>
      </w:pPr>
      <w:r w:rsidRPr="0014235F">
        <w:rPr>
          <w:rFonts w:cs="Arial"/>
          <w:b/>
          <w:sz w:val="20"/>
        </w:rPr>
        <w:t>Non-Standard Quote &gt;275kWh per hour</w:t>
      </w:r>
      <w:r w:rsidRPr="0014235F">
        <w:rPr>
          <w:rFonts w:cs="Arial"/>
          <w:sz w:val="20"/>
        </w:rPr>
        <w:t xml:space="preserve"> – within 5% or £300 (whichever is greater) of the correct amount as calculated in accordance with Wales &amp; West Utilities’ connection charging statement issued in accordance with standard condition 4B of its </w:t>
      </w:r>
      <w:r w:rsidR="00D80818" w:rsidRPr="0014235F">
        <w:rPr>
          <w:rFonts w:cs="Arial"/>
          <w:sz w:val="20"/>
        </w:rPr>
        <w:t>License</w:t>
      </w:r>
    </w:p>
    <w:p w14:paraId="66C58B37" w14:textId="0CD49AF9" w:rsidR="00962111" w:rsidRPr="0014235F" w:rsidRDefault="00962111" w:rsidP="007C1CEF">
      <w:pPr>
        <w:pStyle w:val="DefaultText"/>
        <w:numPr>
          <w:ilvl w:val="0"/>
          <w:numId w:val="88"/>
        </w:numPr>
        <w:ind w:left="1701" w:hanging="567"/>
        <w:jc w:val="both"/>
        <w:rPr>
          <w:rFonts w:cs="Arial"/>
          <w:sz w:val="20"/>
        </w:rPr>
      </w:pPr>
      <w:r w:rsidRPr="0014235F">
        <w:rPr>
          <w:rFonts w:cs="Arial"/>
          <w:b/>
          <w:sz w:val="20"/>
        </w:rPr>
        <w:t xml:space="preserve">Connections activity not covered by the </w:t>
      </w:r>
      <w:r w:rsidR="531E9CFF" w:rsidRPr="5A46DED8">
        <w:rPr>
          <w:rFonts w:cs="Arial"/>
          <w:b/>
          <w:bCs/>
          <w:sz w:val="20"/>
        </w:rPr>
        <w:t>SI</w:t>
      </w:r>
      <w:r w:rsidRPr="0014235F">
        <w:rPr>
          <w:rFonts w:cs="Arial"/>
          <w:b/>
          <w:sz w:val="20"/>
        </w:rPr>
        <w:t xml:space="preserve"> or standard special condition D10</w:t>
      </w:r>
      <w:r w:rsidRPr="0014235F">
        <w:rPr>
          <w:rFonts w:cs="Arial"/>
          <w:sz w:val="20"/>
        </w:rPr>
        <w:t xml:space="preserve"> - within 5% or £300 (whichever is greater) of the correct amount as calculated in accordance with Wales &amp; West Utilities’ connection charging statement issued in accordance with standard condition 4B of its </w:t>
      </w:r>
      <w:r w:rsidR="00D80818" w:rsidRPr="0014235F">
        <w:rPr>
          <w:rFonts w:cs="Arial"/>
          <w:sz w:val="20"/>
        </w:rPr>
        <w:t>License</w:t>
      </w:r>
    </w:p>
    <w:p w14:paraId="437A97DE" w14:textId="77777777" w:rsidR="00962111" w:rsidRPr="0014235F" w:rsidRDefault="00962111" w:rsidP="009E3576">
      <w:pPr>
        <w:pStyle w:val="DefaultText"/>
        <w:ind w:left="254"/>
        <w:rPr>
          <w:rFonts w:cs="Arial"/>
          <w:sz w:val="20"/>
        </w:rPr>
      </w:pPr>
    </w:p>
    <w:p w14:paraId="51210626" w14:textId="77777777" w:rsidR="00962111" w:rsidRPr="0014235F" w:rsidRDefault="00962111" w:rsidP="007C1CEF">
      <w:pPr>
        <w:pStyle w:val="DefaultText"/>
        <w:ind w:left="357"/>
        <w:jc w:val="both"/>
        <w:rPr>
          <w:rFonts w:cs="Arial"/>
          <w:sz w:val="20"/>
        </w:rPr>
      </w:pPr>
      <w:r w:rsidRPr="0014235F">
        <w:rPr>
          <w:rFonts w:cs="Arial"/>
          <w:sz w:val="20"/>
        </w:rPr>
        <w:t>Note: The measure will be on the contract sum excluding VAT.</w:t>
      </w:r>
    </w:p>
    <w:p w14:paraId="7AF5CC39" w14:textId="77777777" w:rsidR="00962111" w:rsidRPr="0014235F" w:rsidRDefault="00962111" w:rsidP="007C1CEF">
      <w:pPr>
        <w:pStyle w:val="DefaultText"/>
        <w:ind w:left="357"/>
        <w:jc w:val="both"/>
        <w:rPr>
          <w:rFonts w:cs="Arial"/>
          <w:sz w:val="20"/>
        </w:rPr>
      </w:pPr>
    </w:p>
    <w:p w14:paraId="42A8A08A" w14:textId="5349F373" w:rsidR="00962111" w:rsidRPr="0014235F" w:rsidRDefault="00962111" w:rsidP="007C1CEF">
      <w:pPr>
        <w:pStyle w:val="DefaultText"/>
        <w:ind w:left="357"/>
        <w:jc w:val="both"/>
        <w:rPr>
          <w:rFonts w:cs="Arial"/>
          <w:sz w:val="20"/>
        </w:rPr>
      </w:pPr>
      <w:bookmarkStart w:id="20" w:name="_Toc97449954"/>
      <w:bookmarkStart w:id="21" w:name="_Toc98051156"/>
      <w:bookmarkStart w:id="22" w:name="_Toc98060667"/>
      <w:bookmarkStart w:id="23" w:name="_Toc99438587"/>
      <w:bookmarkStart w:id="24" w:name="_Toc100552670"/>
      <w:bookmarkStart w:id="25" w:name="_Toc101680369"/>
      <w:r w:rsidRPr="0014235F">
        <w:rPr>
          <w:rFonts w:cs="Arial"/>
          <w:sz w:val="20"/>
        </w:rPr>
        <w:t xml:space="preserve">Successful claims will result in a reissued Quotation to all parties who requested a Quotation for the same site where that Quotation is identified as also being inaccurate.  The date of the original application will be used for the Request Received date for the </w:t>
      </w:r>
      <w:r w:rsidRPr="0014235F">
        <w:rPr>
          <w:rFonts w:cs="Arial"/>
          <w:sz w:val="20"/>
        </w:rPr>
        <w:lastRenderedPageBreak/>
        <w:t xml:space="preserve">revised Quotation and any compensation payments </w:t>
      </w:r>
      <w:r w:rsidR="00D80818" w:rsidRPr="0014235F">
        <w:rPr>
          <w:rFonts w:cs="Arial"/>
          <w:sz w:val="20"/>
        </w:rPr>
        <w:t>because of</w:t>
      </w:r>
      <w:r w:rsidRPr="0014235F">
        <w:rPr>
          <w:rFonts w:cs="Arial"/>
          <w:sz w:val="20"/>
        </w:rPr>
        <w:t xml:space="preserve"> this date revision shall be calculated from this date.</w:t>
      </w:r>
    </w:p>
    <w:p w14:paraId="5A23B575" w14:textId="77777777" w:rsidR="00962111" w:rsidRPr="0014235F" w:rsidRDefault="00962111" w:rsidP="007C1CEF">
      <w:pPr>
        <w:pStyle w:val="DefaultText"/>
        <w:ind w:left="357"/>
        <w:jc w:val="both"/>
        <w:rPr>
          <w:rFonts w:cs="Arial"/>
          <w:sz w:val="20"/>
        </w:rPr>
      </w:pPr>
    </w:p>
    <w:p w14:paraId="26F535DA" w14:textId="570D6BC7" w:rsidR="00962111" w:rsidRPr="0014235F" w:rsidRDefault="00962111" w:rsidP="007C1CEF">
      <w:pPr>
        <w:pStyle w:val="DefaultText"/>
        <w:ind w:left="357"/>
        <w:jc w:val="both"/>
        <w:rPr>
          <w:rFonts w:cs="Arial"/>
          <w:sz w:val="20"/>
        </w:rPr>
      </w:pPr>
      <w:r w:rsidRPr="0014235F">
        <w:rPr>
          <w:rFonts w:cs="Arial"/>
          <w:sz w:val="20"/>
        </w:rPr>
        <w:t xml:space="preserve">A re-quotation issued </w:t>
      </w:r>
      <w:r w:rsidR="00D80818" w:rsidRPr="0014235F">
        <w:rPr>
          <w:rFonts w:cs="Arial"/>
          <w:sz w:val="20"/>
        </w:rPr>
        <w:t>because of</w:t>
      </w:r>
      <w:r w:rsidRPr="0014235F">
        <w:rPr>
          <w:rFonts w:cs="Arial"/>
          <w:sz w:val="20"/>
        </w:rPr>
        <w:t xml:space="preserve"> a successful accuracy challenge will be defined as having been request received at the same time as the original request that resulted in the inaccurate Quotation.</w:t>
      </w:r>
    </w:p>
    <w:p w14:paraId="281FB8B3" w14:textId="77777777" w:rsidR="00962111" w:rsidRPr="0014235F" w:rsidRDefault="00962111" w:rsidP="007C1CEF">
      <w:pPr>
        <w:pStyle w:val="DefaultText"/>
        <w:ind w:left="357"/>
        <w:jc w:val="both"/>
        <w:rPr>
          <w:rFonts w:cs="Arial"/>
          <w:sz w:val="20"/>
        </w:rPr>
      </w:pPr>
    </w:p>
    <w:p w14:paraId="63FD6FF6" w14:textId="77777777" w:rsidR="00962111" w:rsidRPr="0014235F" w:rsidRDefault="00962111" w:rsidP="007C1CEF">
      <w:pPr>
        <w:pStyle w:val="DefaultText"/>
        <w:ind w:left="357"/>
        <w:jc w:val="both"/>
        <w:rPr>
          <w:rFonts w:cs="Arial"/>
          <w:sz w:val="20"/>
        </w:rPr>
      </w:pPr>
      <w:r w:rsidRPr="0014235F">
        <w:rPr>
          <w:rFonts w:cs="Arial"/>
          <w:sz w:val="20"/>
        </w:rPr>
        <w:t xml:space="preserve">In addition to the refund due under the accuracy scheme (Appendix D), a standard of service compensation payment may also be due in line with Appendix C – this will be based on the reissued new Quotation contract sum not on the original inaccurate Quotation. The compensation cap for the issue of a Quotation, will apply to the sum of any compensation payments made, against the original Quotation and the re-quotation. </w:t>
      </w:r>
    </w:p>
    <w:p w14:paraId="0CBD0E68" w14:textId="77777777" w:rsidR="00962111" w:rsidRPr="0014235F" w:rsidRDefault="00962111" w:rsidP="007C1CEF">
      <w:pPr>
        <w:pStyle w:val="DefaultText"/>
        <w:ind w:left="357"/>
        <w:rPr>
          <w:rFonts w:cs="Arial"/>
          <w:sz w:val="20"/>
        </w:rPr>
      </w:pPr>
    </w:p>
    <w:p w14:paraId="4BDE5DAF" w14:textId="3CA80D7D" w:rsidR="00962111" w:rsidRPr="0014235F" w:rsidRDefault="00962111" w:rsidP="007C1CEF">
      <w:pPr>
        <w:pStyle w:val="DefaultText"/>
        <w:ind w:left="357"/>
        <w:rPr>
          <w:rFonts w:cs="Arial"/>
          <w:b/>
          <w:sz w:val="20"/>
        </w:rPr>
      </w:pPr>
      <w:r w:rsidRPr="0014235F">
        <w:rPr>
          <w:rFonts w:cs="Arial"/>
          <w:b/>
          <w:sz w:val="20"/>
        </w:rPr>
        <w:t>Rules for Submission of Accuracy Claims</w:t>
      </w:r>
      <w:bookmarkEnd w:id="20"/>
      <w:bookmarkEnd w:id="21"/>
      <w:bookmarkEnd w:id="22"/>
      <w:bookmarkEnd w:id="23"/>
      <w:bookmarkEnd w:id="24"/>
      <w:bookmarkEnd w:id="25"/>
    </w:p>
    <w:p w14:paraId="2CBCDB5E" w14:textId="77777777" w:rsidR="00962111" w:rsidRPr="0014235F" w:rsidRDefault="00962111" w:rsidP="007C1CEF">
      <w:pPr>
        <w:pStyle w:val="DefaultText"/>
        <w:ind w:left="357"/>
        <w:rPr>
          <w:rFonts w:cs="Arial"/>
          <w:sz w:val="20"/>
        </w:rPr>
      </w:pPr>
    </w:p>
    <w:p w14:paraId="643861FD" w14:textId="77777777" w:rsidR="00962111" w:rsidRPr="0014235F" w:rsidRDefault="00962111" w:rsidP="007C1CEF">
      <w:pPr>
        <w:pStyle w:val="DefaultText"/>
        <w:ind w:left="357"/>
        <w:rPr>
          <w:rFonts w:cs="Arial"/>
          <w:sz w:val="20"/>
        </w:rPr>
      </w:pPr>
      <w:r w:rsidRPr="0014235F">
        <w:rPr>
          <w:rFonts w:cs="Arial"/>
          <w:sz w:val="20"/>
        </w:rPr>
        <w:t>The procedure for the submission of a claim is as follows:</w:t>
      </w:r>
    </w:p>
    <w:p w14:paraId="621413A1" w14:textId="77777777" w:rsidR="00962111" w:rsidRPr="0014235F" w:rsidRDefault="00962111" w:rsidP="007C1CEF">
      <w:pPr>
        <w:pStyle w:val="DefaultText"/>
        <w:ind w:left="357"/>
        <w:rPr>
          <w:rFonts w:cs="Arial"/>
          <w:sz w:val="20"/>
        </w:rPr>
      </w:pPr>
    </w:p>
    <w:p w14:paraId="3741F6D5" w14:textId="77777777" w:rsidR="00962111" w:rsidRPr="0014235F" w:rsidRDefault="00962111" w:rsidP="007C1CEF">
      <w:pPr>
        <w:pStyle w:val="DefaultText"/>
        <w:ind w:left="357"/>
        <w:rPr>
          <w:rFonts w:cs="Arial"/>
          <w:sz w:val="20"/>
        </w:rPr>
      </w:pPr>
      <w:r w:rsidRPr="0014235F">
        <w:rPr>
          <w:rFonts w:cs="Arial"/>
          <w:sz w:val="20"/>
        </w:rPr>
        <w:t>These rules do not preclude the customer from accepting a Quotation that is subject to an accuracy challenge.</w:t>
      </w:r>
    </w:p>
    <w:p w14:paraId="78A72011" w14:textId="77777777" w:rsidR="00962111" w:rsidRPr="0014235F" w:rsidRDefault="00962111" w:rsidP="009E3576">
      <w:pPr>
        <w:pStyle w:val="DefaultText"/>
        <w:ind w:left="254"/>
        <w:rPr>
          <w:rFonts w:cs="Arial"/>
          <w:sz w:val="20"/>
        </w:rPr>
      </w:pPr>
    </w:p>
    <w:p w14:paraId="3E863273" w14:textId="50E88A6A" w:rsidR="00962111" w:rsidRPr="0014235F" w:rsidRDefault="00962111" w:rsidP="007C1CEF">
      <w:pPr>
        <w:pStyle w:val="DefaultText"/>
        <w:numPr>
          <w:ilvl w:val="0"/>
          <w:numId w:val="89"/>
        </w:numPr>
        <w:ind w:left="1701" w:hanging="567"/>
        <w:jc w:val="both"/>
        <w:rPr>
          <w:rFonts w:cs="Arial"/>
          <w:sz w:val="20"/>
        </w:rPr>
      </w:pPr>
      <w:r w:rsidRPr="0014235F">
        <w:rPr>
          <w:rFonts w:cs="Arial"/>
          <w:sz w:val="20"/>
        </w:rPr>
        <w:t xml:space="preserve">A claim must be received in writing by </w:t>
      </w:r>
      <w:r w:rsidR="004F22FB">
        <w:rPr>
          <w:rFonts w:cs="Arial"/>
          <w:sz w:val="20"/>
        </w:rPr>
        <w:t>WWU</w:t>
      </w:r>
      <w:r w:rsidRPr="0014235F">
        <w:rPr>
          <w:rFonts w:cs="Arial"/>
          <w:sz w:val="20"/>
        </w:rPr>
        <w:t xml:space="preserve"> within </w:t>
      </w:r>
      <w:r w:rsidR="00E73D88">
        <w:rPr>
          <w:rFonts w:cs="Arial"/>
          <w:sz w:val="20"/>
        </w:rPr>
        <w:t xml:space="preserve">10 working days of the </w:t>
      </w:r>
      <w:r w:rsidRPr="0014235F">
        <w:rPr>
          <w:rFonts w:cs="Arial"/>
          <w:sz w:val="20"/>
        </w:rPr>
        <w:t xml:space="preserve"> date of issue of the Quotation or, if it is accepted, within 10</w:t>
      </w:r>
      <w:r w:rsidR="00E73D88">
        <w:rPr>
          <w:rFonts w:cs="Arial"/>
          <w:sz w:val="20"/>
        </w:rPr>
        <w:t xml:space="preserve"> working</w:t>
      </w:r>
      <w:r w:rsidRPr="0014235F">
        <w:rPr>
          <w:rFonts w:cs="Arial"/>
          <w:sz w:val="20"/>
        </w:rPr>
        <w:t xml:space="preserve"> days of the date of acceptance, with a statement of the reasons why the Quotation is thought to be excessive and an estimate of the excess</w:t>
      </w:r>
      <w:r w:rsidR="00352F3F">
        <w:rPr>
          <w:rFonts w:cs="Arial"/>
          <w:sz w:val="20"/>
        </w:rPr>
        <w:t>. Forms are available on our website or by contacting the Connections team- see Appendix E for contact details.</w:t>
      </w:r>
    </w:p>
    <w:p w14:paraId="3D4A2C6F" w14:textId="77777777" w:rsidR="00962111" w:rsidRPr="0014235F" w:rsidRDefault="00962111" w:rsidP="007C1CEF">
      <w:pPr>
        <w:pStyle w:val="DefaultText"/>
        <w:ind w:left="1701" w:hanging="567"/>
        <w:rPr>
          <w:rFonts w:cs="Arial"/>
          <w:b/>
          <w:sz w:val="20"/>
        </w:rPr>
      </w:pPr>
    </w:p>
    <w:p w14:paraId="6197832D" w14:textId="77777777" w:rsidR="00962111" w:rsidRPr="0014235F" w:rsidRDefault="00962111" w:rsidP="009E3576">
      <w:pPr>
        <w:pStyle w:val="DefaultText"/>
        <w:ind w:left="360"/>
        <w:rPr>
          <w:rFonts w:cs="Arial"/>
          <w:b/>
          <w:sz w:val="20"/>
        </w:rPr>
      </w:pPr>
      <w:r w:rsidRPr="0014235F">
        <w:rPr>
          <w:rFonts w:cs="Arial"/>
          <w:b/>
          <w:sz w:val="20"/>
        </w:rPr>
        <w:t>Claim Form</w:t>
      </w:r>
    </w:p>
    <w:p w14:paraId="0C9041EC" w14:textId="77777777" w:rsidR="00962111" w:rsidRPr="0014235F" w:rsidRDefault="00962111" w:rsidP="009E3576">
      <w:pPr>
        <w:pStyle w:val="DefaultText"/>
        <w:ind w:left="360"/>
        <w:rPr>
          <w:rFonts w:cs="Arial"/>
          <w:sz w:val="20"/>
        </w:rPr>
      </w:pPr>
    </w:p>
    <w:p w14:paraId="153DB5C8" w14:textId="64785C07" w:rsidR="00962111" w:rsidRPr="00755BF9" w:rsidRDefault="00962111" w:rsidP="007C1CEF">
      <w:pPr>
        <w:pStyle w:val="DefaultText"/>
        <w:numPr>
          <w:ilvl w:val="0"/>
          <w:numId w:val="89"/>
        </w:numPr>
        <w:ind w:left="1701" w:hanging="567"/>
        <w:jc w:val="both"/>
        <w:rPr>
          <w:rFonts w:cs="Arial"/>
          <w:sz w:val="20"/>
        </w:rPr>
      </w:pPr>
      <w:r w:rsidRPr="00755BF9">
        <w:rPr>
          <w:rFonts w:cs="Arial"/>
          <w:sz w:val="20"/>
        </w:rPr>
        <w:t xml:space="preserve">For the purposes of ’Rules for Submission of Accuracy Claims’ </w:t>
      </w:r>
      <w:r w:rsidR="004F22FB">
        <w:rPr>
          <w:rFonts w:cs="Arial"/>
          <w:sz w:val="20"/>
        </w:rPr>
        <w:t xml:space="preserve">WWU </w:t>
      </w:r>
      <w:r w:rsidRPr="00755BF9">
        <w:rPr>
          <w:rFonts w:cs="Arial"/>
          <w:sz w:val="20"/>
        </w:rPr>
        <w:t xml:space="preserve">will produce the necessary forms for the submission of accuracy claims. The forms are designed to secure a quick and efficient settlement of the issue and to assist in the Final Determination of quotation errors and the resolution of disputes.  </w:t>
      </w:r>
    </w:p>
    <w:p w14:paraId="7B737239" w14:textId="620BA785" w:rsidR="00962111" w:rsidRPr="0014235F" w:rsidRDefault="004442CB" w:rsidP="007C1CEF">
      <w:pPr>
        <w:pStyle w:val="DefaultText"/>
        <w:numPr>
          <w:ilvl w:val="0"/>
          <w:numId w:val="89"/>
        </w:numPr>
        <w:ind w:left="1701" w:hanging="567"/>
        <w:jc w:val="both"/>
        <w:rPr>
          <w:rFonts w:cs="Arial"/>
          <w:sz w:val="20"/>
        </w:rPr>
      </w:pPr>
      <w:r>
        <w:rPr>
          <w:rFonts w:cs="Arial"/>
          <w:sz w:val="20"/>
        </w:rPr>
        <w:t xml:space="preserve">WWU </w:t>
      </w:r>
      <w:r w:rsidR="00962111" w:rsidRPr="0014235F">
        <w:rPr>
          <w:rFonts w:cs="Arial"/>
          <w:sz w:val="20"/>
        </w:rPr>
        <w:t>will ascertain whether a claim form is valid in respect of timescale and customer / job details</w:t>
      </w:r>
    </w:p>
    <w:p w14:paraId="16F1FA3B" w14:textId="77777777" w:rsidR="00962111" w:rsidRPr="0014235F" w:rsidRDefault="00962111" w:rsidP="007C1CEF">
      <w:pPr>
        <w:autoSpaceDE w:val="0"/>
        <w:autoSpaceDN w:val="0"/>
        <w:adjustRightInd w:val="0"/>
        <w:ind w:left="1701" w:hanging="567"/>
        <w:jc w:val="both"/>
        <w:rPr>
          <w:rFonts w:ascii="Arial" w:hAnsi="Arial" w:cs="Arial"/>
          <w:sz w:val="20"/>
          <w:szCs w:val="20"/>
        </w:rPr>
      </w:pPr>
    </w:p>
    <w:p w14:paraId="5C197748" w14:textId="77777777" w:rsidR="00962111" w:rsidRPr="0014235F" w:rsidRDefault="00962111" w:rsidP="007C1CEF">
      <w:pPr>
        <w:pStyle w:val="DefaultText"/>
        <w:numPr>
          <w:ilvl w:val="0"/>
          <w:numId w:val="93"/>
        </w:numPr>
        <w:ind w:left="1701" w:hanging="567"/>
        <w:jc w:val="both"/>
        <w:rPr>
          <w:rFonts w:cs="Arial"/>
          <w:sz w:val="20"/>
        </w:rPr>
      </w:pPr>
      <w:r w:rsidRPr="0014235F">
        <w:rPr>
          <w:rFonts w:cs="Arial"/>
          <w:sz w:val="20"/>
        </w:rPr>
        <w:t>A claim form is not valid if:</w:t>
      </w:r>
    </w:p>
    <w:p w14:paraId="5801FACB" w14:textId="77777777" w:rsidR="00962111" w:rsidRPr="0014235F" w:rsidRDefault="00962111" w:rsidP="007C1CEF">
      <w:pPr>
        <w:pStyle w:val="DefaultText"/>
        <w:ind w:left="1701" w:hanging="567"/>
        <w:jc w:val="both"/>
        <w:rPr>
          <w:rFonts w:cs="Arial"/>
          <w:sz w:val="20"/>
        </w:rPr>
      </w:pPr>
    </w:p>
    <w:p w14:paraId="5EFF1E54" w14:textId="667EBB16" w:rsidR="00962111" w:rsidRPr="0014235F" w:rsidRDefault="00A82669" w:rsidP="007C1CEF">
      <w:pPr>
        <w:pStyle w:val="DefaultText"/>
        <w:numPr>
          <w:ilvl w:val="0"/>
          <w:numId w:val="90"/>
        </w:numPr>
        <w:ind w:left="1985" w:hanging="567"/>
        <w:jc w:val="both"/>
        <w:rPr>
          <w:rFonts w:cs="Arial"/>
          <w:sz w:val="20"/>
        </w:rPr>
      </w:pPr>
      <w:r>
        <w:rPr>
          <w:rFonts w:cs="Arial"/>
          <w:sz w:val="20"/>
        </w:rPr>
        <w:t>submitted after 10 workings days of the quotation being issued</w:t>
      </w:r>
    </w:p>
    <w:p w14:paraId="7C3B5B85" w14:textId="77777777" w:rsidR="00962111" w:rsidRPr="0014235F" w:rsidRDefault="00962111" w:rsidP="007C1CEF">
      <w:pPr>
        <w:pStyle w:val="DefaultText"/>
        <w:numPr>
          <w:ilvl w:val="0"/>
          <w:numId w:val="90"/>
        </w:numPr>
        <w:ind w:left="1985" w:hanging="567"/>
        <w:jc w:val="both"/>
        <w:rPr>
          <w:rFonts w:cs="Arial"/>
          <w:sz w:val="20"/>
        </w:rPr>
      </w:pPr>
      <w:r w:rsidRPr="0014235F">
        <w:rPr>
          <w:rFonts w:cs="Arial"/>
          <w:sz w:val="20"/>
        </w:rPr>
        <w:t>it refers to the makeup of a standard charge</w:t>
      </w:r>
    </w:p>
    <w:p w14:paraId="0C3309CF" w14:textId="77777777" w:rsidR="00962111" w:rsidRPr="0014235F" w:rsidRDefault="00962111" w:rsidP="007C1CEF">
      <w:pPr>
        <w:pStyle w:val="DefaultText"/>
        <w:numPr>
          <w:ilvl w:val="0"/>
          <w:numId w:val="90"/>
        </w:numPr>
        <w:ind w:left="1985" w:hanging="567"/>
        <w:jc w:val="both"/>
        <w:rPr>
          <w:rFonts w:cs="Arial"/>
          <w:sz w:val="20"/>
        </w:rPr>
      </w:pPr>
      <w:r w:rsidRPr="0014235F">
        <w:rPr>
          <w:rFonts w:cs="Arial"/>
          <w:sz w:val="20"/>
        </w:rPr>
        <w:t>it is not fully completed</w:t>
      </w:r>
    </w:p>
    <w:p w14:paraId="1D0C13DB" w14:textId="77777777" w:rsidR="00962111" w:rsidRPr="0014235F" w:rsidRDefault="00962111" w:rsidP="007C1CEF">
      <w:pPr>
        <w:pStyle w:val="DefaultText"/>
        <w:numPr>
          <w:ilvl w:val="0"/>
          <w:numId w:val="90"/>
        </w:numPr>
        <w:ind w:left="1985" w:hanging="567"/>
        <w:jc w:val="both"/>
        <w:rPr>
          <w:rFonts w:cs="Arial"/>
          <w:sz w:val="20"/>
        </w:rPr>
      </w:pPr>
      <w:r w:rsidRPr="0014235F">
        <w:rPr>
          <w:rFonts w:cs="Arial"/>
          <w:sz w:val="20"/>
        </w:rPr>
        <w:t>it refers to an indicative cost or budget indication</w:t>
      </w:r>
    </w:p>
    <w:p w14:paraId="7362813C" w14:textId="77777777" w:rsidR="00962111" w:rsidRPr="0014235F" w:rsidRDefault="00962111" w:rsidP="007C1CEF">
      <w:pPr>
        <w:pStyle w:val="DefaultText"/>
        <w:ind w:left="1985" w:hanging="567"/>
        <w:jc w:val="both"/>
        <w:rPr>
          <w:rFonts w:cs="Arial"/>
          <w:sz w:val="20"/>
        </w:rPr>
      </w:pPr>
    </w:p>
    <w:p w14:paraId="2504E258" w14:textId="48C17E09" w:rsidR="00962111" w:rsidRPr="0014235F" w:rsidRDefault="00962111" w:rsidP="007C1CEF">
      <w:pPr>
        <w:pStyle w:val="DefaultText"/>
        <w:numPr>
          <w:ilvl w:val="0"/>
          <w:numId w:val="91"/>
        </w:numPr>
        <w:ind w:left="1701" w:hanging="567"/>
        <w:jc w:val="both"/>
        <w:rPr>
          <w:rFonts w:cs="Arial"/>
          <w:sz w:val="20"/>
        </w:rPr>
      </w:pPr>
      <w:r w:rsidRPr="0014235F">
        <w:rPr>
          <w:rFonts w:cs="Arial"/>
          <w:sz w:val="20"/>
        </w:rPr>
        <w:t xml:space="preserve">Non-valid claim form </w:t>
      </w:r>
      <w:r w:rsidR="008C1A9F">
        <w:rPr>
          <w:rFonts w:cs="Arial"/>
          <w:sz w:val="20"/>
        </w:rPr>
        <w:t>–</w:t>
      </w:r>
      <w:r w:rsidRPr="0014235F">
        <w:rPr>
          <w:rFonts w:cs="Arial"/>
          <w:sz w:val="20"/>
        </w:rPr>
        <w:t xml:space="preserve"> </w:t>
      </w:r>
      <w:r w:rsidR="004F22FB">
        <w:rPr>
          <w:rFonts w:cs="Arial"/>
          <w:sz w:val="20"/>
        </w:rPr>
        <w:t>WWU</w:t>
      </w:r>
      <w:r w:rsidR="008C1A9F">
        <w:rPr>
          <w:rFonts w:cs="Arial"/>
          <w:sz w:val="20"/>
        </w:rPr>
        <w:t xml:space="preserve"> </w:t>
      </w:r>
      <w:r w:rsidRPr="0014235F">
        <w:rPr>
          <w:rFonts w:cs="Arial"/>
          <w:sz w:val="20"/>
        </w:rPr>
        <w:t xml:space="preserve">will respond by email, where available, or by post recording the date of receipt and </w:t>
      </w:r>
      <w:r w:rsidR="004F22FB">
        <w:rPr>
          <w:rFonts w:cs="Arial"/>
          <w:sz w:val="20"/>
        </w:rPr>
        <w:t>WWU</w:t>
      </w:r>
      <w:r w:rsidRPr="0014235F">
        <w:rPr>
          <w:rFonts w:cs="Arial"/>
          <w:sz w:val="20"/>
        </w:rPr>
        <w:t xml:space="preserve"> claim reference</w:t>
      </w:r>
    </w:p>
    <w:p w14:paraId="476C1413" w14:textId="77777777" w:rsidR="00962111" w:rsidRPr="0014235F" w:rsidRDefault="00962111" w:rsidP="007C1CEF">
      <w:pPr>
        <w:pStyle w:val="DefaultText"/>
        <w:ind w:left="1701" w:hanging="567"/>
        <w:jc w:val="both"/>
        <w:rPr>
          <w:rFonts w:cs="Arial"/>
          <w:sz w:val="20"/>
        </w:rPr>
      </w:pPr>
    </w:p>
    <w:p w14:paraId="184AE908" w14:textId="2D555B6F" w:rsidR="00962111" w:rsidRPr="0014235F" w:rsidRDefault="00962111" w:rsidP="00CB1547">
      <w:pPr>
        <w:pStyle w:val="DefaultText"/>
        <w:numPr>
          <w:ilvl w:val="0"/>
          <w:numId w:val="91"/>
        </w:numPr>
        <w:ind w:left="1701" w:hanging="567"/>
        <w:jc w:val="both"/>
        <w:rPr>
          <w:rFonts w:cs="Arial"/>
          <w:sz w:val="20"/>
        </w:rPr>
      </w:pPr>
      <w:r w:rsidRPr="0014235F">
        <w:rPr>
          <w:rFonts w:cs="Arial"/>
          <w:sz w:val="20"/>
        </w:rPr>
        <w:t xml:space="preserve">Valid claim form </w:t>
      </w:r>
      <w:r w:rsidR="004F22FB">
        <w:rPr>
          <w:rFonts w:cs="Arial"/>
          <w:sz w:val="20"/>
        </w:rPr>
        <w:t>–</w:t>
      </w:r>
      <w:r w:rsidRPr="0014235F">
        <w:rPr>
          <w:rFonts w:cs="Arial"/>
          <w:sz w:val="20"/>
        </w:rPr>
        <w:t xml:space="preserve"> </w:t>
      </w:r>
      <w:r w:rsidR="004F22FB">
        <w:rPr>
          <w:rFonts w:cs="Arial"/>
          <w:sz w:val="20"/>
        </w:rPr>
        <w:t xml:space="preserve">WWU </w:t>
      </w:r>
      <w:r w:rsidRPr="0014235F">
        <w:rPr>
          <w:rFonts w:cs="Arial"/>
          <w:sz w:val="20"/>
        </w:rPr>
        <w:t xml:space="preserve">will acknowledge receipt of claim form, recording the date of receipt, date of proposed response and </w:t>
      </w:r>
      <w:r w:rsidR="004F22FB">
        <w:rPr>
          <w:rFonts w:cs="Arial"/>
          <w:sz w:val="20"/>
        </w:rPr>
        <w:t xml:space="preserve">WWU </w:t>
      </w:r>
      <w:r w:rsidRPr="0014235F">
        <w:rPr>
          <w:rFonts w:cs="Arial"/>
          <w:sz w:val="20"/>
        </w:rPr>
        <w:t>claim reference</w:t>
      </w:r>
    </w:p>
    <w:p w14:paraId="0CDAA05E" w14:textId="77777777" w:rsidR="00962111" w:rsidRPr="0014235F" w:rsidRDefault="00962111" w:rsidP="00CB1547">
      <w:pPr>
        <w:pStyle w:val="DefaultText"/>
        <w:ind w:left="1701" w:hanging="567"/>
        <w:jc w:val="both"/>
        <w:rPr>
          <w:rFonts w:cs="Arial"/>
          <w:sz w:val="20"/>
        </w:rPr>
      </w:pPr>
    </w:p>
    <w:p w14:paraId="3A46DC10" w14:textId="0B247452" w:rsidR="00962111" w:rsidRPr="0014235F" w:rsidRDefault="00962111" w:rsidP="00CB1547">
      <w:pPr>
        <w:pStyle w:val="DefaultText"/>
        <w:numPr>
          <w:ilvl w:val="0"/>
          <w:numId w:val="91"/>
        </w:numPr>
        <w:ind w:left="1701" w:hanging="567"/>
        <w:jc w:val="both"/>
        <w:rPr>
          <w:rFonts w:cs="Arial"/>
          <w:sz w:val="20"/>
        </w:rPr>
      </w:pPr>
      <w:r w:rsidRPr="0014235F">
        <w:rPr>
          <w:rFonts w:cs="Arial"/>
          <w:sz w:val="20"/>
        </w:rPr>
        <w:t xml:space="preserve">If within </w:t>
      </w:r>
      <w:r w:rsidR="78C2C43A" w:rsidRPr="5A46DED8">
        <w:rPr>
          <w:rFonts w:cs="Arial"/>
          <w:sz w:val="20"/>
        </w:rPr>
        <w:t>20 working</w:t>
      </w:r>
      <w:r w:rsidRPr="0014235F">
        <w:rPr>
          <w:rFonts w:cs="Arial"/>
          <w:sz w:val="20"/>
        </w:rPr>
        <w:t xml:space="preserve"> days after being submitted to </w:t>
      </w:r>
      <w:r w:rsidR="004F22FB">
        <w:rPr>
          <w:rFonts w:cs="Arial"/>
          <w:sz w:val="20"/>
        </w:rPr>
        <w:t xml:space="preserve">WWU </w:t>
      </w:r>
      <w:r w:rsidRPr="0014235F">
        <w:rPr>
          <w:rFonts w:cs="Arial"/>
          <w:sz w:val="20"/>
        </w:rPr>
        <w:t>the claim has not been resolved it may be referred by either party to an independent person acting as an expert and not as an arbitrator, who may be nominated, in default of agreement between parties, by the Authority on application of either party, and whose costs shall be paid, in default of agreement between the parties, as the Authority may direct</w:t>
      </w:r>
      <w:r w:rsidR="00683904">
        <w:rPr>
          <w:rFonts w:cs="Arial"/>
          <w:sz w:val="20"/>
        </w:rPr>
        <w:t>.</w:t>
      </w:r>
    </w:p>
    <w:p w14:paraId="4B752834" w14:textId="2BB0DEC9" w:rsidR="00962111" w:rsidRPr="0014235F" w:rsidRDefault="00962111" w:rsidP="009E3576">
      <w:pPr>
        <w:pStyle w:val="DefaultText"/>
        <w:ind w:left="66"/>
        <w:rPr>
          <w:rFonts w:cs="Arial"/>
          <w:b/>
          <w:sz w:val="20"/>
        </w:rPr>
      </w:pPr>
      <w:bookmarkStart w:id="26" w:name="_Toc97449955"/>
      <w:bookmarkStart w:id="27" w:name="_Toc98051157"/>
      <w:bookmarkStart w:id="28" w:name="_Toc98060668"/>
      <w:bookmarkStart w:id="29" w:name="_Toc99438588"/>
      <w:bookmarkStart w:id="30" w:name="_Toc100552671"/>
      <w:bookmarkStart w:id="31" w:name="_Toc101680370"/>
    </w:p>
    <w:p w14:paraId="68943D49" w14:textId="77777777" w:rsidR="00962111" w:rsidRPr="0014235F" w:rsidRDefault="00962111" w:rsidP="00610251">
      <w:pPr>
        <w:pStyle w:val="DefaultText"/>
        <w:ind w:left="357"/>
        <w:rPr>
          <w:rFonts w:cs="Arial"/>
          <w:b/>
          <w:sz w:val="20"/>
        </w:rPr>
      </w:pPr>
      <w:r w:rsidRPr="0014235F">
        <w:rPr>
          <w:rFonts w:cs="Arial"/>
          <w:b/>
          <w:sz w:val="20"/>
        </w:rPr>
        <w:t>Accuracy Payments</w:t>
      </w:r>
      <w:bookmarkEnd w:id="26"/>
      <w:bookmarkEnd w:id="27"/>
      <w:bookmarkEnd w:id="28"/>
      <w:bookmarkEnd w:id="29"/>
      <w:bookmarkEnd w:id="30"/>
      <w:bookmarkEnd w:id="31"/>
    </w:p>
    <w:p w14:paraId="1A001707" w14:textId="77777777" w:rsidR="00962111" w:rsidRPr="0014235F" w:rsidRDefault="00962111" w:rsidP="00610251">
      <w:pPr>
        <w:pStyle w:val="DefaultText"/>
        <w:ind w:left="357"/>
        <w:rPr>
          <w:rFonts w:cs="Arial"/>
          <w:sz w:val="20"/>
        </w:rPr>
      </w:pPr>
    </w:p>
    <w:p w14:paraId="1080248A" w14:textId="77777777" w:rsidR="00962111" w:rsidRPr="0014235F" w:rsidRDefault="00962111" w:rsidP="00610251">
      <w:pPr>
        <w:pStyle w:val="DefaultText"/>
        <w:ind w:left="357"/>
        <w:jc w:val="both"/>
        <w:rPr>
          <w:rFonts w:cs="Arial"/>
          <w:sz w:val="20"/>
        </w:rPr>
      </w:pPr>
      <w:r w:rsidRPr="0014235F">
        <w:rPr>
          <w:rFonts w:cs="Arial"/>
          <w:sz w:val="20"/>
        </w:rPr>
        <w:t xml:space="preserve">See </w:t>
      </w:r>
      <w:r w:rsidRPr="0014235F">
        <w:rPr>
          <w:rFonts w:cs="Arial"/>
          <w:b/>
          <w:sz w:val="20"/>
        </w:rPr>
        <w:t>Appendix D – Quotation Accuracy Table of Payments</w:t>
      </w:r>
      <w:r w:rsidRPr="0014235F">
        <w:rPr>
          <w:rFonts w:cs="Arial"/>
          <w:sz w:val="20"/>
        </w:rPr>
        <w:t xml:space="preserve"> for applicable payments for failure to meet standards of quotation accuracy. </w:t>
      </w:r>
    </w:p>
    <w:p w14:paraId="61C47473" w14:textId="77777777" w:rsidR="00962111" w:rsidRPr="0014235F" w:rsidRDefault="00962111" w:rsidP="00610251">
      <w:pPr>
        <w:pStyle w:val="DefaultText"/>
        <w:ind w:left="357"/>
        <w:rPr>
          <w:rFonts w:cs="Arial"/>
          <w:sz w:val="20"/>
        </w:rPr>
      </w:pPr>
    </w:p>
    <w:p w14:paraId="48B438A4" w14:textId="77777777" w:rsidR="00962111" w:rsidRPr="0014235F" w:rsidRDefault="00962111" w:rsidP="00610251">
      <w:pPr>
        <w:pStyle w:val="DefaultText"/>
        <w:ind w:left="357"/>
        <w:rPr>
          <w:rFonts w:cs="Arial"/>
          <w:b/>
          <w:sz w:val="20"/>
        </w:rPr>
      </w:pPr>
      <w:bookmarkStart w:id="32" w:name="_Toc97449956"/>
      <w:bookmarkStart w:id="33" w:name="_Toc98051158"/>
      <w:bookmarkStart w:id="34" w:name="_Toc98060669"/>
      <w:bookmarkStart w:id="35" w:name="_Toc99438589"/>
      <w:bookmarkStart w:id="36" w:name="_Toc100552672"/>
      <w:bookmarkStart w:id="37" w:name="_Toc101680371"/>
      <w:r w:rsidRPr="0014235F">
        <w:rPr>
          <w:rFonts w:cs="Arial"/>
          <w:b/>
          <w:sz w:val="20"/>
        </w:rPr>
        <w:t>Exclusions</w:t>
      </w:r>
      <w:bookmarkEnd w:id="32"/>
      <w:bookmarkEnd w:id="33"/>
      <w:bookmarkEnd w:id="34"/>
      <w:bookmarkEnd w:id="35"/>
      <w:bookmarkEnd w:id="36"/>
      <w:bookmarkEnd w:id="37"/>
    </w:p>
    <w:p w14:paraId="44EDD5C0" w14:textId="77777777" w:rsidR="00962111" w:rsidRPr="0014235F" w:rsidRDefault="00962111" w:rsidP="00610251">
      <w:pPr>
        <w:pStyle w:val="DefaultText"/>
        <w:ind w:left="357"/>
        <w:rPr>
          <w:rFonts w:cs="Arial"/>
          <w:sz w:val="20"/>
        </w:rPr>
      </w:pPr>
    </w:p>
    <w:p w14:paraId="732E0F59" w14:textId="77777777" w:rsidR="00962111" w:rsidRPr="0014235F" w:rsidRDefault="00962111" w:rsidP="00610251">
      <w:pPr>
        <w:pStyle w:val="DefaultText"/>
        <w:ind w:left="357"/>
        <w:jc w:val="both"/>
        <w:rPr>
          <w:rFonts w:cs="Arial"/>
          <w:sz w:val="20"/>
        </w:rPr>
      </w:pPr>
      <w:r w:rsidRPr="0014235F">
        <w:rPr>
          <w:rFonts w:cs="Arial"/>
          <w:sz w:val="20"/>
        </w:rPr>
        <w:t>Quotation errors arising from a failure by the customer to provide the Minimum Information requirements or any inaccuracies by the customer are excluded from claims under the Accuracy Challenge Scheme.</w:t>
      </w:r>
    </w:p>
    <w:p w14:paraId="490FB90D" w14:textId="77777777" w:rsidR="00962111" w:rsidRPr="0014235F" w:rsidRDefault="00962111" w:rsidP="00610251">
      <w:pPr>
        <w:pStyle w:val="DefaultText"/>
        <w:ind w:left="357"/>
        <w:jc w:val="both"/>
        <w:rPr>
          <w:rFonts w:cs="Arial"/>
          <w:sz w:val="20"/>
        </w:rPr>
      </w:pPr>
    </w:p>
    <w:p w14:paraId="7B3AFAF7" w14:textId="26960BD1" w:rsidR="00962111" w:rsidRPr="0014235F" w:rsidRDefault="004F22FB" w:rsidP="00610251">
      <w:pPr>
        <w:pStyle w:val="DefaultText"/>
        <w:ind w:left="357"/>
        <w:jc w:val="both"/>
        <w:rPr>
          <w:rFonts w:cs="Arial"/>
          <w:sz w:val="20"/>
        </w:rPr>
      </w:pPr>
      <w:r>
        <w:rPr>
          <w:rFonts w:cs="Arial"/>
          <w:sz w:val="20"/>
        </w:rPr>
        <w:t xml:space="preserve">WWU </w:t>
      </w:r>
      <w:r w:rsidR="00962111" w:rsidRPr="0014235F">
        <w:rPr>
          <w:rFonts w:cs="Arial"/>
          <w:sz w:val="20"/>
        </w:rPr>
        <w:t xml:space="preserve">will not accept a claim for accuracy, where this is a challenge to the construction of a standard price, as specified in the Charging Statement. However, where </w:t>
      </w:r>
      <w:r>
        <w:rPr>
          <w:rFonts w:cs="Arial"/>
          <w:sz w:val="20"/>
        </w:rPr>
        <w:t xml:space="preserve">WWU </w:t>
      </w:r>
      <w:r w:rsidR="00962111" w:rsidRPr="0014235F">
        <w:rPr>
          <w:rFonts w:cs="Arial"/>
          <w:sz w:val="20"/>
        </w:rPr>
        <w:t>has applied the wrong standard charge to a Quotation, this will be accepted as a valid claim under the scheme.</w:t>
      </w:r>
    </w:p>
    <w:p w14:paraId="20BACE5E" w14:textId="77777777" w:rsidR="00962111" w:rsidRPr="0014235F" w:rsidRDefault="00962111" w:rsidP="00610251">
      <w:pPr>
        <w:pStyle w:val="DefaultText"/>
        <w:ind w:left="357"/>
        <w:jc w:val="both"/>
        <w:rPr>
          <w:rFonts w:cs="Arial"/>
          <w:sz w:val="20"/>
        </w:rPr>
      </w:pPr>
    </w:p>
    <w:p w14:paraId="398BB0B5" w14:textId="77777777" w:rsidR="00962111" w:rsidRPr="0014235F" w:rsidRDefault="00962111" w:rsidP="00610251">
      <w:pPr>
        <w:pStyle w:val="DefaultText"/>
        <w:ind w:left="357"/>
        <w:rPr>
          <w:rFonts w:cs="Arial"/>
          <w:b/>
          <w:sz w:val="20"/>
        </w:rPr>
      </w:pPr>
      <w:bookmarkStart w:id="38" w:name="_Toc97449957"/>
      <w:bookmarkStart w:id="39" w:name="_Toc98051159"/>
      <w:bookmarkStart w:id="40" w:name="_Toc98060670"/>
      <w:bookmarkStart w:id="41" w:name="_Toc99438590"/>
      <w:bookmarkStart w:id="42" w:name="_Toc100552673"/>
      <w:bookmarkStart w:id="43" w:name="_Toc101680372"/>
      <w:r w:rsidRPr="0014235F">
        <w:rPr>
          <w:rFonts w:cs="Arial"/>
          <w:b/>
          <w:sz w:val="20"/>
        </w:rPr>
        <w:t>Statement of Engineering Assumptions</w:t>
      </w:r>
      <w:bookmarkEnd w:id="38"/>
      <w:bookmarkEnd w:id="39"/>
      <w:bookmarkEnd w:id="40"/>
      <w:bookmarkEnd w:id="41"/>
      <w:bookmarkEnd w:id="42"/>
      <w:bookmarkEnd w:id="43"/>
    </w:p>
    <w:p w14:paraId="3F06F150" w14:textId="77777777" w:rsidR="00962111" w:rsidRPr="0014235F" w:rsidRDefault="00962111" w:rsidP="00610251">
      <w:pPr>
        <w:pStyle w:val="DefaultText"/>
        <w:ind w:left="357"/>
        <w:rPr>
          <w:rFonts w:cs="Arial"/>
          <w:sz w:val="20"/>
        </w:rPr>
      </w:pPr>
    </w:p>
    <w:p w14:paraId="08645093" w14:textId="77777777" w:rsidR="00962111" w:rsidRPr="0014235F" w:rsidRDefault="00962111" w:rsidP="00610251">
      <w:pPr>
        <w:pStyle w:val="DefaultText"/>
        <w:ind w:left="357"/>
        <w:jc w:val="both"/>
        <w:rPr>
          <w:rFonts w:cs="Arial"/>
          <w:sz w:val="20"/>
        </w:rPr>
      </w:pPr>
      <w:r w:rsidRPr="0014235F">
        <w:rPr>
          <w:rFonts w:cs="Arial"/>
          <w:sz w:val="20"/>
        </w:rPr>
        <w:t>An accurate Quotation is based upon sound engineering judgment with well documented assumptions.  A Quotation will therefore be deemed inaccurate if the appropriate assumptions have not been documented or the judgment used unsound.  A statement will be provided with the Quotation indicating key assumptions made and any variable cost elements that cannot be accurately determined at the Quotation stage.</w:t>
      </w:r>
    </w:p>
    <w:p w14:paraId="0B73C7F6" w14:textId="77777777" w:rsidR="00962111" w:rsidRPr="0014235F" w:rsidRDefault="00962111" w:rsidP="00610251">
      <w:pPr>
        <w:pStyle w:val="DefaultText"/>
        <w:ind w:left="357"/>
        <w:jc w:val="both"/>
        <w:rPr>
          <w:rFonts w:cs="Arial"/>
          <w:sz w:val="20"/>
        </w:rPr>
      </w:pPr>
    </w:p>
    <w:p w14:paraId="73CAD073" w14:textId="4F269724" w:rsidR="00962111" w:rsidRPr="0014235F" w:rsidRDefault="00962111" w:rsidP="00610251">
      <w:pPr>
        <w:pStyle w:val="DefaultText"/>
        <w:ind w:left="357"/>
        <w:jc w:val="both"/>
        <w:rPr>
          <w:rFonts w:cs="Arial"/>
          <w:sz w:val="20"/>
        </w:rPr>
      </w:pPr>
      <w:r w:rsidRPr="0014235F">
        <w:rPr>
          <w:rFonts w:cs="Arial"/>
          <w:sz w:val="20"/>
        </w:rPr>
        <w:t xml:space="preserve">The customer should inform </w:t>
      </w:r>
      <w:r w:rsidR="004F22FB">
        <w:rPr>
          <w:rFonts w:cs="Arial"/>
          <w:sz w:val="20"/>
        </w:rPr>
        <w:t xml:space="preserve">WWU </w:t>
      </w:r>
      <w:r w:rsidRPr="0014235F">
        <w:rPr>
          <w:rFonts w:cs="Arial"/>
          <w:sz w:val="20"/>
        </w:rPr>
        <w:t xml:space="preserve">where </w:t>
      </w:r>
      <w:r w:rsidR="004F22FB">
        <w:rPr>
          <w:rFonts w:cs="Arial"/>
          <w:sz w:val="20"/>
        </w:rPr>
        <w:t>t</w:t>
      </w:r>
      <w:r w:rsidRPr="0014235F">
        <w:rPr>
          <w:rFonts w:cs="Arial"/>
          <w:sz w:val="20"/>
        </w:rPr>
        <w:t>he</w:t>
      </w:r>
      <w:r w:rsidR="004F22FB">
        <w:rPr>
          <w:rFonts w:cs="Arial"/>
          <w:sz w:val="20"/>
        </w:rPr>
        <w:t>y</w:t>
      </w:r>
      <w:r w:rsidRPr="0014235F">
        <w:rPr>
          <w:rFonts w:cs="Arial"/>
          <w:sz w:val="20"/>
        </w:rPr>
        <w:t xml:space="preserve"> become aware that one or more assumptions may be incorrect.</w:t>
      </w:r>
      <w:r w:rsidRPr="0014235F">
        <w:rPr>
          <w:rFonts w:cs="Arial"/>
          <w:sz w:val="20"/>
        </w:rPr>
        <w:tab/>
      </w:r>
    </w:p>
    <w:p w14:paraId="74F26C76" w14:textId="77777777" w:rsidR="00D80818" w:rsidRPr="0014235F" w:rsidRDefault="00D80818" w:rsidP="00610251">
      <w:pPr>
        <w:pStyle w:val="DefaultText"/>
        <w:ind w:left="357"/>
        <w:jc w:val="both"/>
        <w:rPr>
          <w:rFonts w:cs="Arial"/>
          <w:sz w:val="20"/>
        </w:rPr>
      </w:pPr>
    </w:p>
    <w:p w14:paraId="48C2C23D" w14:textId="77777777" w:rsidR="00962111" w:rsidRPr="0014235F" w:rsidRDefault="00962111" w:rsidP="00610251">
      <w:pPr>
        <w:autoSpaceDE w:val="0"/>
        <w:autoSpaceDN w:val="0"/>
        <w:adjustRightInd w:val="0"/>
        <w:ind w:left="357"/>
        <w:rPr>
          <w:rFonts w:ascii="Arial" w:hAnsi="Arial" w:cs="Arial"/>
          <w:b/>
          <w:sz w:val="20"/>
          <w:szCs w:val="20"/>
        </w:rPr>
      </w:pPr>
      <w:r w:rsidRPr="0014235F">
        <w:rPr>
          <w:rFonts w:ascii="Arial" w:hAnsi="Arial" w:cs="Arial"/>
          <w:b/>
          <w:sz w:val="20"/>
          <w:szCs w:val="20"/>
        </w:rPr>
        <w:t>Errors identified outside the Accuracy Challenge scheme</w:t>
      </w:r>
    </w:p>
    <w:p w14:paraId="72A267BD" w14:textId="77777777" w:rsidR="00962111" w:rsidRPr="0014235F" w:rsidRDefault="00962111" w:rsidP="00610251">
      <w:pPr>
        <w:autoSpaceDE w:val="0"/>
        <w:autoSpaceDN w:val="0"/>
        <w:adjustRightInd w:val="0"/>
        <w:ind w:left="357"/>
        <w:rPr>
          <w:rFonts w:ascii="Arial" w:hAnsi="Arial" w:cs="Arial"/>
          <w:b/>
          <w:sz w:val="20"/>
          <w:szCs w:val="20"/>
        </w:rPr>
      </w:pPr>
    </w:p>
    <w:p w14:paraId="5B72A5BC" w14:textId="77777777" w:rsidR="00962111" w:rsidRPr="0014235F" w:rsidRDefault="00962111" w:rsidP="00610251">
      <w:pPr>
        <w:autoSpaceDE w:val="0"/>
        <w:autoSpaceDN w:val="0"/>
        <w:adjustRightInd w:val="0"/>
        <w:ind w:left="357"/>
        <w:jc w:val="both"/>
        <w:rPr>
          <w:rFonts w:ascii="Arial" w:hAnsi="Arial" w:cs="Arial"/>
          <w:sz w:val="20"/>
          <w:szCs w:val="20"/>
        </w:rPr>
      </w:pPr>
      <w:r w:rsidRPr="0014235F">
        <w:rPr>
          <w:rFonts w:ascii="Arial" w:hAnsi="Arial" w:cs="Arial"/>
          <w:sz w:val="20"/>
          <w:szCs w:val="20"/>
        </w:rPr>
        <w:t>Where an error is identified outside of the Accuracy Challenge scheme (e.g. as a result of a complaint, enquiry or internal or external audit), the Accuracy criteria outlined above will be used.  If the quotation is found to be inaccurate</w:t>
      </w:r>
      <w:r w:rsidR="008C1A9F">
        <w:rPr>
          <w:rFonts w:ascii="Arial" w:hAnsi="Arial" w:cs="Arial"/>
          <w:sz w:val="20"/>
          <w:szCs w:val="20"/>
        </w:rPr>
        <w:t xml:space="preserve"> within the 10 working days</w:t>
      </w:r>
      <w:r w:rsidRPr="0014235F">
        <w:rPr>
          <w:rFonts w:ascii="Arial" w:hAnsi="Arial" w:cs="Arial"/>
          <w:sz w:val="20"/>
          <w:szCs w:val="20"/>
        </w:rPr>
        <w:t xml:space="preserve">, a </w:t>
      </w:r>
      <w:r w:rsidR="00E73D88">
        <w:rPr>
          <w:rFonts w:ascii="Arial" w:hAnsi="Arial" w:cs="Arial"/>
          <w:sz w:val="20"/>
          <w:szCs w:val="20"/>
        </w:rPr>
        <w:t xml:space="preserve">new </w:t>
      </w:r>
      <w:r w:rsidRPr="0014235F">
        <w:rPr>
          <w:rFonts w:ascii="Arial" w:hAnsi="Arial" w:cs="Arial"/>
          <w:sz w:val="20"/>
          <w:szCs w:val="20"/>
        </w:rPr>
        <w:t>quotation will be issued based upon the original request received date.</w:t>
      </w:r>
    </w:p>
    <w:p w14:paraId="584D02AC" w14:textId="77777777" w:rsidR="00962111" w:rsidRPr="0014235F" w:rsidRDefault="00962111" w:rsidP="00610251">
      <w:pPr>
        <w:autoSpaceDE w:val="0"/>
        <w:autoSpaceDN w:val="0"/>
        <w:adjustRightInd w:val="0"/>
        <w:ind w:left="357"/>
        <w:jc w:val="both"/>
        <w:rPr>
          <w:rFonts w:ascii="Arial" w:hAnsi="Arial" w:cs="Arial"/>
          <w:sz w:val="20"/>
          <w:szCs w:val="20"/>
        </w:rPr>
      </w:pPr>
    </w:p>
    <w:p w14:paraId="4939AEAC" w14:textId="44EEDCB1" w:rsidR="00A03CA0" w:rsidRDefault="00962111" w:rsidP="00A03CA0">
      <w:pPr>
        <w:autoSpaceDE w:val="0"/>
        <w:autoSpaceDN w:val="0"/>
        <w:adjustRightInd w:val="0"/>
        <w:ind w:left="357"/>
        <w:jc w:val="both"/>
        <w:rPr>
          <w:rFonts w:ascii="Arial" w:hAnsi="Arial" w:cs="Arial"/>
          <w:sz w:val="20"/>
          <w:szCs w:val="20"/>
        </w:rPr>
      </w:pPr>
      <w:r w:rsidRPr="0014235F">
        <w:rPr>
          <w:rFonts w:ascii="Arial" w:hAnsi="Arial" w:cs="Arial"/>
          <w:sz w:val="20"/>
          <w:szCs w:val="20"/>
        </w:rPr>
        <w:t xml:space="preserve">Where the job is within the relevant tolerance, a new Quotation will be issued using the date the error was identified as the request received date. </w:t>
      </w:r>
    </w:p>
    <w:p w14:paraId="0282A684" w14:textId="28A125F3" w:rsidR="00962111" w:rsidRPr="0014235F" w:rsidRDefault="00962111" w:rsidP="00A03CA0">
      <w:pPr>
        <w:pStyle w:val="Heading0"/>
        <w:ind w:left="357"/>
        <w:rPr>
          <w:szCs w:val="20"/>
        </w:rPr>
      </w:pPr>
      <w:r w:rsidRPr="0014235F">
        <w:rPr>
          <w:szCs w:val="20"/>
        </w:rPr>
        <w:br w:type="page"/>
      </w:r>
      <w:bookmarkStart w:id="44" w:name="_Toc66162516"/>
      <w:r w:rsidRPr="001E3802">
        <w:rPr>
          <w:color w:val="E36C0A" w:themeColor="accent6" w:themeShade="BF"/>
          <w:sz w:val="22"/>
          <w:szCs w:val="22"/>
        </w:rPr>
        <w:lastRenderedPageBreak/>
        <w:t>Appendix A - References</w:t>
      </w:r>
      <w:bookmarkEnd w:id="44"/>
    </w:p>
    <w:p w14:paraId="693AB618" w14:textId="77777777" w:rsidR="00962111" w:rsidRPr="0014235F" w:rsidRDefault="00962111" w:rsidP="00610251">
      <w:pPr>
        <w:pStyle w:val="Text0"/>
        <w:ind w:left="357"/>
        <w:rPr>
          <w:rFonts w:cs="Arial"/>
          <w:sz w:val="20"/>
          <w:szCs w:val="20"/>
          <w:lang w:val="en-US"/>
        </w:rPr>
      </w:pPr>
      <w:r w:rsidRPr="72A5A6B0">
        <w:rPr>
          <w:rFonts w:cs="Arial"/>
          <w:sz w:val="20"/>
          <w:szCs w:val="20"/>
          <w:lang w:val="en-US"/>
        </w:rPr>
        <w:t>The Gas Act 1986 (as amended 2005)</w:t>
      </w:r>
    </w:p>
    <w:p w14:paraId="0C68B401" w14:textId="77777777" w:rsidR="00962111" w:rsidRPr="0014235F" w:rsidRDefault="00962111" w:rsidP="00610251">
      <w:pPr>
        <w:pStyle w:val="Text0"/>
        <w:ind w:left="357"/>
        <w:rPr>
          <w:rFonts w:cs="Arial"/>
          <w:sz w:val="20"/>
          <w:szCs w:val="20"/>
          <w:lang w:val="en-US"/>
        </w:rPr>
      </w:pPr>
      <w:r w:rsidRPr="0014235F">
        <w:rPr>
          <w:rFonts w:cs="Arial"/>
          <w:sz w:val="20"/>
          <w:szCs w:val="20"/>
          <w:lang w:val="en-US"/>
        </w:rPr>
        <w:t>The Gas (Standards of Performance) Regulations 2005 (amended 2008).</w:t>
      </w:r>
    </w:p>
    <w:p w14:paraId="06D9D71A" w14:textId="0F62A596" w:rsidR="49930854" w:rsidRDefault="49930854" w:rsidP="00610251">
      <w:pPr>
        <w:pStyle w:val="Text0"/>
        <w:ind w:left="357"/>
        <w:rPr>
          <w:rFonts w:cs="Arial"/>
          <w:sz w:val="20"/>
          <w:szCs w:val="20"/>
          <w:lang w:val="en-US"/>
        </w:rPr>
      </w:pPr>
      <w:r w:rsidRPr="5A46DED8">
        <w:rPr>
          <w:rFonts w:cs="Arial"/>
          <w:sz w:val="20"/>
          <w:szCs w:val="20"/>
          <w:lang w:val="en-US"/>
        </w:rPr>
        <w:t>The Gas (Standards of Performance) (Amendment) Regulations 2021</w:t>
      </w:r>
    </w:p>
    <w:p w14:paraId="27CE4974" w14:textId="30875392" w:rsidR="00962111" w:rsidRPr="0014235F" w:rsidRDefault="00962111" w:rsidP="00610251">
      <w:pPr>
        <w:pStyle w:val="Text0"/>
        <w:ind w:left="357"/>
        <w:rPr>
          <w:rFonts w:cs="Arial"/>
          <w:sz w:val="20"/>
          <w:szCs w:val="20"/>
        </w:rPr>
      </w:pPr>
      <w:r w:rsidRPr="0014235F">
        <w:rPr>
          <w:rFonts w:cs="Arial"/>
          <w:sz w:val="20"/>
          <w:szCs w:val="20"/>
          <w:lang w:val="en-US"/>
        </w:rPr>
        <w:t xml:space="preserve">Standard Special Conditions Applicable </w:t>
      </w:r>
      <w:r w:rsidR="00334EF9" w:rsidRPr="0014235F">
        <w:rPr>
          <w:rFonts w:cs="Arial"/>
          <w:sz w:val="20"/>
          <w:szCs w:val="20"/>
          <w:lang w:val="en-US"/>
        </w:rPr>
        <w:t>to</w:t>
      </w:r>
      <w:r w:rsidRPr="0014235F">
        <w:rPr>
          <w:rFonts w:cs="Arial"/>
          <w:sz w:val="20"/>
          <w:szCs w:val="20"/>
          <w:lang w:val="en-US"/>
        </w:rPr>
        <w:t xml:space="preserve"> All Distribution Network </w:t>
      </w:r>
      <w:r w:rsidR="00D80818" w:rsidRPr="0014235F">
        <w:rPr>
          <w:rFonts w:cs="Arial"/>
          <w:sz w:val="20"/>
          <w:szCs w:val="20"/>
          <w:lang w:val="en-US"/>
        </w:rPr>
        <w:t>Licensees</w:t>
      </w:r>
      <w:r w:rsidRPr="0014235F">
        <w:rPr>
          <w:rFonts w:cs="Arial"/>
          <w:sz w:val="20"/>
          <w:szCs w:val="20"/>
          <w:lang w:val="en-US"/>
        </w:rPr>
        <w:t>: Standard Special Condition D10, Provision of connections information</w:t>
      </w:r>
      <w:r w:rsidRPr="0014235F">
        <w:rPr>
          <w:rFonts w:cs="Arial"/>
          <w:sz w:val="20"/>
          <w:szCs w:val="20"/>
        </w:rPr>
        <w:t xml:space="preserve"> </w:t>
      </w:r>
    </w:p>
    <w:p w14:paraId="2FE4BEBC" w14:textId="77777777" w:rsidR="00962111" w:rsidRPr="0014235F" w:rsidRDefault="00962111" w:rsidP="00610251">
      <w:pPr>
        <w:pStyle w:val="Text0"/>
        <w:ind w:left="357"/>
        <w:rPr>
          <w:rFonts w:cs="Arial"/>
          <w:sz w:val="20"/>
          <w:szCs w:val="20"/>
        </w:rPr>
      </w:pPr>
      <w:r w:rsidRPr="0014235F">
        <w:rPr>
          <w:rFonts w:cs="Arial"/>
          <w:sz w:val="20"/>
          <w:szCs w:val="20"/>
        </w:rPr>
        <w:t>Standard Condition 4B of the Gas Transporters Licence for Wales &amp; West Utilities Limited</w:t>
      </w:r>
    </w:p>
    <w:p w14:paraId="7575F2BB" w14:textId="0AA2E40D" w:rsidR="00962111" w:rsidRPr="0014235F" w:rsidRDefault="00962111" w:rsidP="00610251">
      <w:pPr>
        <w:pStyle w:val="Text0"/>
        <w:ind w:left="357"/>
        <w:rPr>
          <w:rFonts w:cs="Arial"/>
          <w:sz w:val="20"/>
          <w:szCs w:val="20"/>
        </w:rPr>
      </w:pPr>
      <w:r w:rsidRPr="72A5A6B0">
        <w:rPr>
          <w:rFonts w:cs="Arial"/>
          <w:sz w:val="20"/>
          <w:szCs w:val="20"/>
        </w:rPr>
        <w:t xml:space="preserve">Data Protection Act Statement – Current version available from our website </w:t>
      </w:r>
      <w:hyperlink r:id="rId12">
        <w:r w:rsidRPr="72A5A6B0">
          <w:rPr>
            <w:rStyle w:val="Hyperlink"/>
            <w:rFonts w:cs="Arial"/>
            <w:sz w:val="20"/>
            <w:szCs w:val="20"/>
          </w:rPr>
          <w:t>www.wwutilities.co.uk</w:t>
        </w:r>
      </w:hyperlink>
      <w:r w:rsidRPr="72A5A6B0">
        <w:rPr>
          <w:rFonts w:cs="Arial"/>
          <w:sz w:val="20"/>
          <w:szCs w:val="20"/>
        </w:rPr>
        <w:t xml:space="preserve"> or on request</w:t>
      </w:r>
    </w:p>
    <w:p w14:paraId="6A70972F" w14:textId="3B95F788" w:rsidR="22EDAD33" w:rsidRDefault="22EDAD33" w:rsidP="00610251">
      <w:pPr>
        <w:pStyle w:val="Text0"/>
        <w:ind w:left="357"/>
        <w:rPr>
          <w:rFonts w:cs="Arial"/>
          <w:sz w:val="20"/>
          <w:szCs w:val="20"/>
        </w:rPr>
      </w:pPr>
      <w:r w:rsidRPr="5A46DED8">
        <w:rPr>
          <w:rFonts w:cs="Arial"/>
          <w:sz w:val="20"/>
          <w:szCs w:val="20"/>
        </w:rPr>
        <w:t>New Roads and Street Works Act (NRSWA) 1991</w:t>
      </w:r>
    </w:p>
    <w:p w14:paraId="7D1B8D40" w14:textId="598DA425" w:rsidR="25AB132E" w:rsidRPr="008C458C" w:rsidRDefault="25AB132E" w:rsidP="00610251">
      <w:pPr>
        <w:pStyle w:val="Text0"/>
        <w:ind w:left="357"/>
        <w:rPr>
          <w:rFonts w:cs="Arial"/>
          <w:sz w:val="20"/>
          <w:szCs w:val="20"/>
        </w:rPr>
      </w:pPr>
      <w:r w:rsidRPr="008C458C">
        <w:rPr>
          <w:rFonts w:cs="Arial"/>
          <w:sz w:val="20"/>
          <w:szCs w:val="20"/>
        </w:rPr>
        <w:t>Highways Authority Utilities Committee (HAUC) Advice Note 2010/1</w:t>
      </w:r>
    </w:p>
    <w:p w14:paraId="48EDF83A" w14:textId="77777777" w:rsidR="00962111" w:rsidRPr="0014235F" w:rsidRDefault="00962111" w:rsidP="00610251">
      <w:pPr>
        <w:pStyle w:val="Heading0"/>
        <w:ind w:left="357"/>
        <w:rPr>
          <w:szCs w:val="20"/>
        </w:rPr>
      </w:pPr>
      <w:r w:rsidRPr="0014235F">
        <w:rPr>
          <w:szCs w:val="20"/>
        </w:rPr>
        <w:br w:type="page"/>
      </w:r>
      <w:bookmarkStart w:id="45" w:name="_Ref52782100"/>
      <w:bookmarkStart w:id="46" w:name="_Ref52782330"/>
      <w:bookmarkStart w:id="47" w:name="_Toc101680375"/>
      <w:bookmarkStart w:id="48" w:name="_Toc66162517"/>
      <w:r w:rsidRPr="001E3802">
        <w:rPr>
          <w:color w:val="E36C0A" w:themeColor="accent6" w:themeShade="BF"/>
          <w:sz w:val="22"/>
          <w:szCs w:val="22"/>
        </w:rPr>
        <w:lastRenderedPageBreak/>
        <w:t>Appendix B - Definitions</w:t>
      </w:r>
      <w:bookmarkEnd w:id="45"/>
      <w:bookmarkEnd w:id="46"/>
      <w:bookmarkEnd w:id="47"/>
      <w:bookmarkEnd w:id="48"/>
    </w:p>
    <w:p w14:paraId="6C58B27E" w14:textId="77777777" w:rsidR="00962111" w:rsidRPr="0014235F" w:rsidRDefault="00962111" w:rsidP="00610251">
      <w:pPr>
        <w:pStyle w:val="DefaultText"/>
        <w:ind w:left="357"/>
        <w:rPr>
          <w:rFonts w:cs="Arial"/>
          <w:sz w:val="20"/>
        </w:rPr>
      </w:pPr>
      <w:r w:rsidRPr="0014235F">
        <w:rPr>
          <w:rFonts w:cs="Arial"/>
          <w:sz w:val="20"/>
        </w:rPr>
        <w:t>The definitions applying to this document are given below.</w:t>
      </w:r>
      <w:r w:rsidRPr="0014235F">
        <w:rPr>
          <w:rFonts w:cs="Arial"/>
          <w:sz w:val="20"/>
        </w:rPr>
        <w:tab/>
      </w:r>
    </w:p>
    <w:p w14:paraId="21C47B6B" w14:textId="77777777" w:rsidR="00962111" w:rsidRPr="0014235F" w:rsidRDefault="00962111" w:rsidP="00962111">
      <w:pPr>
        <w:pStyle w:val="DefaultText"/>
        <w:rPr>
          <w:rFonts w:cs="Arial"/>
          <w:sz w:val="20"/>
        </w:rPr>
      </w:pPr>
    </w:p>
    <w:tbl>
      <w:tblPr>
        <w:tblW w:w="9072" w:type="dxa"/>
        <w:tblLayout w:type="fixed"/>
        <w:tblLook w:val="0000" w:firstRow="0" w:lastRow="0" w:firstColumn="0" w:lastColumn="0" w:noHBand="0" w:noVBand="0"/>
      </w:tblPr>
      <w:tblGrid>
        <w:gridCol w:w="1908"/>
        <w:gridCol w:w="360"/>
        <w:gridCol w:w="6804"/>
      </w:tblGrid>
      <w:tr w:rsidR="00962111" w:rsidRPr="0014235F" w14:paraId="001ADFA9" w14:textId="77777777" w:rsidTr="00610251">
        <w:trPr>
          <w:trHeight w:val="340"/>
        </w:trPr>
        <w:tc>
          <w:tcPr>
            <w:tcW w:w="1908" w:type="dxa"/>
          </w:tcPr>
          <w:p w14:paraId="09BF843A" w14:textId="77777777" w:rsidR="00962111" w:rsidRPr="0014235F" w:rsidRDefault="00962111" w:rsidP="00D404CE">
            <w:pPr>
              <w:pStyle w:val="Text0"/>
              <w:jc w:val="both"/>
              <w:rPr>
                <w:rFonts w:cs="Arial"/>
                <w:b/>
                <w:sz w:val="20"/>
                <w:szCs w:val="20"/>
                <w:lang w:val="en-US"/>
              </w:rPr>
            </w:pPr>
            <w:r w:rsidRPr="0014235F">
              <w:rPr>
                <w:rFonts w:cs="Arial"/>
                <w:b/>
                <w:sz w:val="20"/>
                <w:szCs w:val="20"/>
                <w:lang w:val="en-US"/>
              </w:rPr>
              <w:t>DEFINITION</w:t>
            </w:r>
          </w:p>
        </w:tc>
        <w:tc>
          <w:tcPr>
            <w:tcW w:w="360" w:type="dxa"/>
          </w:tcPr>
          <w:p w14:paraId="13405C12" w14:textId="77777777" w:rsidR="00962111" w:rsidRPr="0014235F" w:rsidRDefault="00962111" w:rsidP="00D404CE">
            <w:pPr>
              <w:pStyle w:val="Text0"/>
              <w:jc w:val="center"/>
              <w:rPr>
                <w:rFonts w:eastAsia="Arial Unicode MS" w:cs="Arial"/>
                <w:b/>
                <w:sz w:val="20"/>
                <w:szCs w:val="20"/>
              </w:rPr>
            </w:pPr>
          </w:p>
        </w:tc>
        <w:tc>
          <w:tcPr>
            <w:tcW w:w="6804" w:type="dxa"/>
          </w:tcPr>
          <w:p w14:paraId="2718DE74" w14:textId="77777777" w:rsidR="00962111" w:rsidRPr="0014235F" w:rsidRDefault="00962111" w:rsidP="00D404CE">
            <w:pPr>
              <w:pStyle w:val="CMSHeadL7"/>
              <w:numPr>
                <w:ilvl w:val="0"/>
                <w:numId w:val="0"/>
              </w:numPr>
              <w:jc w:val="both"/>
              <w:rPr>
                <w:rFonts w:ascii="Arial" w:hAnsi="Arial" w:cs="Arial"/>
                <w:b/>
                <w:sz w:val="20"/>
                <w:szCs w:val="20"/>
                <w:lang w:val="en-US"/>
              </w:rPr>
            </w:pPr>
            <w:r w:rsidRPr="0014235F">
              <w:rPr>
                <w:rFonts w:ascii="Arial" w:hAnsi="Arial" w:cs="Arial"/>
                <w:b/>
                <w:sz w:val="20"/>
                <w:szCs w:val="20"/>
                <w:lang w:val="en-US"/>
              </w:rPr>
              <w:t>MEANING</w:t>
            </w:r>
          </w:p>
        </w:tc>
      </w:tr>
      <w:tr w:rsidR="00962111" w:rsidRPr="0014235F" w14:paraId="00C09C5A" w14:textId="77777777" w:rsidTr="00610251">
        <w:trPr>
          <w:trHeight w:val="340"/>
        </w:trPr>
        <w:tc>
          <w:tcPr>
            <w:tcW w:w="1908" w:type="dxa"/>
          </w:tcPr>
          <w:p w14:paraId="22030FDE" w14:textId="77777777" w:rsidR="00962111" w:rsidRPr="0014235F" w:rsidRDefault="00962111" w:rsidP="00D404CE">
            <w:pPr>
              <w:pStyle w:val="Text0"/>
              <w:rPr>
                <w:rFonts w:cs="Arial"/>
                <w:b/>
                <w:bCs/>
                <w:sz w:val="20"/>
                <w:szCs w:val="20"/>
                <w:lang w:val="en-US"/>
              </w:rPr>
            </w:pPr>
            <w:r w:rsidRPr="0014235F">
              <w:rPr>
                <w:rFonts w:cs="Arial"/>
                <w:b/>
                <w:bCs/>
                <w:sz w:val="20"/>
                <w:szCs w:val="20"/>
                <w:lang w:val="en-US"/>
              </w:rPr>
              <w:t>Annual Quantity (AQ)</w:t>
            </w:r>
          </w:p>
        </w:tc>
        <w:tc>
          <w:tcPr>
            <w:tcW w:w="360" w:type="dxa"/>
          </w:tcPr>
          <w:p w14:paraId="6A847756" w14:textId="77777777" w:rsidR="00962111" w:rsidRPr="0014235F" w:rsidRDefault="00962111" w:rsidP="00D404CE">
            <w:pPr>
              <w:pStyle w:val="Text0"/>
              <w:rPr>
                <w:rFonts w:eastAsia="Arial Unicode MS" w:cs="Arial"/>
                <w:sz w:val="20"/>
                <w:szCs w:val="20"/>
              </w:rPr>
            </w:pPr>
          </w:p>
        </w:tc>
        <w:tc>
          <w:tcPr>
            <w:tcW w:w="6804" w:type="dxa"/>
          </w:tcPr>
          <w:p w14:paraId="76E3159A" w14:textId="77777777" w:rsidR="00962111" w:rsidRPr="0014235F" w:rsidRDefault="00962111" w:rsidP="00D404CE">
            <w:pPr>
              <w:pStyle w:val="CMSHeadL7"/>
              <w:numPr>
                <w:ilvl w:val="0"/>
                <w:numId w:val="0"/>
              </w:numPr>
              <w:jc w:val="both"/>
              <w:rPr>
                <w:rFonts w:ascii="Arial" w:hAnsi="Arial" w:cs="Arial"/>
                <w:sz w:val="20"/>
                <w:szCs w:val="20"/>
                <w:lang w:val="en-US"/>
              </w:rPr>
            </w:pPr>
            <w:r w:rsidRPr="0014235F">
              <w:rPr>
                <w:rFonts w:ascii="Arial" w:hAnsi="Arial" w:cs="Arial"/>
                <w:sz w:val="20"/>
                <w:szCs w:val="20"/>
                <w:lang w:val="en-US"/>
              </w:rPr>
              <w:t>The Annual Quantity is the anticipated yearly/annual consumption of gas load to be taken.</w:t>
            </w:r>
          </w:p>
        </w:tc>
      </w:tr>
      <w:tr w:rsidR="00962111" w:rsidRPr="0014235F" w14:paraId="7E0EB1AB" w14:textId="77777777" w:rsidTr="00610251">
        <w:trPr>
          <w:trHeight w:val="340"/>
        </w:trPr>
        <w:tc>
          <w:tcPr>
            <w:tcW w:w="1908" w:type="dxa"/>
          </w:tcPr>
          <w:p w14:paraId="783ACF48" w14:textId="77777777" w:rsidR="00962111" w:rsidRPr="0014235F" w:rsidRDefault="00962111" w:rsidP="00D404CE">
            <w:pPr>
              <w:pStyle w:val="Text0"/>
              <w:rPr>
                <w:rFonts w:cs="Arial"/>
                <w:b/>
                <w:bCs/>
                <w:sz w:val="20"/>
                <w:szCs w:val="20"/>
                <w:lang w:val="en-US"/>
              </w:rPr>
            </w:pPr>
            <w:r w:rsidRPr="0014235F">
              <w:rPr>
                <w:rFonts w:cs="Arial"/>
                <w:b/>
                <w:bCs/>
                <w:sz w:val="20"/>
                <w:szCs w:val="20"/>
                <w:lang w:val="en-US"/>
              </w:rPr>
              <w:t>Authority</w:t>
            </w:r>
          </w:p>
        </w:tc>
        <w:tc>
          <w:tcPr>
            <w:tcW w:w="360" w:type="dxa"/>
          </w:tcPr>
          <w:p w14:paraId="032EEBE8" w14:textId="77777777" w:rsidR="00962111" w:rsidRPr="0014235F" w:rsidRDefault="00962111" w:rsidP="00D404CE">
            <w:pPr>
              <w:pStyle w:val="Text0"/>
              <w:rPr>
                <w:rFonts w:eastAsia="Arial Unicode MS" w:cs="Arial"/>
                <w:sz w:val="20"/>
                <w:szCs w:val="20"/>
              </w:rPr>
            </w:pPr>
          </w:p>
        </w:tc>
        <w:tc>
          <w:tcPr>
            <w:tcW w:w="6804" w:type="dxa"/>
          </w:tcPr>
          <w:p w14:paraId="3A1CCDC4" w14:textId="77777777" w:rsidR="00962111" w:rsidRPr="0014235F" w:rsidRDefault="00962111" w:rsidP="00D404CE">
            <w:pPr>
              <w:pStyle w:val="CMSHeadL7"/>
              <w:numPr>
                <w:ilvl w:val="0"/>
                <w:numId w:val="0"/>
              </w:numPr>
              <w:jc w:val="both"/>
              <w:rPr>
                <w:rFonts w:ascii="Arial" w:hAnsi="Arial" w:cs="Arial"/>
                <w:sz w:val="20"/>
                <w:szCs w:val="20"/>
                <w:lang w:val="en-US"/>
              </w:rPr>
            </w:pPr>
            <w:r w:rsidRPr="0014235F">
              <w:rPr>
                <w:rFonts w:ascii="Arial" w:hAnsi="Arial" w:cs="Arial"/>
                <w:sz w:val="20"/>
                <w:szCs w:val="20"/>
                <w:lang w:val="en-US"/>
              </w:rPr>
              <w:t>The Gas and Electricity Markets Authority.</w:t>
            </w:r>
          </w:p>
        </w:tc>
      </w:tr>
      <w:tr w:rsidR="00962111" w:rsidRPr="0014235F" w14:paraId="16361016" w14:textId="77777777" w:rsidTr="00610251">
        <w:trPr>
          <w:trHeight w:val="340"/>
        </w:trPr>
        <w:tc>
          <w:tcPr>
            <w:tcW w:w="1908" w:type="dxa"/>
          </w:tcPr>
          <w:p w14:paraId="14C2D952" w14:textId="77777777" w:rsidR="00962111" w:rsidRPr="0014235F" w:rsidRDefault="00962111" w:rsidP="00D404CE">
            <w:pPr>
              <w:pStyle w:val="Text0"/>
              <w:rPr>
                <w:rFonts w:cs="Arial"/>
                <w:b/>
                <w:bCs/>
                <w:sz w:val="20"/>
                <w:szCs w:val="20"/>
                <w:lang w:val="en-US"/>
              </w:rPr>
            </w:pPr>
            <w:r w:rsidRPr="0014235F">
              <w:rPr>
                <w:rFonts w:cs="Arial"/>
                <w:b/>
                <w:bCs/>
                <w:sz w:val="20"/>
                <w:szCs w:val="20"/>
                <w:lang w:val="en-US"/>
              </w:rPr>
              <w:t>Budget Indication</w:t>
            </w:r>
          </w:p>
        </w:tc>
        <w:tc>
          <w:tcPr>
            <w:tcW w:w="360" w:type="dxa"/>
          </w:tcPr>
          <w:p w14:paraId="1217DD5B" w14:textId="77777777" w:rsidR="00962111" w:rsidRPr="0014235F" w:rsidRDefault="00962111" w:rsidP="00D404CE">
            <w:pPr>
              <w:pStyle w:val="Text0"/>
              <w:rPr>
                <w:rFonts w:eastAsia="Arial Unicode MS" w:cs="Arial"/>
                <w:sz w:val="20"/>
                <w:szCs w:val="20"/>
              </w:rPr>
            </w:pPr>
          </w:p>
        </w:tc>
        <w:tc>
          <w:tcPr>
            <w:tcW w:w="6804" w:type="dxa"/>
          </w:tcPr>
          <w:p w14:paraId="3893B93C" w14:textId="77777777" w:rsidR="00962111" w:rsidRPr="0014235F" w:rsidRDefault="00962111" w:rsidP="00D404CE">
            <w:pPr>
              <w:pStyle w:val="CMSHeadL7"/>
              <w:numPr>
                <w:ilvl w:val="0"/>
                <w:numId w:val="0"/>
              </w:numPr>
              <w:jc w:val="both"/>
              <w:rPr>
                <w:rFonts w:ascii="Arial" w:hAnsi="Arial" w:cs="Arial"/>
                <w:sz w:val="20"/>
                <w:szCs w:val="20"/>
                <w:lang w:val="en-US"/>
              </w:rPr>
            </w:pPr>
            <w:r w:rsidRPr="0014235F">
              <w:rPr>
                <w:rFonts w:ascii="Arial" w:hAnsi="Arial" w:cs="Arial"/>
                <w:sz w:val="20"/>
                <w:szCs w:val="20"/>
                <w:lang w:val="en-US"/>
              </w:rPr>
              <w:t xml:space="preserve">An approximate estimate cost of works anticipated, not intended to be a quotation. </w:t>
            </w:r>
          </w:p>
        </w:tc>
      </w:tr>
      <w:tr w:rsidR="00962111" w:rsidRPr="0014235F" w14:paraId="6050E7BF" w14:textId="77777777" w:rsidTr="00610251">
        <w:trPr>
          <w:trHeight w:val="340"/>
        </w:trPr>
        <w:tc>
          <w:tcPr>
            <w:tcW w:w="1908" w:type="dxa"/>
          </w:tcPr>
          <w:p w14:paraId="3313D4F0" w14:textId="77777777" w:rsidR="00962111" w:rsidRPr="0014235F" w:rsidRDefault="00962111" w:rsidP="00D404CE">
            <w:pPr>
              <w:pStyle w:val="Text0"/>
              <w:rPr>
                <w:rFonts w:cs="Arial"/>
                <w:b/>
                <w:bCs/>
                <w:sz w:val="20"/>
                <w:szCs w:val="20"/>
                <w:lang w:val="en-US"/>
              </w:rPr>
            </w:pPr>
            <w:r w:rsidRPr="0014235F">
              <w:rPr>
                <w:rFonts w:cs="Arial"/>
                <w:b/>
                <w:bCs/>
                <w:sz w:val="20"/>
                <w:szCs w:val="20"/>
                <w:lang w:val="en-US"/>
              </w:rPr>
              <w:t>Cap</w:t>
            </w:r>
          </w:p>
        </w:tc>
        <w:tc>
          <w:tcPr>
            <w:tcW w:w="360" w:type="dxa"/>
          </w:tcPr>
          <w:p w14:paraId="1ADCD6D4" w14:textId="77777777" w:rsidR="00962111" w:rsidRPr="0014235F" w:rsidRDefault="00962111" w:rsidP="00D404CE">
            <w:pPr>
              <w:pStyle w:val="Text0"/>
              <w:rPr>
                <w:rFonts w:eastAsia="Arial Unicode MS" w:cs="Arial"/>
                <w:sz w:val="20"/>
                <w:szCs w:val="20"/>
              </w:rPr>
            </w:pPr>
          </w:p>
        </w:tc>
        <w:tc>
          <w:tcPr>
            <w:tcW w:w="6804" w:type="dxa"/>
          </w:tcPr>
          <w:p w14:paraId="252A3C1D" w14:textId="77777777" w:rsidR="00962111" w:rsidRPr="0014235F" w:rsidRDefault="00962111" w:rsidP="00D404CE">
            <w:pPr>
              <w:autoSpaceDE w:val="0"/>
              <w:autoSpaceDN w:val="0"/>
              <w:adjustRightInd w:val="0"/>
              <w:jc w:val="both"/>
              <w:rPr>
                <w:rFonts w:ascii="Arial" w:hAnsi="Arial" w:cs="Arial"/>
                <w:sz w:val="20"/>
                <w:szCs w:val="20"/>
              </w:rPr>
            </w:pPr>
            <w:r w:rsidRPr="0014235F">
              <w:rPr>
                <w:rFonts w:ascii="Arial" w:hAnsi="Arial" w:cs="Arial"/>
                <w:sz w:val="20"/>
                <w:szCs w:val="20"/>
              </w:rPr>
              <w:t>The maximum financial amount payable.</w:t>
            </w:r>
          </w:p>
        </w:tc>
      </w:tr>
      <w:tr w:rsidR="00962111" w:rsidRPr="0014235F" w14:paraId="626B8FB1" w14:textId="77777777" w:rsidTr="00610251">
        <w:trPr>
          <w:trHeight w:val="340"/>
        </w:trPr>
        <w:tc>
          <w:tcPr>
            <w:tcW w:w="1908" w:type="dxa"/>
          </w:tcPr>
          <w:p w14:paraId="1AD7619B" w14:textId="77777777" w:rsidR="00DA72E3" w:rsidRDefault="00962111" w:rsidP="00D404CE">
            <w:pPr>
              <w:pStyle w:val="Text0"/>
              <w:rPr>
                <w:rFonts w:cs="Arial"/>
                <w:b/>
                <w:bCs/>
                <w:sz w:val="20"/>
                <w:szCs w:val="20"/>
                <w:lang w:val="en-US"/>
              </w:rPr>
            </w:pPr>
            <w:r w:rsidRPr="0014235F">
              <w:rPr>
                <w:rFonts w:cs="Arial"/>
                <w:b/>
                <w:bCs/>
                <w:sz w:val="20"/>
                <w:szCs w:val="20"/>
                <w:lang w:val="en-US"/>
              </w:rPr>
              <w:t>Charging Statement</w:t>
            </w:r>
          </w:p>
          <w:p w14:paraId="53C83B45" w14:textId="77777777" w:rsidR="00DA72E3" w:rsidRDefault="00DA72E3" w:rsidP="00DA72E3"/>
          <w:p w14:paraId="4396963D" w14:textId="77777777" w:rsidR="00962111" w:rsidRPr="000511F2" w:rsidRDefault="00DA72E3" w:rsidP="009E3576">
            <w:pPr>
              <w:pStyle w:val="Text0"/>
            </w:pPr>
            <w:r w:rsidRPr="009E3576">
              <w:rPr>
                <w:rFonts w:cs="Arial"/>
                <w:b/>
                <w:bCs/>
                <w:sz w:val="20"/>
                <w:szCs w:val="20"/>
                <w:lang w:val="en-US"/>
              </w:rPr>
              <w:t>Consents</w:t>
            </w:r>
          </w:p>
        </w:tc>
        <w:tc>
          <w:tcPr>
            <w:tcW w:w="360" w:type="dxa"/>
          </w:tcPr>
          <w:p w14:paraId="030E89A4" w14:textId="77777777" w:rsidR="00962111" w:rsidRPr="0014235F" w:rsidRDefault="00962111" w:rsidP="00D404CE">
            <w:pPr>
              <w:pStyle w:val="Text0"/>
              <w:rPr>
                <w:rFonts w:eastAsia="Arial Unicode MS" w:cs="Arial"/>
                <w:sz w:val="20"/>
                <w:szCs w:val="20"/>
              </w:rPr>
            </w:pPr>
          </w:p>
        </w:tc>
        <w:tc>
          <w:tcPr>
            <w:tcW w:w="6804" w:type="dxa"/>
          </w:tcPr>
          <w:p w14:paraId="5FC30622" w14:textId="529DDCA2" w:rsidR="00962111" w:rsidRDefault="00962111" w:rsidP="00D404CE">
            <w:pPr>
              <w:autoSpaceDE w:val="0"/>
              <w:autoSpaceDN w:val="0"/>
              <w:adjustRightInd w:val="0"/>
              <w:jc w:val="both"/>
              <w:rPr>
                <w:rFonts w:ascii="Arial" w:hAnsi="Arial" w:cs="Arial"/>
                <w:sz w:val="20"/>
                <w:szCs w:val="20"/>
              </w:rPr>
            </w:pPr>
            <w:r w:rsidRPr="0014235F">
              <w:rPr>
                <w:rFonts w:ascii="Arial" w:hAnsi="Arial" w:cs="Arial"/>
                <w:sz w:val="20"/>
                <w:szCs w:val="20"/>
              </w:rPr>
              <w:t xml:space="preserve">Wales &amp; West Utilities </w:t>
            </w:r>
            <w:r w:rsidR="00D80818" w:rsidRPr="0014235F">
              <w:rPr>
                <w:rFonts w:ascii="Arial" w:hAnsi="Arial" w:cs="Arial"/>
                <w:sz w:val="20"/>
                <w:szCs w:val="20"/>
              </w:rPr>
              <w:t>License</w:t>
            </w:r>
            <w:r w:rsidRPr="0014235F">
              <w:rPr>
                <w:rFonts w:ascii="Arial" w:hAnsi="Arial" w:cs="Arial"/>
                <w:sz w:val="20"/>
                <w:szCs w:val="20"/>
              </w:rPr>
              <w:t xml:space="preserve"> Standard Condition 4B statement.</w:t>
            </w:r>
          </w:p>
          <w:p w14:paraId="57CF30FA" w14:textId="77777777" w:rsidR="00DA72E3" w:rsidRDefault="00DA72E3" w:rsidP="00D404CE">
            <w:pPr>
              <w:autoSpaceDE w:val="0"/>
              <w:autoSpaceDN w:val="0"/>
              <w:adjustRightInd w:val="0"/>
              <w:jc w:val="both"/>
              <w:rPr>
                <w:rFonts w:ascii="Arial" w:hAnsi="Arial" w:cs="Arial"/>
                <w:sz w:val="20"/>
                <w:szCs w:val="20"/>
              </w:rPr>
            </w:pPr>
          </w:p>
          <w:p w14:paraId="4296C382" w14:textId="77777777" w:rsidR="00DA72E3" w:rsidRDefault="00DA72E3" w:rsidP="00D404CE">
            <w:pPr>
              <w:autoSpaceDE w:val="0"/>
              <w:autoSpaceDN w:val="0"/>
              <w:adjustRightInd w:val="0"/>
              <w:jc w:val="both"/>
              <w:rPr>
                <w:rFonts w:ascii="Arial" w:hAnsi="Arial" w:cs="Arial"/>
                <w:sz w:val="20"/>
                <w:szCs w:val="20"/>
              </w:rPr>
            </w:pPr>
          </w:p>
          <w:p w14:paraId="2CD72027" w14:textId="77777777" w:rsidR="00DA72E3" w:rsidRDefault="00DA72E3" w:rsidP="00D404CE">
            <w:pPr>
              <w:autoSpaceDE w:val="0"/>
              <w:autoSpaceDN w:val="0"/>
              <w:adjustRightInd w:val="0"/>
              <w:jc w:val="both"/>
              <w:rPr>
                <w:rFonts w:ascii="Arial" w:hAnsi="Arial" w:cs="Arial"/>
                <w:sz w:val="20"/>
                <w:szCs w:val="20"/>
              </w:rPr>
            </w:pPr>
          </w:p>
          <w:p w14:paraId="53F94E69" w14:textId="0D260F77" w:rsidR="00DA72E3" w:rsidRDefault="00DA72E3" w:rsidP="00D404CE">
            <w:pPr>
              <w:autoSpaceDE w:val="0"/>
              <w:autoSpaceDN w:val="0"/>
              <w:adjustRightInd w:val="0"/>
              <w:jc w:val="both"/>
              <w:rPr>
                <w:rFonts w:ascii="Arial" w:hAnsi="Arial" w:cs="Arial"/>
                <w:sz w:val="20"/>
                <w:szCs w:val="20"/>
              </w:rPr>
            </w:pPr>
            <w:r>
              <w:rPr>
                <w:rFonts w:ascii="Arial" w:hAnsi="Arial" w:cs="Arial"/>
                <w:sz w:val="20"/>
                <w:szCs w:val="20"/>
              </w:rPr>
              <w:t xml:space="preserve">Permission and agreement from a </w:t>
            </w:r>
            <w:r w:rsidR="00D80818">
              <w:rPr>
                <w:rFonts w:ascii="Arial" w:hAnsi="Arial" w:cs="Arial"/>
                <w:sz w:val="20"/>
                <w:szCs w:val="20"/>
              </w:rPr>
              <w:t>landowner</w:t>
            </w:r>
            <w:r>
              <w:rPr>
                <w:rFonts w:ascii="Arial" w:hAnsi="Arial" w:cs="Arial"/>
                <w:sz w:val="20"/>
                <w:szCs w:val="20"/>
              </w:rPr>
              <w:t xml:space="preserve"> or property owner to undertake works</w:t>
            </w:r>
            <w:r w:rsidR="00683904">
              <w:rPr>
                <w:rFonts w:ascii="Arial" w:hAnsi="Arial" w:cs="Arial"/>
                <w:sz w:val="20"/>
                <w:szCs w:val="20"/>
              </w:rPr>
              <w:t>.</w:t>
            </w:r>
          </w:p>
          <w:p w14:paraId="1E41EE9C" w14:textId="77777777" w:rsidR="00CC7B34" w:rsidRPr="0014235F" w:rsidRDefault="00CC7B34" w:rsidP="00D404CE">
            <w:pPr>
              <w:autoSpaceDE w:val="0"/>
              <w:autoSpaceDN w:val="0"/>
              <w:adjustRightInd w:val="0"/>
              <w:jc w:val="both"/>
              <w:rPr>
                <w:rFonts w:ascii="Arial" w:hAnsi="Arial" w:cs="Arial"/>
                <w:sz w:val="20"/>
                <w:szCs w:val="20"/>
              </w:rPr>
            </w:pPr>
          </w:p>
        </w:tc>
      </w:tr>
      <w:tr w:rsidR="00962111" w:rsidRPr="0014235F" w14:paraId="6DC21942" w14:textId="77777777" w:rsidTr="00610251">
        <w:trPr>
          <w:trHeight w:val="340"/>
        </w:trPr>
        <w:tc>
          <w:tcPr>
            <w:tcW w:w="1908" w:type="dxa"/>
          </w:tcPr>
          <w:p w14:paraId="53745BE8" w14:textId="77777777" w:rsidR="00962111" w:rsidRPr="0014235F" w:rsidRDefault="00962111" w:rsidP="00D404CE">
            <w:pPr>
              <w:pStyle w:val="Text0"/>
              <w:rPr>
                <w:rFonts w:cs="Arial"/>
                <w:b/>
                <w:bCs/>
                <w:sz w:val="20"/>
                <w:szCs w:val="20"/>
              </w:rPr>
            </w:pPr>
            <w:r w:rsidRPr="0014235F">
              <w:rPr>
                <w:rFonts w:cs="Arial"/>
                <w:b/>
                <w:bCs/>
                <w:sz w:val="20"/>
                <w:szCs w:val="20"/>
                <w:lang w:val="en-US"/>
              </w:rPr>
              <w:t>CSEP</w:t>
            </w:r>
          </w:p>
        </w:tc>
        <w:tc>
          <w:tcPr>
            <w:tcW w:w="360" w:type="dxa"/>
          </w:tcPr>
          <w:p w14:paraId="31F6AE9F" w14:textId="77777777" w:rsidR="00962111" w:rsidRPr="0014235F" w:rsidRDefault="00962111" w:rsidP="00D404CE">
            <w:pPr>
              <w:pStyle w:val="Text0"/>
              <w:rPr>
                <w:rFonts w:eastAsia="Arial Unicode MS" w:cs="Arial"/>
                <w:sz w:val="20"/>
                <w:szCs w:val="20"/>
              </w:rPr>
            </w:pPr>
          </w:p>
        </w:tc>
        <w:tc>
          <w:tcPr>
            <w:tcW w:w="6804" w:type="dxa"/>
          </w:tcPr>
          <w:p w14:paraId="5F95CD58" w14:textId="77777777" w:rsidR="00962111" w:rsidRPr="0014235F" w:rsidRDefault="00962111" w:rsidP="00D404CE">
            <w:pPr>
              <w:autoSpaceDE w:val="0"/>
              <w:autoSpaceDN w:val="0"/>
              <w:adjustRightInd w:val="0"/>
              <w:jc w:val="both"/>
              <w:rPr>
                <w:rFonts w:ascii="Arial" w:hAnsi="Arial" w:cs="Arial"/>
                <w:sz w:val="20"/>
                <w:szCs w:val="20"/>
              </w:rPr>
            </w:pPr>
            <w:r w:rsidRPr="0014235F">
              <w:rPr>
                <w:rFonts w:ascii="Arial" w:hAnsi="Arial" w:cs="Arial"/>
                <w:sz w:val="20"/>
                <w:szCs w:val="20"/>
              </w:rPr>
              <w:t>Connected System Exit Point. As defined in Wales &amp; West Utilities’ Network Code, a CSEP is “a System Point comprising one or more Individual System</w:t>
            </w:r>
          </w:p>
          <w:p w14:paraId="10F3A308" w14:textId="77777777" w:rsidR="00962111" w:rsidRPr="0014235F" w:rsidRDefault="00962111" w:rsidP="00D404CE">
            <w:pPr>
              <w:pStyle w:val="CMSHeadL7"/>
              <w:numPr>
                <w:ilvl w:val="0"/>
                <w:numId w:val="0"/>
              </w:numPr>
              <w:jc w:val="both"/>
              <w:rPr>
                <w:rFonts w:ascii="Arial" w:hAnsi="Arial" w:cs="Arial"/>
                <w:b/>
                <w:bCs/>
                <w:sz w:val="20"/>
                <w:szCs w:val="20"/>
              </w:rPr>
            </w:pPr>
            <w:r w:rsidRPr="0014235F">
              <w:rPr>
                <w:rFonts w:ascii="Arial" w:hAnsi="Arial" w:cs="Arial"/>
                <w:sz w:val="20"/>
                <w:szCs w:val="20"/>
                <w:lang w:val="en-US"/>
              </w:rPr>
              <w:t>Exit Points which are not Supply Meter Points”.</w:t>
            </w:r>
          </w:p>
        </w:tc>
      </w:tr>
      <w:tr w:rsidR="00962111" w:rsidRPr="0014235F" w14:paraId="4DB2221E" w14:textId="77777777" w:rsidTr="00610251">
        <w:trPr>
          <w:trHeight w:val="340"/>
        </w:trPr>
        <w:tc>
          <w:tcPr>
            <w:tcW w:w="1908" w:type="dxa"/>
          </w:tcPr>
          <w:p w14:paraId="4A4FF163" w14:textId="77777777" w:rsidR="00DA72E3" w:rsidRDefault="00962111" w:rsidP="00D404CE">
            <w:pPr>
              <w:pStyle w:val="Text0"/>
              <w:rPr>
                <w:rFonts w:cs="Arial"/>
                <w:b/>
                <w:bCs/>
                <w:sz w:val="20"/>
                <w:szCs w:val="20"/>
                <w:lang w:val="en-US"/>
              </w:rPr>
            </w:pPr>
            <w:r w:rsidRPr="0014235F">
              <w:rPr>
                <w:rFonts w:cs="Arial"/>
                <w:b/>
                <w:bCs/>
                <w:sz w:val="20"/>
                <w:szCs w:val="20"/>
                <w:lang w:val="en-US"/>
              </w:rPr>
              <w:t>Customer</w:t>
            </w:r>
          </w:p>
          <w:p w14:paraId="77EC38E8" w14:textId="77777777" w:rsidR="00DA72E3" w:rsidRDefault="00DA72E3" w:rsidP="00DA72E3"/>
          <w:p w14:paraId="3C50033C" w14:textId="77777777" w:rsidR="00962111" w:rsidRPr="000511F2" w:rsidRDefault="00DA72E3" w:rsidP="009E3576">
            <w:pPr>
              <w:pStyle w:val="Text0"/>
            </w:pPr>
            <w:r w:rsidRPr="009E3576">
              <w:rPr>
                <w:rFonts w:cs="Arial"/>
                <w:b/>
                <w:bCs/>
                <w:sz w:val="20"/>
                <w:szCs w:val="20"/>
                <w:lang w:val="en-US"/>
              </w:rPr>
              <w:t>Customer Group</w:t>
            </w:r>
          </w:p>
        </w:tc>
        <w:tc>
          <w:tcPr>
            <w:tcW w:w="360" w:type="dxa"/>
          </w:tcPr>
          <w:p w14:paraId="6498DE73" w14:textId="77777777" w:rsidR="00962111" w:rsidRPr="0014235F" w:rsidRDefault="00962111" w:rsidP="00D404CE">
            <w:pPr>
              <w:pStyle w:val="Text0"/>
              <w:rPr>
                <w:rFonts w:eastAsia="Arial Unicode MS" w:cs="Arial"/>
                <w:sz w:val="20"/>
                <w:szCs w:val="20"/>
              </w:rPr>
            </w:pPr>
          </w:p>
        </w:tc>
        <w:tc>
          <w:tcPr>
            <w:tcW w:w="6804" w:type="dxa"/>
          </w:tcPr>
          <w:p w14:paraId="579AD0D2" w14:textId="77777777" w:rsidR="00962111" w:rsidRDefault="00962111" w:rsidP="00D404CE">
            <w:pPr>
              <w:autoSpaceDE w:val="0"/>
              <w:autoSpaceDN w:val="0"/>
              <w:adjustRightInd w:val="0"/>
              <w:jc w:val="both"/>
              <w:rPr>
                <w:rFonts w:ascii="Arial" w:hAnsi="Arial" w:cs="Arial"/>
                <w:sz w:val="20"/>
                <w:szCs w:val="20"/>
              </w:rPr>
            </w:pPr>
            <w:r w:rsidRPr="0014235F">
              <w:rPr>
                <w:rFonts w:ascii="Arial" w:hAnsi="Arial" w:cs="Arial"/>
                <w:sz w:val="20"/>
                <w:szCs w:val="20"/>
              </w:rPr>
              <w:t xml:space="preserve">The requestor to Wales &amp; West Utilities, who will be invoiced </w:t>
            </w:r>
            <w:r w:rsidR="004442CB">
              <w:rPr>
                <w:rFonts w:ascii="Arial" w:hAnsi="Arial" w:cs="Arial"/>
                <w:sz w:val="20"/>
                <w:szCs w:val="20"/>
              </w:rPr>
              <w:t xml:space="preserve">or pay </w:t>
            </w:r>
            <w:r w:rsidRPr="0014235F">
              <w:rPr>
                <w:rFonts w:ascii="Arial" w:hAnsi="Arial" w:cs="Arial"/>
                <w:sz w:val="20"/>
                <w:szCs w:val="20"/>
              </w:rPr>
              <w:t xml:space="preserve">for connections activities, may be the End User </w:t>
            </w:r>
            <w:r w:rsidR="004442CB">
              <w:rPr>
                <w:rFonts w:ascii="Arial" w:hAnsi="Arial" w:cs="Arial"/>
                <w:sz w:val="20"/>
                <w:szCs w:val="20"/>
              </w:rPr>
              <w:t xml:space="preserve">or </w:t>
            </w:r>
            <w:r w:rsidR="00DA72E3">
              <w:rPr>
                <w:rFonts w:ascii="Arial" w:hAnsi="Arial" w:cs="Arial"/>
                <w:sz w:val="20"/>
                <w:szCs w:val="20"/>
              </w:rPr>
              <w:t>their</w:t>
            </w:r>
            <w:r w:rsidRPr="0014235F">
              <w:rPr>
                <w:rFonts w:ascii="Arial" w:hAnsi="Arial" w:cs="Arial"/>
                <w:sz w:val="20"/>
                <w:szCs w:val="20"/>
              </w:rPr>
              <w:t xml:space="preserve"> agent. </w:t>
            </w:r>
          </w:p>
          <w:p w14:paraId="6949E978" w14:textId="77777777" w:rsidR="00E73D88" w:rsidRDefault="00E73D88" w:rsidP="00D404CE">
            <w:pPr>
              <w:autoSpaceDE w:val="0"/>
              <w:autoSpaceDN w:val="0"/>
              <w:adjustRightInd w:val="0"/>
              <w:jc w:val="both"/>
              <w:rPr>
                <w:rFonts w:ascii="Arial" w:hAnsi="Arial" w:cs="Arial"/>
                <w:sz w:val="20"/>
                <w:szCs w:val="20"/>
              </w:rPr>
            </w:pPr>
          </w:p>
          <w:p w14:paraId="538E90FC" w14:textId="77777777" w:rsidR="00E73D88" w:rsidRPr="0014235F" w:rsidRDefault="00CC7B34" w:rsidP="00D404CE">
            <w:pPr>
              <w:autoSpaceDE w:val="0"/>
              <w:autoSpaceDN w:val="0"/>
              <w:adjustRightInd w:val="0"/>
              <w:jc w:val="both"/>
              <w:rPr>
                <w:rFonts w:ascii="Arial" w:hAnsi="Arial" w:cs="Arial"/>
                <w:sz w:val="20"/>
                <w:szCs w:val="20"/>
              </w:rPr>
            </w:pPr>
            <w:r>
              <w:rPr>
                <w:rFonts w:ascii="Arial" w:hAnsi="Arial" w:cs="Arial"/>
                <w:sz w:val="20"/>
                <w:szCs w:val="20"/>
              </w:rPr>
              <w:t>Statutory instrument (</w:t>
            </w:r>
            <w:r w:rsidR="00DA72E3">
              <w:rPr>
                <w:rFonts w:ascii="Arial" w:hAnsi="Arial" w:cs="Arial"/>
                <w:sz w:val="20"/>
                <w:szCs w:val="20"/>
              </w:rPr>
              <w:t>SI</w:t>
            </w:r>
            <w:r>
              <w:rPr>
                <w:rFonts w:ascii="Arial" w:hAnsi="Arial" w:cs="Arial"/>
                <w:sz w:val="20"/>
                <w:szCs w:val="20"/>
              </w:rPr>
              <w:t>)</w:t>
            </w:r>
            <w:r w:rsidR="00DA72E3">
              <w:rPr>
                <w:rFonts w:ascii="Arial" w:hAnsi="Arial" w:cs="Arial"/>
                <w:sz w:val="20"/>
                <w:szCs w:val="20"/>
              </w:rPr>
              <w:t xml:space="preserve">, </w:t>
            </w:r>
            <w:r>
              <w:rPr>
                <w:rFonts w:ascii="Arial" w:hAnsi="Arial" w:cs="Arial"/>
                <w:sz w:val="20"/>
                <w:szCs w:val="20"/>
              </w:rPr>
              <w:t>Voluntary Scheme (</w:t>
            </w:r>
            <w:r w:rsidR="00DA72E3">
              <w:rPr>
                <w:rFonts w:ascii="Arial" w:hAnsi="Arial" w:cs="Arial"/>
                <w:sz w:val="20"/>
                <w:szCs w:val="20"/>
              </w:rPr>
              <w:t>VOL</w:t>
            </w:r>
            <w:r>
              <w:rPr>
                <w:rFonts w:ascii="Arial" w:hAnsi="Arial" w:cs="Arial"/>
                <w:sz w:val="20"/>
                <w:szCs w:val="20"/>
              </w:rPr>
              <w:t>)</w:t>
            </w:r>
            <w:r w:rsidR="00DA72E3">
              <w:rPr>
                <w:rFonts w:ascii="Arial" w:hAnsi="Arial" w:cs="Arial"/>
                <w:sz w:val="20"/>
                <w:szCs w:val="20"/>
              </w:rPr>
              <w:t>, Exempt</w:t>
            </w:r>
            <w:r w:rsidR="00683904">
              <w:rPr>
                <w:rFonts w:ascii="Arial" w:hAnsi="Arial" w:cs="Arial"/>
                <w:sz w:val="20"/>
                <w:szCs w:val="20"/>
              </w:rPr>
              <w:t>.</w:t>
            </w:r>
          </w:p>
          <w:p w14:paraId="1F5CFF12" w14:textId="77777777" w:rsidR="00962111" w:rsidRPr="0014235F" w:rsidRDefault="00962111" w:rsidP="00D404CE">
            <w:pPr>
              <w:autoSpaceDE w:val="0"/>
              <w:autoSpaceDN w:val="0"/>
              <w:adjustRightInd w:val="0"/>
              <w:jc w:val="both"/>
              <w:rPr>
                <w:rFonts w:ascii="Arial" w:hAnsi="Arial" w:cs="Arial"/>
                <w:sz w:val="20"/>
                <w:szCs w:val="20"/>
              </w:rPr>
            </w:pPr>
          </w:p>
        </w:tc>
      </w:tr>
      <w:tr w:rsidR="00962111" w:rsidRPr="0014235F" w14:paraId="5F481B93" w14:textId="77777777" w:rsidTr="00610251">
        <w:trPr>
          <w:trHeight w:val="340"/>
        </w:trPr>
        <w:tc>
          <w:tcPr>
            <w:tcW w:w="1908" w:type="dxa"/>
          </w:tcPr>
          <w:p w14:paraId="45D3A4CD" w14:textId="77777777" w:rsidR="00962111" w:rsidRPr="0014235F" w:rsidRDefault="00962111" w:rsidP="00D404CE">
            <w:pPr>
              <w:pStyle w:val="Text0"/>
              <w:rPr>
                <w:rFonts w:cs="Arial"/>
                <w:b/>
                <w:bCs/>
                <w:sz w:val="20"/>
                <w:szCs w:val="20"/>
              </w:rPr>
            </w:pPr>
            <w:r w:rsidRPr="0014235F">
              <w:rPr>
                <w:rFonts w:cs="Arial"/>
                <w:b/>
                <w:bCs/>
                <w:sz w:val="20"/>
                <w:szCs w:val="20"/>
                <w:lang w:val="en-US"/>
              </w:rPr>
              <w:t>day</w:t>
            </w:r>
          </w:p>
        </w:tc>
        <w:tc>
          <w:tcPr>
            <w:tcW w:w="360" w:type="dxa"/>
          </w:tcPr>
          <w:p w14:paraId="63662663" w14:textId="77777777" w:rsidR="00962111" w:rsidRPr="0014235F" w:rsidRDefault="00962111" w:rsidP="00D404CE">
            <w:pPr>
              <w:pStyle w:val="Text0"/>
              <w:rPr>
                <w:rFonts w:eastAsia="Arial Unicode MS" w:cs="Arial"/>
                <w:sz w:val="20"/>
                <w:szCs w:val="20"/>
              </w:rPr>
            </w:pPr>
          </w:p>
        </w:tc>
        <w:tc>
          <w:tcPr>
            <w:tcW w:w="6804" w:type="dxa"/>
          </w:tcPr>
          <w:p w14:paraId="60DB7C9A" w14:textId="77777777" w:rsidR="00962111" w:rsidRPr="0014235F" w:rsidRDefault="00962111" w:rsidP="00D404CE">
            <w:pPr>
              <w:pStyle w:val="CMSHeadL7"/>
              <w:numPr>
                <w:ilvl w:val="0"/>
                <w:numId w:val="0"/>
              </w:numPr>
              <w:jc w:val="both"/>
              <w:rPr>
                <w:rFonts w:ascii="Arial" w:hAnsi="Arial" w:cs="Arial"/>
                <w:b/>
                <w:bCs/>
                <w:sz w:val="20"/>
                <w:szCs w:val="20"/>
              </w:rPr>
            </w:pPr>
            <w:r w:rsidRPr="0014235F">
              <w:rPr>
                <w:rFonts w:ascii="Arial" w:hAnsi="Arial" w:cs="Arial"/>
                <w:sz w:val="20"/>
                <w:szCs w:val="20"/>
                <w:lang w:val="en-US"/>
              </w:rPr>
              <w:t>A calendar day which starts at 00:00 hours and ending at 23:59 hours.</w:t>
            </w:r>
          </w:p>
        </w:tc>
      </w:tr>
      <w:tr w:rsidR="00962111" w:rsidRPr="0014235F" w14:paraId="02928637" w14:textId="77777777" w:rsidTr="00610251">
        <w:trPr>
          <w:trHeight w:val="340"/>
        </w:trPr>
        <w:tc>
          <w:tcPr>
            <w:tcW w:w="1908" w:type="dxa"/>
          </w:tcPr>
          <w:p w14:paraId="6C56CB5D" w14:textId="77777777" w:rsidR="00962111" w:rsidRPr="0014235F" w:rsidRDefault="00962111" w:rsidP="00D404CE">
            <w:pPr>
              <w:pStyle w:val="Text0"/>
              <w:rPr>
                <w:rFonts w:cs="Arial"/>
                <w:b/>
                <w:bCs/>
                <w:sz w:val="20"/>
                <w:szCs w:val="20"/>
              </w:rPr>
            </w:pPr>
            <w:r w:rsidRPr="0014235F">
              <w:rPr>
                <w:rFonts w:cs="Arial"/>
                <w:b/>
                <w:bCs/>
                <w:sz w:val="20"/>
                <w:szCs w:val="20"/>
                <w:lang w:val="en-US"/>
              </w:rPr>
              <w:t>Day</w:t>
            </w:r>
          </w:p>
        </w:tc>
        <w:tc>
          <w:tcPr>
            <w:tcW w:w="360" w:type="dxa"/>
          </w:tcPr>
          <w:p w14:paraId="58C49D61" w14:textId="77777777" w:rsidR="00962111" w:rsidRPr="0014235F" w:rsidRDefault="00962111" w:rsidP="00D404CE">
            <w:pPr>
              <w:pStyle w:val="Text0"/>
              <w:rPr>
                <w:rFonts w:eastAsia="Arial Unicode MS" w:cs="Arial"/>
                <w:sz w:val="20"/>
                <w:szCs w:val="20"/>
              </w:rPr>
            </w:pPr>
          </w:p>
        </w:tc>
        <w:tc>
          <w:tcPr>
            <w:tcW w:w="6804" w:type="dxa"/>
          </w:tcPr>
          <w:p w14:paraId="09D66FFA" w14:textId="082C0F31" w:rsidR="00962111" w:rsidRPr="0014235F" w:rsidRDefault="00962111" w:rsidP="00D404CE">
            <w:pPr>
              <w:pStyle w:val="CMSHeadL7"/>
              <w:numPr>
                <w:ilvl w:val="0"/>
                <w:numId w:val="0"/>
              </w:numPr>
              <w:jc w:val="both"/>
              <w:rPr>
                <w:rFonts w:ascii="Arial" w:hAnsi="Arial" w:cs="Arial"/>
                <w:b/>
                <w:bCs/>
                <w:sz w:val="20"/>
                <w:szCs w:val="20"/>
              </w:rPr>
            </w:pPr>
            <w:r w:rsidRPr="0014235F">
              <w:rPr>
                <w:rFonts w:ascii="Arial" w:hAnsi="Arial" w:cs="Arial"/>
                <w:sz w:val="20"/>
                <w:szCs w:val="20"/>
                <w:lang w:val="en-US"/>
              </w:rPr>
              <w:t xml:space="preserve">Any working day (other than a Saturday, a Sunday, Christmas Day, Good </w:t>
            </w:r>
            <w:r w:rsidR="00334EF9" w:rsidRPr="0014235F">
              <w:rPr>
                <w:rFonts w:ascii="Arial" w:hAnsi="Arial" w:cs="Arial"/>
                <w:sz w:val="20"/>
                <w:szCs w:val="20"/>
                <w:lang w:val="en-US"/>
              </w:rPr>
              <w:t>Friday,</w:t>
            </w:r>
            <w:r w:rsidRPr="0014235F">
              <w:rPr>
                <w:rFonts w:ascii="Arial" w:hAnsi="Arial" w:cs="Arial"/>
                <w:sz w:val="20"/>
                <w:szCs w:val="20"/>
                <w:lang w:val="en-US"/>
              </w:rPr>
              <w:t xml:space="preserve"> or a day which is a bank holiday within the meaning of the Banking and Financial Dealings Act 1971). Requests are received on D up to and including 17.00 hours. Requests received after 17.00 in a Day will be logged as received on the next Day for Standards of Service purposes. (From UNC definitions)</w:t>
            </w:r>
            <w:r w:rsidR="00683904">
              <w:rPr>
                <w:rFonts w:ascii="Arial" w:hAnsi="Arial" w:cs="Arial"/>
                <w:sz w:val="20"/>
                <w:szCs w:val="20"/>
                <w:lang w:val="en-US"/>
              </w:rPr>
              <w:t>.</w:t>
            </w:r>
          </w:p>
        </w:tc>
      </w:tr>
      <w:tr w:rsidR="00962111" w:rsidRPr="0014235F" w14:paraId="320CC2F4" w14:textId="77777777" w:rsidTr="00610251">
        <w:trPr>
          <w:trHeight w:val="340"/>
        </w:trPr>
        <w:tc>
          <w:tcPr>
            <w:tcW w:w="1908" w:type="dxa"/>
          </w:tcPr>
          <w:p w14:paraId="4A33AEE4" w14:textId="77777777" w:rsidR="00962111" w:rsidRPr="0014235F" w:rsidRDefault="00962111" w:rsidP="00D404CE">
            <w:pPr>
              <w:pStyle w:val="Text0"/>
              <w:rPr>
                <w:rFonts w:cs="Arial"/>
                <w:b/>
                <w:bCs/>
                <w:sz w:val="20"/>
                <w:szCs w:val="20"/>
              </w:rPr>
            </w:pPr>
            <w:r w:rsidRPr="0014235F">
              <w:rPr>
                <w:rFonts w:cs="Arial"/>
                <w:b/>
                <w:bCs/>
                <w:sz w:val="20"/>
                <w:szCs w:val="20"/>
                <w:lang w:val="en-US"/>
              </w:rPr>
              <w:t>D+(x) Days</w:t>
            </w:r>
          </w:p>
        </w:tc>
        <w:tc>
          <w:tcPr>
            <w:tcW w:w="360" w:type="dxa"/>
          </w:tcPr>
          <w:p w14:paraId="3BC9428A" w14:textId="77777777" w:rsidR="00962111" w:rsidRPr="0014235F" w:rsidRDefault="00962111" w:rsidP="00D404CE">
            <w:pPr>
              <w:pStyle w:val="Text0"/>
              <w:rPr>
                <w:rFonts w:eastAsia="Arial Unicode MS" w:cs="Arial"/>
                <w:sz w:val="20"/>
                <w:szCs w:val="20"/>
              </w:rPr>
            </w:pPr>
          </w:p>
        </w:tc>
        <w:tc>
          <w:tcPr>
            <w:tcW w:w="6804" w:type="dxa"/>
          </w:tcPr>
          <w:p w14:paraId="330A6D38" w14:textId="0CB8D58E" w:rsidR="00962111" w:rsidRPr="0014235F" w:rsidRDefault="00962111" w:rsidP="00D404CE">
            <w:pPr>
              <w:pStyle w:val="CMSHeadL7"/>
              <w:numPr>
                <w:ilvl w:val="0"/>
                <w:numId w:val="0"/>
              </w:numPr>
              <w:jc w:val="both"/>
              <w:rPr>
                <w:rFonts w:ascii="Arial" w:hAnsi="Arial" w:cs="Arial"/>
                <w:b/>
                <w:bCs/>
                <w:sz w:val="20"/>
                <w:szCs w:val="20"/>
              </w:rPr>
            </w:pPr>
            <w:r w:rsidRPr="0014235F">
              <w:rPr>
                <w:rFonts w:ascii="Arial" w:hAnsi="Arial" w:cs="Arial"/>
                <w:sz w:val="20"/>
                <w:szCs w:val="20"/>
                <w:lang w:val="en-US"/>
              </w:rPr>
              <w:t>The number of Days following receipt of a Request, on Day ‘D’, within which Wales &amp; West Utilities must issue a Response to be within Standard.  So that, for a D+</w:t>
            </w:r>
            <w:r w:rsidR="00185C6A">
              <w:rPr>
                <w:rFonts w:ascii="Arial" w:hAnsi="Arial" w:cs="Arial"/>
                <w:sz w:val="20"/>
                <w:szCs w:val="20"/>
                <w:lang w:val="en-US"/>
              </w:rPr>
              <w:t>4</w:t>
            </w:r>
            <w:r w:rsidRPr="0014235F">
              <w:rPr>
                <w:rFonts w:ascii="Arial" w:hAnsi="Arial" w:cs="Arial"/>
                <w:sz w:val="20"/>
                <w:szCs w:val="20"/>
                <w:lang w:val="en-US"/>
              </w:rPr>
              <w:t xml:space="preserve"> Standard, Wales &amp; West Utilities has until 17:00 hours on </w:t>
            </w:r>
            <w:r w:rsidRPr="0014235F">
              <w:rPr>
                <w:rFonts w:ascii="Arial" w:hAnsi="Arial" w:cs="Arial"/>
                <w:sz w:val="20"/>
                <w:szCs w:val="20"/>
                <w:lang w:val="en-US"/>
              </w:rPr>
              <w:lastRenderedPageBreak/>
              <w:t xml:space="preserve">the </w:t>
            </w:r>
            <w:r w:rsidR="00185C6A">
              <w:rPr>
                <w:rFonts w:ascii="Arial" w:hAnsi="Arial" w:cs="Arial"/>
                <w:sz w:val="20"/>
                <w:szCs w:val="20"/>
                <w:lang w:val="en-US"/>
              </w:rPr>
              <w:t>4</w:t>
            </w:r>
            <w:r w:rsidRPr="0014235F">
              <w:rPr>
                <w:rFonts w:ascii="Arial" w:hAnsi="Arial" w:cs="Arial"/>
                <w:sz w:val="20"/>
                <w:szCs w:val="20"/>
                <w:vertAlign w:val="superscript"/>
                <w:lang w:val="en-US"/>
              </w:rPr>
              <w:t>th</w:t>
            </w:r>
            <w:r w:rsidRPr="0014235F">
              <w:rPr>
                <w:rFonts w:ascii="Arial" w:hAnsi="Arial" w:cs="Arial"/>
                <w:sz w:val="20"/>
                <w:szCs w:val="20"/>
                <w:lang w:val="en-US"/>
              </w:rPr>
              <w:t xml:space="preserve"> Day following the Day of receipt to issue a Response. Day D is not included in the calculation of the period.</w:t>
            </w:r>
          </w:p>
        </w:tc>
      </w:tr>
      <w:tr w:rsidR="00962111" w:rsidRPr="0014235F" w14:paraId="6D757200" w14:textId="77777777" w:rsidTr="00610251">
        <w:trPr>
          <w:trHeight w:val="340"/>
        </w:trPr>
        <w:tc>
          <w:tcPr>
            <w:tcW w:w="1908" w:type="dxa"/>
          </w:tcPr>
          <w:p w14:paraId="2E9FDAAA" w14:textId="77777777" w:rsidR="00962111" w:rsidRPr="0014235F" w:rsidRDefault="00962111" w:rsidP="00D404CE">
            <w:pPr>
              <w:pStyle w:val="Text0"/>
              <w:rPr>
                <w:rFonts w:cs="Arial"/>
                <w:b/>
                <w:bCs/>
                <w:sz w:val="20"/>
                <w:szCs w:val="20"/>
                <w:lang w:val="en-US"/>
              </w:rPr>
            </w:pPr>
            <w:r w:rsidRPr="0014235F">
              <w:rPr>
                <w:rFonts w:cs="Arial"/>
                <w:b/>
                <w:bCs/>
                <w:sz w:val="20"/>
                <w:szCs w:val="20"/>
                <w:lang w:val="en-US"/>
              </w:rPr>
              <w:lastRenderedPageBreak/>
              <w:t>Deferral</w:t>
            </w:r>
          </w:p>
          <w:p w14:paraId="4594854C" w14:textId="77777777" w:rsidR="00962111" w:rsidRPr="0014235F" w:rsidRDefault="00962111" w:rsidP="00D404CE">
            <w:pPr>
              <w:pStyle w:val="Text0"/>
              <w:rPr>
                <w:rFonts w:cs="Arial"/>
                <w:b/>
                <w:bCs/>
                <w:sz w:val="20"/>
                <w:szCs w:val="20"/>
                <w:highlight w:val="yellow"/>
                <w:lang w:val="en-US"/>
              </w:rPr>
            </w:pPr>
          </w:p>
        </w:tc>
        <w:tc>
          <w:tcPr>
            <w:tcW w:w="360" w:type="dxa"/>
          </w:tcPr>
          <w:p w14:paraId="6DCA90C5" w14:textId="77777777" w:rsidR="00962111" w:rsidRPr="0014235F" w:rsidRDefault="00962111" w:rsidP="00D404CE">
            <w:pPr>
              <w:pStyle w:val="Text0"/>
              <w:rPr>
                <w:rFonts w:eastAsia="Arial Unicode MS" w:cs="Arial"/>
                <w:sz w:val="20"/>
                <w:szCs w:val="20"/>
              </w:rPr>
            </w:pPr>
          </w:p>
        </w:tc>
        <w:tc>
          <w:tcPr>
            <w:tcW w:w="6804" w:type="dxa"/>
          </w:tcPr>
          <w:p w14:paraId="765D1ED9" w14:textId="4737AD39" w:rsidR="00962111" w:rsidRPr="0014235F" w:rsidRDefault="00962111">
            <w:pPr>
              <w:pStyle w:val="CMSHeadL7"/>
              <w:numPr>
                <w:ilvl w:val="0"/>
                <w:numId w:val="0"/>
              </w:numPr>
              <w:jc w:val="both"/>
              <w:rPr>
                <w:rFonts w:ascii="Arial" w:hAnsi="Arial" w:cs="Arial"/>
                <w:sz w:val="20"/>
                <w:szCs w:val="20"/>
                <w:lang w:val="en-US"/>
              </w:rPr>
            </w:pPr>
            <w:r w:rsidRPr="0014235F">
              <w:rPr>
                <w:rFonts w:ascii="Arial" w:hAnsi="Arial" w:cs="Arial"/>
                <w:sz w:val="20"/>
                <w:szCs w:val="20"/>
                <w:lang w:val="en-US"/>
              </w:rPr>
              <w:t>A valid deferral</w:t>
            </w:r>
            <w:r w:rsidR="000A17D9">
              <w:rPr>
                <w:rFonts w:ascii="Arial" w:hAnsi="Arial" w:cs="Arial"/>
                <w:sz w:val="20"/>
                <w:szCs w:val="20"/>
                <w:lang w:val="en-US"/>
              </w:rPr>
              <w:t xml:space="preserve"> is a reason why we may not achieve the prescribed target date</w:t>
            </w:r>
            <w:r w:rsidR="00683904">
              <w:rPr>
                <w:rFonts w:ascii="Arial" w:hAnsi="Arial" w:cs="Arial"/>
                <w:sz w:val="20"/>
                <w:szCs w:val="20"/>
                <w:lang w:val="en-US"/>
              </w:rPr>
              <w:t>.</w:t>
            </w:r>
          </w:p>
        </w:tc>
      </w:tr>
      <w:tr w:rsidR="00962111" w:rsidRPr="0014235F" w14:paraId="4F95F741" w14:textId="77777777" w:rsidTr="00610251">
        <w:trPr>
          <w:trHeight w:val="340"/>
        </w:trPr>
        <w:tc>
          <w:tcPr>
            <w:tcW w:w="1908" w:type="dxa"/>
          </w:tcPr>
          <w:p w14:paraId="4DA35DEA" w14:textId="77777777" w:rsidR="00962111" w:rsidRPr="0014235F" w:rsidRDefault="00962111" w:rsidP="00D404CE">
            <w:pPr>
              <w:pStyle w:val="Text0"/>
              <w:rPr>
                <w:rFonts w:cs="Arial"/>
                <w:b/>
                <w:bCs/>
                <w:sz w:val="20"/>
                <w:szCs w:val="20"/>
                <w:lang w:val="en-US"/>
              </w:rPr>
            </w:pPr>
            <w:r w:rsidRPr="0014235F">
              <w:rPr>
                <w:rFonts w:cs="Arial"/>
                <w:b/>
                <w:bCs/>
                <w:sz w:val="20"/>
                <w:szCs w:val="20"/>
                <w:lang w:val="en-US"/>
              </w:rPr>
              <w:t xml:space="preserve">End User </w:t>
            </w:r>
            <w:r w:rsidRPr="0014235F">
              <w:rPr>
                <w:rFonts w:cs="Arial"/>
                <w:b/>
                <w:bCs/>
                <w:sz w:val="20"/>
                <w:szCs w:val="20"/>
                <w:lang w:val="en-US"/>
              </w:rPr>
              <w:br/>
            </w:r>
          </w:p>
        </w:tc>
        <w:tc>
          <w:tcPr>
            <w:tcW w:w="360" w:type="dxa"/>
          </w:tcPr>
          <w:p w14:paraId="0F56B3DA" w14:textId="77777777" w:rsidR="00962111" w:rsidRPr="0014235F" w:rsidRDefault="00962111" w:rsidP="00D404CE">
            <w:pPr>
              <w:pStyle w:val="Text0"/>
              <w:rPr>
                <w:rFonts w:eastAsia="Arial Unicode MS" w:cs="Arial"/>
                <w:sz w:val="20"/>
                <w:szCs w:val="20"/>
              </w:rPr>
            </w:pPr>
          </w:p>
        </w:tc>
        <w:tc>
          <w:tcPr>
            <w:tcW w:w="6804" w:type="dxa"/>
          </w:tcPr>
          <w:p w14:paraId="0C3E5D82" w14:textId="77777777" w:rsidR="00962111" w:rsidRPr="0014235F" w:rsidRDefault="00962111" w:rsidP="00D404CE">
            <w:pPr>
              <w:autoSpaceDE w:val="0"/>
              <w:autoSpaceDN w:val="0"/>
              <w:adjustRightInd w:val="0"/>
              <w:jc w:val="both"/>
              <w:rPr>
                <w:rFonts w:ascii="Arial" w:hAnsi="Arial" w:cs="Arial"/>
                <w:sz w:val="20"/>
                <w:szCs w:val="20"/>
              </w:rPr>
            </w:pPr>
            <w:r w:rsidRPr="0014235F">
              <w:rPr>
                <w:rFonts w:ascii="Arial" w:hAnsi="Arial" w:cs="Arial"/>
                <w:sz w:val="20"/>
                <w:szCs w:val="20"/>
              </w:rPr>
              <w:t xml:space="preserve">An owner or occupier of property who is supplied or required to be supplied with gas through a connection. </w:t>
            </w:r>
          </w:p>
        </w:tc>
      </w:tr>
      <w:tr w:rsidR="00962111" w:rsidRPr="0014235F" w14:paraId="7927E86F" w14:textId="77777777" w:rsidTr="00610251">
        <w:trPr>
          <w:trHeight w:val="340"/>
        </w:trPr>
        <w:tc>
          <w:tcPr>
            <w:tcW w:w="1908" w:type="dxa"/>
          </w:tcPr>
          <w:p w14:paraId="473B46D7" w14:textId="77777777" w:rsidR="00962111" w:rsidRPr="0014235F" w:rsidRDefault="00962111" w:rsidP="00D404CE">
            <w:pPr>
              <w:pStyle w:val="Text0"/>
              <w:rPr>
                <w:rFonts w:cs="Arial"/>
                <w:b/>
                <w:bCs/>
                <w:sz w:val="20"/>
                <w:szCs w:val="20"/>
                <w:lang w:val="en-US"/>
              </w:rPr>
            </w:pPr>
            <w:r w:rsidRPr="0014235F">
              <w:rPr>
                <w:rFonts w:cs="Arial"/>
                <w:b/>
                <w:bCs/>
                <w:sz w:val="20"/>
                <w:szCs w:val="20"/>
                <w:lang w:val="en-US"/>
              </w:rPr>
              <w:t>Existing Property</w:t>
            </w:r>
          </w:p>
        </w:tc>
        <w:tc>
          <w:tcPr>
            <w:tcW w:w="360" w:type="dxa"/>
          </w:tcPr>
          <w:p w14:paraId="481971DC" w14:textId="77777777" w:rsidR="00962111" w:rsidRPr="0014235F" w:rsidRDefault="00962111" w:rsidP="00D404CE">
            <w:pPr>
              <w:pStyle w:val="Text0"/>
              <w:rPr>
                <w:rFonts w:eastAsia="Arial Unicode MS" w:cs="Arial"/>
                <w:sz w:val="20"/>
                <w:szCs w:val="20"/>
              </w:rPr>
            </w:pPr>
          </w:p>
        </w:tc>
        <w:tc>
          <w:tcPr>
            <w:tcW w:w="6804" w:type="dxa"/>
          </w:tcPr>
          <w:p w14:paraId="1331D0E7" w14:textId="77777777" w:rsidR="00962111" w:rsidRPr="0014235F" w:rsidRDefault="00962111" w:rsidP="00D404CE">
            <w:pPr>
              <w:autoSpaceDE w:val="0"/>
              <w:autoSpaceDN w:val="0"/>
              <w:adjustRightInd w:val="0"/>
              <w:jc w:val="both"/>
              <w:rPr>
                <w:rFonts w:ascii="Arial" w:hAnsi="Arial" w:cs="Arial"/>
                <w:sz w:val="20"/>
                <w:szCs w:val="20"/>
              </w:rPr>
            </w:pPr>
            <w:r w:rsidRPr="0014235F">
              <w:rPr>
                <w:rFonts w:ascii="Arial" w:hAnsi="Arial" w:cs="Arial"/>
                <w:sz w:val="20"/>
                <w:szCs w:val="20"/>
              </w:rPr>
              <w:t>A property that has been constructed.</w:t>
            </w:r>
          </w:p>
        </w:tc>
      </w:tr>
      <w:tr w:rsidR="00962111" w:rsidRPr="0014235F" w14:paraId="67376FAE" w14:textId="77777777" w:rsidTr="00610251">
        <w:trPr>
          <w:trHeight w:val="340"/>
        </w:trPr>
        <w:tc>
          <w:tcPr>
            <w:tcW w:w="1908" w:type="dxa"/>
          </w:tcPr>
          <w:p w14:paraId="0B0CE536" w14:textId="77777777" w:rsidR="000A303D" w:rsidRDefault="000A303D" w:rsidP="00D404CE">
            <w:pPr>
              <w:pStyle w:val="Text0"/>
              <w:rPr>
                <w:rFonts w:cs="Arial"/>
                <w:b/>
                <w:bCs/>
                <w:sz w:val="20"/>
                <w:szCs w:val="20"/>
                <w:lang w:val="en-US"/>
              </w:rPr>
            </w:pPr>
            <w:r>
              <w:rPr>
                <w:rFonts w:cs="Arial"/>
                <w:b/>
                <w:bCs/>
                <w:sz w:val="20"/>
                <w:szCs w:val="20"/>
                <w:lang w:val="en-US"/>
              </w:rPr>
              <w:t>4B Charging Methodology statement</w:t>
            </w:r>
          </w:p>
          <w:p w14:paraId="08C1F7E7" w14:textId="57C05189" w:rsidR="00962111" w:rsidRPr="0014235F" w:rsidRDefault="00962111" w:rsidP="00D404CE">
            <w:pPr>
              <w:pStyle w:val="Text0"/>
              <w:rPr>
                <w:rFonts w:cs="Arial"/>
                <w:b/>
                <w:bCs/>
                <w:sz w:val="20"/>
                <w:szCs w:val="20"/>
                <w:lang w:val="en-US"/>
              </w:rPr>
            </w:pPr>
            <w:r w:rsidRPr="0014235F">
              <w:rPr>
                <w:rFonts w:cs="Arial"/>
                <w:b/>
                <w:bCs/>
                <w:sz w:val="20"/>
                <w:szCs w:val="20"/>
                <w:lang w:val="en-US"/>
              </w:rPr>
              <w:t>First Gas</w:t>
            </w:r>
            <w:r w:rsidR="00683904">
              <w:rPr>
                <w:rFonts w:cs="Arial"/>
                <w:b/>
                <w:bCs/>
                <w:sz w:val="20"/>
                <w:szCs w:val="20"/>
                <w:lang w:val="en-US"/>
              </w:rPr>
              <w:t xml:space="preserve">-On </w:t>
            </w:r>
            <w:r w:rsidRPr="0014235F">
              <w:rPr>
                <w:rFonts w:cs="Arial"/>
                <w:b/>
                <w:bCs/>
                <w:sz w:val="20"/>
                <w:szCs w:val="20"/>
                <w:lang w:val="en-US"/>
              </w:rPr>
              <w:t>Date</w:t>
            </w:r>
          </w:p>
        </w:tc>
        <w:tc>
          <w:tcPr>
            <w:tcW w:w="360" w:type="dxa"/>
          </w:tcPr>
          <w:p w14:paraId="144FFDA3" w14:textId="77777777" w:rsidR="00962111" w:rsidRPr="0014235F" w:rsidRDefault="00962111" w:rsidP="00D404CE">
            <w:pPr>
              <w:pStyle w:val="Text0"/>
              <w:rPr>
                <w:rFonts w:eastAsia="Arial Unicode MS" w:cs="Arial"/>
                <w:sz w:val="20"/>
                <w:szCs w:val="20"/>
              </w:rPr>
            </w:pPr>
          </w:p>
        </w:tc>
        <w:tc>
          <w:tcPr>
            <w:tcW w:w="6804" w:type="dxa"/>
          </w:tcPr>
          <w:p w14:paraId="3E005CB7" w14:textId="0804DCB3" w:rsidR="000A303D" w:rsidRDefault="000A303D" w:rsidP="009E3576">
            <w:pPr>
              <w:pStyle w:val="CMSHeadL7"/>
              <w:numPr>
                <w:ilvl w:val="0"/>
                <w:numId w:val="0"/>
              </w:numPr>
              <w:jc w:val="both"/>
            </w:pPr>
            <w:r>
              <w:rPr>
                <w:rFonts w:ascii="Arial" w:hAnsi="Arial" w:cs="Arial"/>
                <w:sz w:val="20"/>
                <w:szCs w:val="20"/>
                <w:lang w:val="en-US"/>
              </w:rPr>
              <w:t>Our published document detailing our Charging Methodology approved by Ofgem</w:t>
            </w:r>
            <w:r w:rsidR="00683904">
              <w:rPr>
                <w:rFonts w:ascii="Arial" w:hAnsi="Arial" w:cs="Arial"/>
                <w:sz w:val="20"/>
                <w:szCs w:val="20"/>
                <w:lang w:val="en-US"/>
              </w:rPr>
              <w:t>.</w:t>
            </w:r>
          </w:p>
          <w:p w14:paraId="08055477" w14:textId="77777777" w:rsidR="00683904" w:rsidRDefault="00683904" w:rsidP="000511F2">
            <w:pPr>
              <w:rPr>
                <w:rFonts w:ascii="Garamond MT" w:eastAsia="Times New Roman" w:hAnsi="Garamond MT"/>
                <w:lang w:val="en-GB"/>
              </w:rPr>
            </w:pPr>
          </w:p>
          <w:p w14:paraId="4F861DF0" w14:textId="77777777" w:rsidR="00962111" w:rsidRPr="00AC4787" w:rsidRDefault="000A303D" w:rsidP="000511F2">
            <w:pPr>
              <w:rPr>
                <w:rFonts w:ascii="Arial" w:hAnsi="Arial" w:cs="Arial"/>
                <w:sz w:val="20"/>
                <w:szCs w:val="20"/>
              </w:rPr>
            </w:pPr>
            <w:r w:rsidRPr="000511F2">
              <w:rPr>
                <w:rFonts w:ascii="Arial" w:hAnsi="Arial" w:cs="Arial"/>
                <w:sz w:val="20"/>
                <w:szCs w:val="20"/>
              </w:rPr>
              <w:t>Date identified by the customer as the date gas supply required from</w:t>
            </w:r>
            <w:r w:rsidR="00683904">
              <w:rPr>
                <w:rFonts w:ascii="Arial" w:hAnsi="Arial" w:cs="Arial"/>
                <w:sz w:val="20"/>
                <w:szCs w:val="20"/>
              </w:rPr>
              <w:t>.</w:t>
            </w:r>
          </w:p>
        </w:tc>
      </w:tr>
      <w:tr w:rsidR="00962111" w:rsidRPr="0014235F" w14:paraId="11B0C10E" w14:textId="77777777" w:rsidTr="00610251">
        <w:trPr>
          <w:trHeight w:val="340"/>
        </w:trPr>
        <w:tc>
          <w:tcPr>
            <w:tcW w:w="1908" w:type="dxa"/>
          </w:tcPr>
          <w:p w14:paraId="54C44AD7" w14:textId="77777777" w:rsidR="00962111" w:rsidRPr="0014235F" w:rsidRDefault="00962111" w:rsidP="00D404CE">
            <w:pPr>
              <w:pStyle w:val="Text0"/>
              <w:rPr>
                <w:rFonts w:cs="Arial"/>
                <w:b/>
                <w:bCs/>
                <w:sz w:val="20"/>
                <w:szCs w:val="20"/>
                <w:lang w:val="en-US"/>
              </w:rPr>
            </w:pPr>
          </w:p>
        </w:tc>
        <w:tc>
          <w:tcPr>
            <w:tcW w:w="360" w:type="dxa"/>
          </w:tcPr>
          <w:p w14:paraId="0977F1C6" w14:textId="77777777" w:rsidR="00962111" w:rsidRPr="0014235F" w:rsidRDefault="00962111" w:rsidP="00D404CE">
            <w:pPr>
              <w:pStyle w:val="Text0"/>
              <w:rPr>
                <w:rFonts w:eastAsia="Arial Unicode MS" w:cs="Arial"/>
                <w:sz w:val="20"/>
                <w:szCs w:val="20"/>
              </w:rPr>
            </w:pPr>
          </w:p>
        </w:tc>
        <w:tc>
          <w:tcPr>
            <w:tcW w:w="6804" w:type="dxa"/>
          </w:tcPr>
          <w:p w14:paraId="59830056" w14:textId="77777777" w:rsidR="00962111" w:rsidRPr="0014235F" w:rsidRDefault="00962111" w:rsidP="00D404CE">
            <w:pPr>
              <w:pStyle w:val="CMSHeadL7"/>
              <w:numPr>
                <w:ilvl w:val="0"/>
                <w:numId w:val="0"/>
              </w:numPr>
              <w:jc w:val="both"/>
              <w:rPr>
                <w:rFonts w:ascii="Arial" w:hAnsi="Arial" w:cs="Arial"/>
                <w:sz w:val="20"/>
                <w:szCs w:val="20"/>
                <w:lang w:val="en-US"/>
              </w:rPr>
            </w:pPr>
          </w:p>
        </w:tc>
      </w:tr>
      <w:tr w:rsidR="00962111" w:rsidRPr="0014235F" w14:paraId="321EB666" w14:textId="77777777" w:rsidTr="00610251">
        <w:trPr>
          <w:trHeight w:val="710"/>
        </w:trPr>
        <w:tc>
          <w:tcPr>
            <w:tcW w:w="1908" w:type="dxa"/>
          </w:tcPr>
          <w:p w14:paraId="44EAF972" w14:textId="77777777" w:rsidR="00962111" w:rsidRPr="0014235F" w:rsidRDefault="00962111" w:rsidP="00D404CE">
            <w:pPr>
              <w:pStyle w:val="DefaultText"/>
              <w:rPr>
                <w:rFonts w:cs="Arial"/>
                <w:b/>
                <w:sz w:val="20"/>
              </w:rPr>
            </w:pPr>
            <w:r w:rsidRPr="0014235F">
              <w:rPr>
                <w:rFonts w:cs="Arial"/>
                <w:b/>
                <w:sz w:val="20"/>
              </w:rPr>
              <w:t>GDN</w:t>
            </w:r>
          </w:p>
        </w:tc>
        <w:tc>
          <w:tcPr>
            <w:tcW w:w="360" w:type="dxa"/>
          </w:tcPr>
          <w:p w14:paraId="05706F92" w14:textId="77777777" w:rsidR="00962111" w:rsidRPr="0014235F" w:rsidRDefault="00962111" w:rsidP="00D404CE">
            <w:pPr>
              <w:pStyle w:val="DefaultText"/>
              <w:rPr>
                <w:rFonts w:eastAsia="Arial Unicode MS" w:cs="Arial"/>
                <w:sz w:val="20"/>
              </w:rPr>
            </w:pPr>
          </w:p>
        </w:tc>
        <w:tc>
          <w:tcPr>
            <w:tcW w:w="6804" w:type="dxa"/>
          </w:tcPr>
          <w:p w14:paraId="4574EFC2" w14:textId="77777777" w:rsidR="00962111" w:rsidRPr="0014235F" w:rsidRDefault="00962111" w:rsidP="00D404CE">
            <w:pPr>
              <w:pStyle w:val="DefaultText"/>
              <w:jc w:val="both"/>
              <w:rPr>
                <w:rFonts w:cs="Arial"/>
                <w:sz w:val="20"/>
              </w:rPr>
            </w:pPr>
            <w:r w:rsidRPr="0014235F">
              <w:rPr>
                <w:rFonts w:cs="Arial"/>
                <w:sz w:val="20"/>
              </w:rPr>
              <w:t>“GDN” means a regional gas distribution network now or formerly owned by National Grid Gas plc other than Wales &amp; West Utilities.</w:t>
            </w:r>
          </w:p>
        </w:tc>
      </w:tr>
      <w:tr w:rsidR="00962111" w:rsidRPr="0014235F" w14:paraId="0043F9FF" w14:textId="77777777" w:rsidTr="00610251">
        <w:trPr>
          <w:trHeight w:val="717"/>
        </w:trPr>
        <w:tc>
          <w:tcPr>
            <w:tcW w:w="1908" w:type="dxa"/>
          </w:tcPr>
          <w:p w14:paraId="5F48477C" w14:textId="77777777" w:rsidR="00962111" w:rsidRPr="0014235F" w:rsidRDefault="00962111" w:rsidP="00D404CE">
            <w:pPr>
              <w:pStyle w:val="Text0"/>
              <w:rPr>
                <w:rFonts w:cs="Arial"/>
                <w:b/>
                <w:bCs/>
                <w:sz w:val="20"/>
                <w:szCs w:val="20"/>
              </w:rPr>
            </w:pPr>
            <w:r w:rsidRPr="0014235F">
              <w:rPr>
                <w:rFonts w:cs="Arial"/>
                <w:b/>
                <w:bCs/>
                <w:sz w:val="20"/>
                <w:szCs w:val="20"/>
              </w:rPr>
              <w:t>IGT</w:t>
            </w:r>
          </w:p>
        </w:tc>
        <w:tc>
          <w:tcPr>
            <w:tcW w:w="360" w:type="dxa"/>
          </w:tcPr>
          <w:p w14:paraId="72EB577B" w14:textId="77777777" w:rsidR="00962111" w:rsidRPr="0014235F" w:rsidRDefault="00962111" w:rsidP="00D404CE">
            <w:pPr>
              <w:pStyle w:val="Text0"/>
              <w:rPr>
                <w:rFonts w:eastAsia="Arial Unicode MS" w:cs="Arial"/>
                <w:sz w:val="20"/>
                <w:szCs w:val="20"/>
              </w:rPr>
            </w:pPr>
          </w:p>
        </w:tc>
        <w:tc>
          <w:tcPr>
            <w:tcW w:w="6804" w:type="dxa"/>
          </w:tcPr>
          <w:p w14:paraId="4987F80D" w14:textId="1D4F7ECE" w:rsidR="00962111" w:rsidRPr="0014235F" w:rsidRDefault="00962111" w:rsidP="00D404CE">
            <w:pPr>
              <w:pStyle w:val="Footer"/>
              <w:autoSpaceDE w:val="0"/>
              <w:autoSpaceDN w:val="0"/>
              <w:adjustRightInd w:val="0"/>
              <w:jc w:val="both"/>
              <w:rPr>
                <w:rFonts w:ascii="Arial" w:hAnsi="Arial" w:cs="Arial"/>
                <w:sz w:val="20"/>
                <w:szCs w:val="20"/>
              </w:rPr>
            </w:pPr>
            <w:r w:rsidRPr="0014235F">
              <w:rPr>
                <w:rFonts w:ascii="Arial" w:hAnsi="Arial" w:cs="Arial"/>
                <w:sz w:val="20"/>
                <w:szCs w:val="20"/>
              </w:rPr>
              <w:t xml:space="preserve">The holder of a </w:t>
            </w:r>
            <w:r w:rsidR="00D80818" w:rsidRPr="0014235F">
              <w:rPr>
                <w:rFonts w:ascii="Arial" w:hAnsi="Arial" w:cs="Arial"/>
                <w:sz w:val="20"/>
                <w:szCs w:val="20"/>
              </w:rPr>
              <w:t>license</w:t>
            </w:r>
            <w:r w:rsidRPr="0014235F">
              <w:rPr>
                <w:rFonts w:ascii="Arial" w:hAnsi="Arial" w:cs="Arial"/>
                <w:sz w:val="20"/>
                <w:szCs w:val="20"/>
              </w:rPr>
              <w:t xml:space="preserve"> under section 7 of the Gas Act 1986 other than a GDN or Wales &amp; West Utilities. </w:t>
            </w:r>
          </w:p>
        </w:tc>
      </w:tr>
      <w:tr w:rsidR="00962111" w:rsidRPr="0014235F" w14:paraId="6C905AF6" w14:textId="77777777" w:rsidTr="00610251">
        <w:trPr>
          <w:trHeight w:val="723"/>
        </w:trPr>
        <w:tc>
          <w:tcPr>
            <w:tcW w:w="1908" w:type="dxa"/>
          </w:tcPr>
          <w:p w14:paraId="4ADA54FF" w14:textId="77777777" w:rsidR="00962111" w:rsidRPr="0014235F" w:rsidRDefault="00962111" w:rsidP="00D404CE">
            <w:pPr>
              <w:pStyle w:val="Text0"/>
              <w:rPr>
                <w:rFonts w:cs="Arial"/>
                <w:b/>
                <w:bCs/>
                <w:sz w:val="20"/>
                <w:szCs w:val="20"/>
              </w:rPr>
            </w:pPr>
            <w:r w:rsidRPr="0014235F">
              <w:rPr>
                <w:rFonts w:cs="Arial"/>
                <w:b/>
                <w:bCs/>
                <w:sz w:val="20"/>
                <w:szCs w:val="20"/>
              </w:rPr>
              <w:t>Indicative Cost</w:t>
            </w:r>
          </w:p>
        </w:tc>
        <w:tc>
          <w:tcPr>
            <w:tcW w:w="360" w:type="dxa"/>
          </w:tcPr>
          <w:p w14:paraId="34FB9EAB" w14:textId="77777777" w:rsidR="00962111" w:rsidRPr="0014235F" w:rsidRDefault="00962111" w:rsidP="00D404CE">
            <w:pPr>
              <w:pStyle w:val="Text0"/>
              <w:rPr>
                <w:rFonts w:eastAsia="Arial Unicode MS" w:cs="Arial"/>
                <w:sz w:val="20"/>
                <w:szCs w:val="20"/>
              </w:rPr>
            </w:pPr>
          </w:p>
        </w:tc>
        <w:tc>
          <w:tcPr>
            <w:tcW w:w="6804" w:type="dxa"/>
          </w:tcPr>
          <w:p w14:paraId="3402DACB" w14:textId="3D937008" w:rsidR="00962111" w:rsidRPr="0014235F" w:rsidRDefault="00962111" w:rsidP="00DA72E3">
            <w:pPr>
              <w:pStyle w:val="Footer"/>
              <w:autoSpaceDE w:val="0"/>
              <w:autoSpaceDN w:val="0"/>
              <w:adjustRightInd w:val="0"/>
              <w:jc w:val="both"/>
              <w:rPr>
                <w:rFonts w:ascii="Arial" w:hAnsi="Arial" w:cs="Arial"/>
                <w:sz w:val="20"/>
                <w:szCs w:val="20"/>
              </w:rPr>
            </w:pPr>
            <w:r w:rsidRPr="0014235F">
              <w:rPr>
                <w:rFonts w:ascii="Arial" w:hAnsi="Arial" w:cs="Arial"/>
                <w:sz w:val="20"/>
                <w:szCs w:val="20"/>
              </w:rPr>
              <w:t>An approximate estimate cost of works anticipated in relation to an Infill or a single domestic property based upon standard charges</w:t>
            </w:r>
            <w:r w:rsidR="00683904">
              <w:rPr>
                <w:rFonts w:ascii="Arial" w:hAnsi="Arial" w:cs="Arial"/>
                <w:sz w:val="20"/>
                <w:szCs w:val="20"/>
              </w:rPr>
              <w:t>.</w:t>
            </w:r>
          </w:p>
        </w:tc>
      </w:tr>
      <w:tr w:rsidR="00962111" w:rsidRPr="0014235F" w14:paraId="3A8F66A7" w14:textId="77777777" w:rsidTr="00610251">
        <w:trPr>
          <w:trHeight w:val="80"/>
        </w:trPr>
        <w:tc>
          <w:tcPr>
            <w:tcW w:w="1908" w:type="dxa"/>
          </w:tcPr>
          <w:p w14:paraId="78FE7890" w14:textId="77777777" w:rsidR="00962111" w:rsidRPr="0014235F" w:rsidRDefault="00962111" w:rsidP="00D404CE">
            <w:pPr>
              <w:pStyle w:val="Text0"/>
              <w:rPr>
                <w:rFonts w:cs="Arial"/>
                <w:b/>
                <w:bCs/>
                <w:sz w:val="20"/>
                <w:szCs w:val="20"/>
              </w:rPr>
            </w:pPr>
            <w:r w:rsidRPr="0014235F">
              <w:rPr>
                <w:rFonts w:cs="Arial"/>
                <w:b/>
                <w:bCs/>
                <w:sz w:val="20"/>
                <w:szCs w:val="20"/>
              </w:rPr>
              <w:t>Infill</w:t>
            </w:r>
          </w:p>
        </w:tc>
        <w:tc>
          <w:tcPr>
            <w:tcW w:w="360" w:type="dxa"/>
          </w:tcPr>
          <w:p w14:paraId="55642D6A" w14:textId="77777777" w:rsidR="00962111" w:rsidRPr="0014235F" w:rsidRDefault="00962111" w:rsidP="00D404CE">
            <w:pPr>
              <w:pStyle w:val="Text0"/>
              <w:rPr>
                <w:rFonts w:eastAsia="Arial Unicode MS" w:cs="Arial"/>
                <w:sz w:val="20"/>
                <w:szCs w:val="20"/>
              </w:rPr>
            </w:pPr>
          </w:p>
        </w:tc>
        <w:tc>
          <w:tcPr>
            <w:tcW w:w="6804" w:type="dxa"/>
          </w:tcPr>
          <w:p w14:paraId="7F2F1425" w14:textId="77777777" w:rsidR="00962111" w:rsidRPr="0014235F" w:rsidRDefault="00962111" w:rsidP="00D404CE">
            <w:pPr>
              <w:pStyle w:val="Footer"/>
              <w:autoSpaceDE w:val="0"/>
              <w:autoSpaceDN w:val="0"/>
              <w:adjustRightInd w:val="0"/>
              <w:jc w:val="both"/>
              <w:rPr>
                <w:rFonts w:ascii="Arial" w:hAnsi="Arial" w:cs="Arial"/>
                <w:sz w:val="20"/>
                <w:szCs w:val="20"/>
              </w:rPr>
            </w:pPr>
            <w:r w:rsidRPr="0014235F">
              <w:rPr>
                <w:rFonts w:ascii="Arial" w:hAnsi="Arial" w:cs="Arial"/>
                <w:sz w:val="20"/>
                <w:szCs w:val="20"/>
              </w:rPr>
              <w:t xml:space="preserve">An </w:t>
            </w:r>
            <w:r w:rsidRPr="0014235F">
              <w:rPr>
                <w:rFonts w:ascii="Arial" w:hAnsi="Arial" w:cs="Arial"/>
                <w:b/>
                <w:bCs/>
                <w:sz w:val="20"/>
                <w:szCs w:val="20"/>
              </w:rPr>
              <w:t>Infill</w:t>
            </w:r>
            <w:r w:rsidRPr="0014235F">
              <w:rPr>
                <w:rFonts w:ascii="Arial" w:hAnsi="Arial" w:cs="Arial"/>
                <w:sz w:val="20"/>
                <w:szCs w:val="20"/>
              </w:rPr>
              <w:t xml:space="preserve"> is the extension of new relevant mains to an area having a number of existing premises, there may also be new premises being constructed in the area, where not all of the owners or occupiers of those premises have expressed a desire to be connected to a gas supply at the time the mains are laid.</w:t>
            </w:r>
          </w:p>
          <w:p w14:paraId="4C24CB13" w14:textId="77777777" w:rsidR="00962111" w:rsidRPr="0014235F" w:rsidRDefault="00962111" w:rsidP="00D404CE">
            <w:pPr>
              <w:pStyle w:val="Footer"/>
              <w:autoSpaceDE w:val="0"/>
              <w:autoSpaceDN w:val="0"/>
              <w:adjustRightInd w:val="0"/>
              <w:jc w:val="both"/>
              <w:rPr>
                <w:rFonts w:ascii="Arial" w:hAnsi="Arial" w:cs="Arial"/>
                <w:sz w:val="20"/>
                <w:szCs w:val="20"/>
              </w:rPr>
            </w:pPr>
          </w:p>
        </w:tc>
      </w:tr>
      <w:tr w:rsidR="00962111" w:rsidRPr="0014235F" w14:paraId="1DB51BC1" w14:textId="77777777" w:rsidTr="00610251">
        <w:trPr>
          <w:trHeight w:val="340"/>
        </w:trPr>
        <w:tc>
          <w:tcPr>
            <w:tcW w:w="1908" w:type="dxa"/>
          </w:tcPr>
          <w:p w14:paraId="2A61EAD6" w14:textId="77777777" w:rsidR="00962111" w:rsidRPr="0014235F" w:rsidRDefault="00962111" w:rsidP="00D404CE">
            <w:pPr>
              <w:autoSpaceDE w:val="0"/>
              <w:autoSpaceDN w:val="0"/>
              <w:adjustRightInd w:val="0"/>
              <w:rPr>
                <w:rFonts w:ascii="Arial" w:hAnsi="Arial" w:cs="Arial"/>
                <w:b/>
                <w:bCs/>
                <w:sz w:val="20"/>
                <w:szCs w:val="20"/>
              </w:rPr>
            </w:pPr>
            <w:r w:rsidRPr="0014235F">
              <w:rPr>
                <w:rFonts w:ascii="Arial" w:hAnsi="Arial" w:cs="Arial"/>
                <w:b/>
                <w:bCs/>
                <w:sz w:val="20"/>
                <w:szCs w:val="20"/>
              </w:rPr>
              <w:t>Mains Only</w:t>
            </w:r>
          </w:p>
        </w:tc>
        <w:tc>
          <w:tcPr>
            <w:tcW w:w="360" w:type="dxa"/>
          </w:tcPr>
          <w:p w14:paraId="097AE93D" w14:textId="77777777" w:rsidR="00962111" w:rsidRPr="0014235F" w:rsidRDefault="00962111" w:rsidP="00D404CE">
            <w:pPr>
              <w:pStyle w:val="Text0"/>
              <w:rPr>
                <w:rFonts w:eastAsia="Arial Unicode MS" w:cs="Arial"/>
                <w:sz w:val="20"/>
                <w:szCs w:val="20"/>
              </w:rPr>
            </w:pPr>
          </w:p>
        </w:tc>
        <w:tc>
          <w:tcPr>
            <w:tcW w:w="6804" w:type="dxa"/>
          </w:tcPr>
          <w:p w14:paraId="4B52864D" w14:textId="77777777" w:rsidR="00962111" w:rsidRPr="0014235F" w:rsidRDefault="00962111" w:rsidP="00D404CE">
            <w:pPr>
              <w:autoSpaceDE w:val="0"/>
              <w:autoSpaceDN w:val="0"/>
              <w:adjustRightInd w:val="0"/>
              <w:jc w:val="both"/>
              <w:rPr>
                <w:rFonts w:ascii="Arial" w:hAnsi="Arial" w:cs="Arial"/>
                <w:sz w:val="20"/>
                <w:szCs w:val="20"/>
              </w:rPr>
            </w:pPr>
            <w:r w:rsidRPr="0014235F">
              <w:rPr>
                <w:rFonts w:ascii="Arial" w:hAnsi="Arial" w:cs="Arial"/>
                <w:sz w:val="20"/>
                <w:szCs w:val="20"/>
              </w:rPr>
              <w:t>Mains only work applies to statutory connections.  Where Wales &amp; West Utilities are asked to construct mains only for a Non-Statutory Connection this request will need to be reviewed on an individual basis.</w:t>
            </w:r>
          </w:p>
          <w:p w14:paraId="37F71A34" w14:textId="77777777" w:rsidR="00962111" w:rsidRPr="0014235F" w:rsidRDefault="00962111" w:rsidP="00D404CE">
            <w:pPr>
              <w:autoSpaceDE w:val="0"/>
              <w:autoSpaceDN w:val="0"/>
              <w:adjustRightInd w:val="0"/>
              <w:jc w:val="both"/>
              <w:rPr>
                <w:rFonts w:ascii="Arial" w:hAnsi="Arial" w:cs="Arial"/>
                <w:sz w:val="20"/>
                <w:szCs w:val="20"/>
              </w:rPr>
            </w:pPr>
            <w:r w:rsidRPr="0014235F">
              <w:rPr>
                <w:rFonts w:ascii="Arial" w:hAnsi="Arial" w:cs="Arial"/>
                <w:sz w:val="20"/>
                <w:szCs w:val="20"/>
              </w:rPr>
              <w:t xml:space="preserve"> </w:t>
            </w:r>
          </w:p>
        </w:tc>
      </w:tr>
      <w:tr w:rsidR="00962111" w:rsidRPr="0014235F" w14:paraId="3B90D6DC" w14:textId="77777777" w:rsidTr="00610251">
        <w:trPr>
          <w:trHeight w:val="340"/>
        </w:trPr>
        <w:tc>
          <w:tcPr>
            <w:tcW w:w="1908" w:type="dxa"/>
          </w:tcPr>
          <w:p w14:paraId="47F66CF1" w14:textId="77777777" w:rsidR="00962111" w:rsidRPr="0014235F" w:rsidRDefault="00962111" w:rsidP="00D404CE">
            <w:pPr>
              <w:autoSpaceDE w:val="0"/>
              <w:autoSpaceDN w:val="0"/>
              <w:adjustRightInd w:val="0"/>
              <w:rPr>
                <w:rFonts w:ascii="Arial" w:hAnsi="Arial" w:cs="Arial"/>
                <w:b/>
                <w:bCs/>
                <w:sz w:val="20"/>
                <w:szCs w:val="20"/>
              </w:rPr>
            </w:pPr>
            <w:r w:rsidRPr="0014235F">
              <w:rPr>
                <w:rFonts w:ascii="Arial" w:hAnsi="Arial" w:cs="Arial"/>
                <w:b/>
                <w:bCs/>
                <w:sz w:val="20"/>
                <w:szCs w:val="20"/>
              </w:rPr>
              <w:t>Minimum Information</w:t>
            </w:r>
          </w:p>
          <w:p w14:paraId="53BE2B5F" w14:textId="77777777" w:rsidR="00962111" w:rsidRPr="0014235F" w:rsidRDefault="00962111" w:rsidP="00D404CE">
            <w:pPr>
              <w:pStyle w:val="Text0"/>
              <w:rPr>
                <w:rFonts w:cs="Arial"/>
                <w:b/>
                <w:bCs/>
                <w:sz w:val="20"/>
                <w:szCs w:val="20"/>
              </w:rPr>
            </w:pPr>
            <w:r w:rsidRPr="0014235F">
              <w:rPr>
                <w:rFonts w:cs="Arial"/>
                <w:b/>
                <w:bCs/>
                <w:sz w:val="20"/>
                <w:szCs w:val="20"/>
                <w:lang w:val="en-US"/>
              </w:rPr>
              <w:t>Requirements</w:t>
            </w:r>
          </w:p>
        </w:tc>
        <w:tc>
          <w:tcPr>
            <w:tcW w:w="360" w:type="dxa"/>
          </w:tcPr>
          <w:p w14:paraId="4192C2D7" w14:textId="77777777" w:rsidR="00962111" w:rsidRPr="0014235F" w:rsidRDefault="00962111" w:rsidP="00D404CE">
            <w:pPr>
              <w:pStyle w:val="Text0"/>
              <w:rPr>
                <w:rFonts w:eastAsia="Arial Unicode MS" w:cs="Arial"/>
                <w:sz w:val="20"/>
                <w:szCs w:val="20"/>
              </w:rPr>
            </w:pPr>
          </w:p>
        </w:tc>
        <w:tc>
          <w:tcPr>
            <w:tcW w:w="6804" w:type="dxa"/>
          </w:tcPr>
          <w:p w14:paraId="36497817" w14:textId="77777777" w:rsidR="00962111" w:rsidRPr="0014235F" w:rsidRDefault="00962111" w:rsidP="00D404CE">
            <w:pPr>
              <w:autoSpaceDE w:val="0"/>
              <w:autoSpaceDN w:val="0"/>
              <w:adjustRightInd w:val="0"/>
              <w:jc w:val="both"/>
              <w:rPr>
                <w:rFonts w:ascii="Arial" w:hAnsi="Arial" w:cs="Arial"/>
                <w:b/>
                <w:bCs/>
                <w:sz w:val="20"/>
                <w:szCs w:val="20"/>
              </w:rPr>
            </w:pPr>
            <w:r w:rsidRPr="0014235F">
              <w:rPr>
                <w:rFonts w:ascii="Arial" w:hAnsi="Arial" w:cs="Arial"/>
                <w:sz w:val="20"/>
                <w:szCs w:val="20"/>
              </w:rPr>
              <w:t>The minimum information that a customer must provide to Wales &amp; West Utilities in order that Wales &amp; West Utilities can progress a Request.</w:t>
            </w:r>
          </w:p>
        </w:tc>
      </w:tr>
      <w:tr w:rsidR="00962111" w:rsidRPr="0014235F" w14:paraId="40D8F9D6" w14:textId="77777777" w:rsidTr="00610251">
        <w:trPr>
          <w:trHeight w:val="340"/>
        </w:trPr>
        <w:tc>
          <w:tcPr>
            <w:tcW w:w="1908" w:type="dxa"/>
          </w:tcPr>
          <w:p w14:paraId="3E8F7ADB" w14:textId="77777777" w:rsidR="00962111" w:rsidRPr="0014235F" w:rsidRDefault="00962111" w:rsidP="00D404CE">
            <w:pPr>
              <w:pStyle w:val="Text0"/>
              <w:rPr>
                <w:rFonts w:cs="Arial"/>
                <w:b/>
                <w:bCs/>
                <w:sz w:val="20"/>
                <w:szCs w:val="20"/>
              </w:rPr>
            </w:pPr>
            <w:r w:rsidRPr="0014235F">
              <w:rPr>
                <w:rFonts w:cs="Arial"/>
                <w:b/>
                <w:bCs/>
                <w:sz w:val="20"/>
                <w:szCs w:val="20"/>
                <w:lang w:val="en-US"/>
              </w:rPr>
              <w:t>Month</w:t>
            </w:r>
          </w:p>
        </w:tc>
        <w:tc>
          <w:tcPr>
            <w:tcW w:w="360" w:type="dxa"/>
          </w:tcPr>
          <w:p w14:paraId="21690199" w14:textId="77777777" w:rsidR="00962111" w:rsidRPr="0014235F" w:rsidRDefault="00962111" w:rsidP="00D404CE">
            <w:pPr>
              <w:pStyle w:val="Text0"/>
              <w:rPr>
                <w:rFonts w:eastAsia="Arial Unicode MS" w:cs="Arial"/>
                <w:sz w:val="20"/>
                <w:szCs w:val="20"/>
              </w:rPr>
            </w:pPr>
          </w:p>
        </w:tc>
        <w:tc>
          <w:tcPr>
            <w:tcW w:w="6804" w:type="dxa"/>
          </w:tcPr>
          <w:p w14:paraId="546EFC7C" w14:textId="77777777" w:rsidR="00962111" w:rsidRPr="0014235F" w:rsidRDefault="00962111" w:rsidP="00D404CE">
            <w:pPr>
              <w:pStyle w:val="CMSHeadL7"/>
              <w:numPr>
                <w:ilvl w:val="0"/>
                <w:numId w:val="0"/>
              </w:numPr>
              <w:jc w:val="both"/>
              <w:rPr>
                <w:rFonts w:ascii="Arial" w:hAnsi="Arial" w:cs="Arial"/>
                <w:b/>
                <w:bCs/>
                <w:sz w:val="20"/>
                <w:szCs w:val="20"/>
              </w:rPr>
            </w:pPr>
            <w:r w:rsidRPr="0014235F">
              <w:rPr>
                <w:rFonts w:ascii="Arial" w:hAnsi="Arial" w:cs="Arial"/>
                <w:sz w:val="20"/>
                <w:szCs w:val="20"/>
                <w:lang w:val="en-US"/>
              </w:rPr>
              <w:t>A calendar month.</w:t>
            </w:r>
          </w:p>
        </w:tc>
      </w:tr>
      <w:tr w:rsidR="00962111" w:rsidRPr="0014235F" w14:paraId="177EAFDC" w14:textId="77777777" w:rsidTr="00610251">
        <w:trPr>
          <w:trHeight w:val="340"/>
        </w:trPr>
        <w:tc>
          <w:tcPr>
            <w:tcW w:w="1908" w:type="dxa"/>
          </w:tcPr>
          <w:p w14:paraId="04E15AC6" w14:textId="5A13EFF1" w:rsidR="00962111" w:rsidRPr="0014235F" w:rsidRDefault="00962111" w:rsidP="5A46DED8">
            <w:pPr>
              <w:pStyle w:val="Text0"/>
              <w:rPr>
                <w:rFonts w:cs="Arial"/>
                <w:b/>
                <w:bCs/>
                <w:sz w:val="20"/>
                <w:szCs w:val="20"/>
                <w:lang w:val="en-US"/>
              </w:rPr>
            </w:pPr>
            <w:r w:rsidRPr="0014235F">
              <w:rPr>
                <w:rFonts w:cs="Arial"/>
                <w:b/>
                <w:bCs/>
                <w:sz w:val="20"/>
                <w:szCs w:val="20"/>
                <w:lang w:val="en-US"/>
              </w:rPr>
              <w:lastRenderedPageBreak/>
              <w:t>MPRN</w:t>
            </w:r>
          </w:p>
          <w:p w14:paraId="5EF569F2" w14:textId="16A144E4" w:rsidR="00962111" w:rsidRPr="0014235F" w:rsidRDefault="00962111" w:rsidP="00D404CE">
            <w:pPr>
              <w:pStyle w:val="Text0"/>
              <w:rPr>
                <w:b/>
                <w:szCs w:val="22"/>
                <w:lang w:val="en-US"/>
              </w:rPr>
            </w:pPr>
          </w:p>
        </w:tc>
        <w:tc>
          <w:tcPr>
            <w:tcW w:w="360" w:type="dxa"/>
          </w:tcPr>
          <w:p w14:paraId="07EE55A4" w14:textId="77777777" w:rsidR="00962111" w:rsidRPr="0014235F" w:rsidRDefault="00962111" w:rsidP="00D404CE">
            <w:pPr>
              <w:pStyle w:val="Text0"/>
              <w:rPr>
                <w:rFonts w:eastAsia="Arial Unicode MS" w:cs="Arial"/>
                <w:sz w:val="20"/>
                <w:szCs w:val="20"/>
              </w:rPr>
            </w:pPr>
          </w:p>
        </w:tc>
        <w:tc>
          <w:tcPr>
            <w:tcW w:w="6804" w:type="dxa"/>
          </w:tcPr>
          <w:p w14:paraId="5D581732" w14:textId="760C338F" w:rsidR="00962111" w:rsidRPr="0014235F" w:rsidRDefault="00962111" w:rsidP="00D404CE">
            <w:pPr>
              <w:pStyle w:val="CMSHeadL7"/>
              <w:numPr>
                <w:ilvl w:val="6"/>
                <w:numId w:val="0"/>
              </w:numPr>
              <w:jc w:val="both"/>
              <w:rPr>
                <w:rFonts w:ascii="Arial" w:hAnsi="Arial" w:cs="Arial"/>
                <w:sz w:val="20"/>
                <w:szCs w:val="20"/>
                <w:lang w:val="en-US"/>
              </w:rPr>
            </w:pPr>
            <w:r w:rsidRPr="0014235F">
              <w:rPr>
                <w:rFonts w:ascii="Arial" w:hAnsi="Arial" w:cs="Arial"/>
                <w:sz w:val="20"/>
                <w:szCs w:val="20"/>
                <w:lang w:val="en-US"/>
              </w:rPr>
              <w:t>Meter point reference number.  Unique identification number for the supply point prior to the customers Emergency Control Valve</w:t>
            </w:r>
            <w:r w:rsidR="00683904">
              <w:rPr>
                <w:rFonts w:ascii="Arial" w:hAnsi="Arial" w:cs="Arial"/>
                <w:sz w:val="20"/>
                <w:szCs w:val="20"/>
                <w:lang w:val="en-US"/>
              </w:rPr>
              <w:t>.</w:t>
            </w:r>
            <w:r w:rsidRPr="0014235F">
              <w:rPr>
                <w:rFonts w:ascii="Arial" w:hAnsi="Arial" w:cs="Arial"/>
                <w:sz w:val="20"/>
                <w:szCs w:val="20"/>
                <w:lang w:val="en-US"/>
              </w:rPr>
              <w:t xml:space="preserve"> </w:t>
            </w:r>
          </w:p>
        </w:tc>
      </w:tr>
      <w:tr w:rsidR="00D96920" w:rsidRPr="0014235F" w14:paraId="0ACFF230" w14:textId="77777777" w:rsidTr="00610251">
        <w:trPr>
          <w:trHeight w:val="340"/>
        </w:trPr>
        <w:tc>
          <w:tcPr>
            <w:tcW w:w="1908" w:type="dxa"/>
          </w:tcPr>
          <w:p w14:paraId="72219CA7" w14:textId="6F1362CB" w:rsidR="00D96920" w:rsidRPr="0014235F" w:rsidRDefault="00D96920" w:rsidP="5A46DED8">
            <w:pPr>
              <w:pStyle w:val="Text0"/>
              <w:rPr>
                <w:rFonts w:cs="Arial"/>
                <w:b/>
                <w:bCs/>
                <w:sz w:val="20"/>
                <w:szCs w:val="20"/>
                <w:lang w:val="en-US"/>
              </w:rPr>
            </w:pPr>
            <w:r>
              <w:rPr>
                <w:rFonts w:cs="Arial"/>
                <w:b/>
                <w:bCs/>
                <w:sz w:val="20"/>
                <w:szCs w:val="20"/>
                <w:lang w:val="en-US"/>
              </w:rPr>
              <w:t>MSN</w:t>
            </w:r>
          </w:p>
        </w:tc>
        <w:tc>
          <w:tcPr>
            <w:tcW w:w="360" w:type="dxa"/>
          </w:tcPr>
          <w:p w14:paraId="0E83AB02" w14:textId="77777777" w:rsidR="00D96920" w:rsidRPr="0014235F" w:rsidRDefault="00D96920" w:rsidP="00D404CE">
            <w:pPr>
              <w:pStyle w:val="Text0"/>
              <w:rPr>
                <w:rFonts w:eastAsia="Arial Unicode MS" w:cs="Arial"/>
                <w:sz w:val="20"/>
                <w:szCs w:val="20"/>
              </w:rPr>
            </w:pPr>
          </w:p>
        </w:tc>
        <w:tc>
          <w:tcPr>
            <w:tcW w:w="6804" w:type="dxa"/>
          </w:tcPr>
          <w:p w14:paraId="6C441469" w14:textId="46E5E116" w:rsidR="00D96920" w:rsidRPr="0014235F" w:rsidRDefault="008D634A" w:rsidP="00D404CE">
            <w:pPr>
              <w:pStyle w:val="CMSHeadL7"/>
              <w:numPr>
                <w:ilvl w:val="6"/>
                <w:numId w:val="0"/>
              </w:numPr>
              <w:jc w:val="both"/>
              <w:rPr>
                <w:rFonts w:ascii="Arial" w:hAnsi="Arial" w:cs="Arial"/>
                <w:sz w:val="20"/>
                <w:szCs w:val="20"/>
                <w:lang w:val="en-US"/>
              </w:rPr>
            </w:pPr>
            <w:r>
              <w:rPr>
                <w:rFonts w:ascii="Arial" w:hAnsi="Arial" w:cs="Arial"/>
                <w:sz w:val="20"/>
                <w:szCs w:val="20"/>
                <w:lang w:val="en-US"/>
              </w:rPr>
              <w:t>Meter serial number.</w:t>
            </w:r>
          </w:p>
        </w:tc>
      </w:tr>
      <w:tr w:rsidR="00962111" w:rsidRPr="0014235F" w14:paraId="2B0963E4" w14:textId="77777777" w:rsidTr="00610251">
        <w:trPr>
          <w:trHeight w:val="340"/>
        </w:trPr>
        <w:tc>
          <w:tcPr>
            <w:tcW w:w="1908" w:type="dxa"/>
          </w:tcPr>
          <w:p w14:paraId="722D4477" w14:textId="77777777" w:rsidR="00962111" w:rsidRPr="0014235F" w:rsidRDefault="00962111" w:rsidP="00D404CE">
            <w:pPr>
              <w:pStyle w:val="Text0"/>
              <w:rPr>
                <w:rFonts w:cs="Arial"/>
                <w:b/>
                <w:bCs/>
                <w:sz w:val="20"/>
                <w:szCs w:val="20"/>
                <w:lang w:val="en-US"/>
              </w:rPr>
            </w:pPr>
            <w:r w:rsidRPr="0014235F">
              <w:rPr>
                <w:rFonts w:cs="Arial"/>
                <w:b/>
                <w:bCs/>
                <w:sz w:val="20"/>
                <w:szCs w:val="20"/>
                <w:lang w:val="en-US"/>
              </w:rPr>
              <w:t>New Property</w:t>
            </w:r>
          </w:p>
        </w:tc>
        <w:tc>
          <w:tcPr>
            <w:tcW w:w="360" w:type="dxa"/>
          </w:tcPr>
          <w:p w14:paraId="4DA87640" w14:textId="77777777" w:rsidR="00962111" w:rsidRPr="0014235F" w:rsidRDefault="00962111" w:rsidP="00D404CE">
            <w:pPr>
              <w:pStyle w:val="Text0"/>
              <w:rPr>
                <w:rFonts w:eastAsia="Arial Unicode MS" w:cs="Arial"/>
                <w:sz w:val="20"/>
                <w:szCs w:val="20"/>
              </w:rPr>
            </w:pPr>
          </w:p>
        </w:tc>
        <w:tc>
          <w:tcPr>
            <w:tcW w:w="6804" w:type="dxa"/>
          </w:tcPr>
          <w:p w14:paraId="52CD5A2D" w14:textId="77777777" w:rsidR="00962111" w:rsidRPr="0014235F" w:rsidRDefault="00962111" w:rsidP="00D404CE">
            <w:pPr>
              <w:pStyle w:val="CMSHeadL7"/>
              <w:numPr>
                <w:ilvl w:val="0"/>
                <w:numId w:val="0"/>
              </w:numPr>
              <w:jc w:val="both"/>
              <w:rPr>
                <w:rFonts w:ascii="Arial" w:hAnsi="Arial" w:cs="Arial"/>
                <w:sz w:val="20"/>
                <w:szCs w:val="20"/>
                <w:lang w:val="en-US"/>
              </w:rPr>
            </w:pPr>
            <w:r w:rsidRPr="0014235F">
              <w:rPr>
                <w:rFonts w:ascii="Arial" w:hAnsi="Arial" w:cs="Arial"/>
                <w:sz w:val="20"/>
                <w:szCs w:val="20"/>
                <w:lang w:val="en-US"/>
              </w:rPr>
              <w:t>A property that has not yet been constructed or is under construction.</w:t>
            </w:r>
          </w:p>
        </w:tc>
      </w:tr>
      <w:tr w:rsidR="00962111" w:rsidRPr="0014235F" w14:paraId="3F43BF74" w14:textId="77777777" w:rsidTr="00610251">
        <w:trPr>
          <w:trHeight w:val="340"/>
        </w:trPr>
        <w:tc>
          <w:tcPr>
            <w:tcW w:w="1908" w:type="dxa"/>
          </w:tcPr>
          <w:p w14:paraId="2249D8C1" w14:textId="77777777" w:rsidR="00962111" w:rsidRPr="0014235F" w:rsidRDefault="00962111" w:rsidP="00D404CE">
            <w:pPr>
              <w:pStyle w:val="Text0"/>
              <w:rPr>
                <w:rFonts w:cs="Arial"/>
                <w:b/>
                <w:bCs/>
                <w:sz w:val="20"/>
                <w:szCs w:val="20"/>
                <w:lang w:val="en-US"/>
              </w:rPr>
            </w:pPr>
            <w:r w:rsidRPr="0014235F">
              <w:rPr>
                <w:rFonts w:cs="Arial"/>
                <w:b/>
                <w:bCs/>
                <w:sz w:val="20"/>
                <w:szCs w:val="20"/>
                <w:lang w:val="en-US"/>
              </w:rPr>
              <w:t>Ofgem</w:t>
            </w:r>
          </w:p>
        </w:tc>
        <w:tc>
          <w:tcPr>
            <w:tcW w:w="360" w:type="dxa"/>
          </w:tcPr>
          <w:p w14:paraId="060D1D10" w14:textId="77777777" w:rsidR="00962111" w:rsidRPr="0014235F" w:rsidRDefault="00962111" w:rsidP="00D404CE">
            <w:pPr>
              <w:pStyle w:val="Text0"/>
              <w:rPr>
                <w:rFonts w:eastAsia="Arial Unicode MS" w:cs="Arial"/>
                <w:sz w:val="20"/>
                <w:szCs w:val="20"/>
              </w:rPr>
            </w:pPr>
          </w:p>
        </w:tc>
        <w:tc>
          <w:tcPr>
            <w:tcW w:w="6804" w:type="dxa"/>
          </w:tcPr>
          <w:p w14:paraId="4020A416" w14:textId="77777777" w:rsidR="00962111" w:rsidRPr="0014235F" w:rsidRDefault="00962111" w:rsidP="00D404CE">
            <w:pPr>
              <w:pStyle w:val="CMSHeadL7"/>
              <w:numPr>
                <w:ilvl w:val="0"/>
                <w:numId w:val="0"/>
              </w:numPr>
              <w:jc w:val="both"/>
              <w:rPr>
                <w:rFonts w:ascii="Arial" w:hAnsi="Arial" w:cs="Arial"/>
                <w:sz w:val="20"/>
                <w:szCs w:val="20"/>
                <w:lang w:val="en-US"/>
              </w:rPr>
            </w:pPr>
            <w:r w:rsidRPr="0014235F">
              <w:rPr>
                <w:rFonts w:ascii="Arial" w:hAnsi="Arial" w:cs="Arial"/>
                <w:sz w:val="20"/>
                <w:szCs w:val="20"/>
                <w:lang w:val="en-US"/>
              </w:rPr>
              <w:t>The Office of Gas and Electricity Markets.</w:t>
            </w:r>
          </w:p>
        </w:tc>
      </w:tr>
      <w:tr w:rsidR="00962111" w:rsidRPr="0014235F" w14:paraId="14A2D145" w14:textId="77777777" w:rsidTr="00610251">
        <w:trPr>
          <w:trHeight w:val="340"/>
        </w:trPr>
        <w:tc>
          <w:tcPr>
            <w:tcW w:w="1908" w:type="dxa"/>
          </w:tcPr>
          <w:p w14:paraId="2514885A" w14:textId="77777777" w:rsidR="00962111" w:rsidRPr="0014235F" w:rsidRDefault="00962111" w:rsidP="00D404CE">
            <w:pPr>
              <w:pStyle w:val="Text0"/>
              <w:rPr>
                <w:rFonts w:cs="Arial"/>
                <w:b/>
                <w:bCs/>
                <w:sz w:val="20"/>
                <w:szCs w:val="20"/>
                <w:lang w:val="en-US"/>
              </w:rPr>
            </w:pPr>
            <w:r w:rsidRPr="0014235F">
              <w:rPr>
                <w:rFonts w:cs="Arial"/>
                <w:b/>
                <w:bCs/>
                <w:sz w:val="20"/>
                <w:szCs w:val="20"/>
                <w:lang w:val="en-US"/>
              </w:rPr>
              <w:t>Peak Instantaneous Demand (PID)</w:t>
            </w:r>
          </w:p>
        </w:tc>
        <w:tc>
          <w:tcPr>
            <w:tcW w:w="360" w:type="dxa"/>
          </w:tcPr>
          <w:p w14:paraId="1FBFBBEA" w14:textId="77777777" w:rsidR="00962111" w:rsidRPr="0014235F" w:rsidRDefault="00962111" w:rsidP="00D404CE">
            <w:pPr>
              <w:pStyle w:val="Text0"/>
              <w:rPr>
                <w:rFonts w:eastAsia="Arial Unicode MS" w:cs="Arial"/>
                <w:sz w:val="20"/>
                <w:szCs w:val="20"/>
              </w:rPr>
            </w:pPr>
          </w:p>
        </w:tc>
        <w:tc>
          <w:tcPr>
            <w:tcW w:w="6804" w:type="dxa"/>
          </w:tcPr>
          <w:p w14:paraId="1998C3F8" w14:textId="77777777" w:rsidR="00962111" w:rsidRPr="0014235F" w:rsidRDefault="00962111" w:rsidP="00D404CE">
            <w:pPr>
              <w:pStyle w:val="CMSHeadL7"/>
              <w:numPr>
                <w:ilvl w:val="0"/>
                <w:numId w:val="0"/>
              </w:numPr>
              <w:jc w:val="both"/>
              <w:rPr>
                <w:rFonts w:ascii="Arial" w:hAnsi="Arial" w:cs="Arial"/>
                <w:sz w:val="20"/>
                <w:szCs w:val="20"/>
                <w:lang w:val="en-US"/>
              </w:rPr>
            </w:pPr>
            <w:r w:rsidRPr="0014235F">
              <w:rPr>
                <w:rFonts w:ascii="Arial" w:hAnsi="Arial" w:cs="Arial"/>
                <w:sz w:val="20"/>
                <w:szCs w:val="20"/>
                <w:lang w:val="en-US"/>
              </w:rPr>
              <w:t>The peak rate at which gas is consumed at any specific time of day.</w:t>
            </w:r>
          </w:p>
        </w:tc>
      </w:tr>
      <w:tr w:rsidR="00962111" w:rsidRPr="0014235F" w14:paraId="65B2AE37" w14:textId="77777777" w:rsidTr="00610251">
        <w:trPr>
          <w:trHeight w:val="340"/>
        </w:trPr>
        <w:tc>
          <w:tcPr>
            <w:tcW w:w="1908" w:type="dxa"/>
          </w:tcPr>
          <w:p w14:paraId="4543052E" w14:textId="77777777" w:rsidR="00962111" w:rsidRPr="0014235F" w:rsidRDefault="00962111" w:rsidP="00D404CE">
            <w:pPr>
              <w:pStyle w:val="Text0"/>
              <w:rPr>
                <w:rFonts w:cs="Arial"/>
                <w:b/>
                <w:bCs/>
                <w:sz w:val="20"/>
                <w:szCs w:val="20"/>
              </w:rPr>
            </w:pPr>
            <w:r w:rsidRPr="0014235F">
              <w:rPr>
                <w:rFonts w:cs="Arial"/>
                <w:b/>
                <w:bCs/>
                <w:sz w:val="20"/>
                <w:szCs w:val="20"/>
                <w:lang w:val="en-US"/>
              </w:rPr>
              <w:t>Quotation Amount(s</w:t>
            </w:r>
            <w:r w:rsidRPr="0014235F">
              <w:rPr>
                <w:rFonts w:cs="Arial"/>
                <w:sz w:val="20"/>
                <w:szCs w:val="20"/>
                <w:lang w:val="en-US"/>
              </w:rPr>
              <w:t>)</w:t>
            </w:r>
          </w:p>
        </w:tc>
        <w:tc>
          <w:tcPr>
            <w:tcW w:w="360" w:type="dxa"/>
          </w:tcPr>
          <w:p w14:paraId="372A89A2" w14:textId="77777777" w:rsidR="00962111" w:rsidRPr="0014235F" w:rsidRDefault="00962111" w:rsidP="00D404CE">
            <w:pPr>
              <w:pStyle w:val="Text0"/>
              <w:rPr>
                <w:rFonts w:eastAsia="Arial Unicode MS" w:cs="Arial"/>
                <w:sz w:val="20"/>
                <w:szCs w:val="20"/>
              </w:rPr>
            </w:pPr>
          </w:p>
        </w:tc>
        <w:tc>
          <w:tcPr>
            <w:tcW w:w="6804" w:type="dxa"/>
          </w:tcPr>
          <w:p w14:paraId="75EED01C" w14:textId="77777777" w:rsidR="00962111" w:rsidRPr="0014235F" w:rsidRDefault="00962111" w:rsidP="00D404CE">
            <w:pPr>
              <w:pStyle w:val="CMSHeadL7"/>
              <w:numPr>
                <w:ilvl w:val="0"/>
                <w:numId w:val="0"/>
              </w:numPr>
              <w:tabs>
                <w:tab w:val="left" w:pos="990"/>
              </w:tabs>
              <w:jc w:val="both"/>
              <w:rPr>
                <w:rFonts w:ascii="Arial" w:hAnsi="Arial" w:cs="Arial"/>
                <w:b/>
                <w:bCs/>
                <w:sz w:val="20"/>
                <w:szCs w:val="20"/>
              </w:rPr>
            </w:pPr>
            <w:r w:rsidRPr="0014235F">
              <w:rPr>
                <w:rFonts w:ascii="Arial" w:hAnsi="Arial" w:cs="Arial"/>
                <w:sz w:val="20"/>
                <w:szCs w:val="20"/>
                <w:lang w:val="en-US"/>
              </w:rPr>
              <w:t>For the purposes of assessment under Accuracy Performance, Quotation Amounts will be the total sum stated on the quotation, exclusive of Value Added Tax.</w:t>
            </w:r>
          </w:p>
        </w:tc>
      </w:tr>
      <w:tr w:rsidR="00962111" w:rsidRPr="0014235F" w14:paraId="1F0FF139" w14:textId="77777777" w:rsidTr="00610251">
        <w:trPr>
          <w:trHeight w:val="340"/>
        </w:trPr>
        <w:tc>
          <w:tcPr>
            <w:tcW w:w="1908" w:type="dxa"/>
          </w:tcPr>
          <w:p w14:paraId="12D2717D" w14:textId="77777777" w:rsidR="00962111" w:rsidRPr="0014235F" w:rsidRDefault="00962111" w:rsidP="00D404CE">
            <w:pPr>
              <w:pStyle w:val="Text0"/>
              <w:rPr>
                <w:rFonts w:cs="Arial"/>
                <w:b/>
                <w:bCs/>
                <w:sz w:val="20"/>
                <w:szCs w:val="20"/>
                <w:lang w:val="en-US"/>
              </w:rPr>
            </w:pPr>
            <w:r w:rsidRPr="0014235F">
              <w:rPr>
                <w:rFonts w:cs="Arial"/>
                <w:b/>
                <w:bCs/>
                <w:sz w:val="20"/>
                <w:szCs w:val="20"/>
                <w:lang w:val="en-US"/>
              </w:rPr>
              <w:t>Redevelopment</w:t>
            </w:r>
          </w:p>
        </w:tc>
        <w:tc>
          <w:tcPr>
            <w:tcW w:w="360" w:type="dxa"/>
          </w:tcPr>
          <w:p w14:paraId="2E588567" w14:textId="77777777" w:rsidR="00962111" w:rsidRPr="0014235F" w:rsidRDefault="00962111" w:rsidP="00D404CE">
            <w:pPr>
              <w:pStyle w:val="Text0"/>
              <w:rPr>
                <w:rFonts w:eastAsia="Arial Unicode MS" w:cs="Arial"/>
                <w:sz w:val="20"/>
                <w:szCs w:val="20"/>
              </w:rPr>
            </w:pPr>
          </w:p>
        </w:tc>
        <w:tc>
          <w:tcPr>
            <w:tcW w:w="6804" w:type="dxa"/>
          </w:tcPr>
          <w:p w14:paraId="150294B7" w14:textId="77777777" w:rsidR="00962111" w:rsidRPr="0014235F" w:rsidRDefault="00962111" w:rsidP="00D404CE">
            <w:pPr>
              <w:pStyle w:val="CMSHeadL7"/>
              <w:numPr>
                <w:ilvl w:val="0"/>
                <w:numId w:val="0"/>
              </w:numPr>
              <w:tabs>
                <w:tab w:val="left" w:pos="990"/>
              </w:tabs>
              <w:jc w:val="both"/>
              <w:rPr>
                <w:rFonts w:ascii="Arial" w:hAnsi="Arial" w:cs="Arial"/>
                <w:sz w:val="20"/>
                <w:szCs w:val="20"/>
                <w:lang w:val="en-US"/>
              </w:rPr>
            </w:pPr>
            <w:r w:rsidRPr="0014235F">
              <w:rPr>
                <w:rFonts w:ascii="Arial" w:hAnsi="Arial" w:cs="Arial"/>
                <w:sz w:val="20"/>
                <w:szCs w:val="20"/>
                <w:lang w:val="en-US"/>
              </w:rPr>
              <w:t>An existing property where refurbishment/redevelopment work is being carried out.</w:t>
            </w:r>
          </w:p>
        </w:tc>
      </w:tr>
      <w:tr w:rsidR="00962111" w:rsidRPr="0014235F" w14:paraId="7EB42D43" w14:textId="77777777" w:rsidTr="00610251">
        <w:trPr>
          <w:trHeight w:val="340"/>
        </w:trPr>
        <w:tc>
          <w:tcPr>
            <w:tcW w:w="1908" w:type="dxa"/>
          </w:tcPr>
          <w:p w14:paraId="41A5C8C9" w14:textId="77777777" w:rsidR="00962111" w:rsidRPr="0014235F" w:rsidRDefault="00962111" w:rsidP="00D404CE">
            <w:pPr>
              <w:pStyle w:val="Text0"/>
              <w:rPr>
                <w:rFonts w:cs="Arial"/>
                <w:b/>
                <w:bCs/>
                <w:sz w:val="20"/>
                <w:szCs w:val="20"/>
              </w:rPr>
            </w:pPr>
            <w:r w:rsidRPr="0014235F">
              <w:rPr>
                <w:rFonts w:cs="Arial"/>
                <w:b/>
                <w:bCs/>
                <w:sz w:val="20"/>
                <w:szCs w:val="20"/>
                <w:lang w:val="en-US"/>
              </w:rPr>
              <w:t>Request</w:t>
            </w:r>
          </w:p>
        </w:tc>
        <w:tc>
          <w:tcPr>
            <w:tcW w:w="360" w:type="dxa"/>
          </w:tcPr>
          <w:p w14:paraId="10149FE3" w14:textId="77777777" w:rsidR="00962111" w:rsidRPr="0014235F" w:rsidRDefault="00962111" w:rsidP="00D404CE">
            <w:pPr>
              <w:pStyle w:val="Text0"/>
              <w:rPr>
                <w:rFonts w:eastAsia="Arial Unicode MS" w:cs="Arial"/>
                <w:sz w:val="20"/>
                <w:szCs w:val="20"/>
              </w:rPr>
            </w:pPr>
          </w:p>
        </w:tc>
        <w:tc>
          <w:tcPr>
            <w:tcW w:w="6804" w:type="dxa"/>
          </w:tcPr>
          <w:p w14:paraId="02468B47" w14:textId="77777777" w:rsidR="00962111" w:rsidRPr="0014235F" w:rsidRDefault="00962111" w:rsidP="00D404CE">
            <w:pPr>
              <w:autoSpaceDE w:val="0"/>
              <w:autoSpaceDN w:val="0"/>
              <w:adjustRightInd w:val="0"/>
              <w:jc w:val="both"/>
              <w:rPr>
                <w:rFonts w:ascii="Arial" w:hAnsi="Arial" w:cs="Arial"/>
                <w:sz w:val="20"/>
                <w:szCs w:val="20"/>
              </w:rPr>
            </w:pPr>
            <w:r w:rsidRPr="0014235F">
              <w:rPr>
                <w:rFonts w:ascii="Arial" w:hAnsi="Arial" w:cs="Arial"/>
                <w:sz w:val="20"/>
                <w:szCs w:val="20"/>
              </w:rPr>
              <w:t>A customer request to Wales &amp; West Utilities as set out in the table of Service</w:t>
            </w:r>
          </w:p>
          <w:p w14:paraId="6759E507" w14:textId="77777777" w:rsidR="00962111" w:rsidRPr="0014235F" w:rsidRDefault="00962111" w:rsidP="00D404CE">
            <w:pPr>
              <w:pStyle w:val="CMSHeadL7"/>
              <w:numPr>
                <w:ilvl w:val="0"/>
                <w:numId w:val="0"/>
              </w:numPr>
              <w:tabs>
                <w:tab w:val="left" w:pos="1125"/>
              </w:tabs>
              <w:jc w:val="both"/>
              <w:rPr>
                <w:rFonts w:ascii="Arial" w:hAnsi="Arial" w:cs="Arial"/>
                <w:b/>
                <w:bCs/>
                <w:sz w:val="20"/>
                <w:szCs w:val="20"/>
              </w:rPr>
            </w:pPr>
            <w:r w:rsidRPr="0014235F">
              <w:rPr>
                <w:rFonts w:ascii="Arial" w:hAnsi="Arial" w:cs="Arial"/>
                <w:sz w:val="20"/>
                <w:szCs w:val="20"/>
                <w:lang w:val="en-US"/>
              </w:rPr>
              <w:t>Standards e.g. Quotations, Land Enquiries, Initial Enquiries and Acceptances.</w:t>
            </w:r>
          </w:p>
        </w:tc>
      </w:tr>
      <w:tr w:rsidR="00962111" w:rsidRPr="0014235F" w14:paraId="46441398" w14:textId="77777777" w:rsidTr="00610251">
        <w:trPr>
          <w:trHeight w:val="340"/>
        </w:trPr>
        <w:tc>
          <w:tcPr>
            <w:tcW w:w="1908" w:type="dxa"/>
          </w:tcPr>
          <w:p w14:paraId="61394D83" w14:textId="77777777" w:rsidR="00962111" w:rsidRPr="0014235F" w:rsidRDefault="00962111" w:rsidP="00D404CE">
            <w:pPr>
              <w:pStyle w:val="Text0"/>
              <w:rPr>
                <w:rFonts w:cs="Arial"/>
                <w:b/>
                <w:bCs/>
                <w:sz w:val="20"/>
                <w:szCs w:val="20"/>
              </w:rPr>
            </w:pPr>
            <w:r w:rsidRPr="0014235F">
              <w:rPr>
                <w:rFonts w:cs="Arial"/>
                <w:b/>
                <w:bCs/>
                <w:sz w:val="20"/>
                <w:szCs w:val="20"/>
                <w:lang w:val="en-US"/>
              </w:rPr>
              <w:t>Response</w:t>
            </w:r>
          </w:p>
        </w:tc>
        <w:tc>
          <w:tcPr>
            <w:tcW w:w="360" w:type="dxa"/>
          </w:tcPr>
          <w:p w14:paraId="6E5F8343" w14:textId="77777777" w:rsidR="00962111" w:rsidRPr="0014235F" w:rsidRDefault="00962111" w:rsidP="00D404CE">
            <w:pPr>
              <w:pStyle w:val="Text0"/>
              <w:rPr>
                <w:rFonts w:eastAsia="Arial Unicode MS" w:cs="Arial"/>
                <w:sz w:val="20"/>
                <w:szCs w:val="20"/>
              </w:rPr>
            </w:pPr>
          </w:p>
        </w:tc>
        <w:tc>
          <w:tcPr>
            <w:tcW w:w="6804" w:type="dxa"/>
          </w:tcPr>
          <w:p w14:paraId="613B9806" w14:textId="77777777" w:rsidR="00962111" w:rsidRPr="0014235F" w:rsidRDefault="00962111" w:rsidP="00D404CE">
            <w:pPr>
              <w:pStyle w:val="CMSHeadL7"/>
              <w:numPr>
                <w:ilvl w:val="0"/>
                <w:numId w:val="0"/>
              </w:numPr>
              <w:jc w:val="both"/>
              <w:rPr>
                <w:rFonts w:ascii="Arial" w:hAnsi="Arial" w:cs="Arial"/>
                <w:b/>
                <w:bCs/>
                <w:sz w:val="20"/>
                <w:szCs w:val="20"/>
              </w:rPr>
            </w:pPr>
            <w:r w:rsidRPr="0014235F">
              <w:rPr>
                <w:rFonts w:ascii="Arial" w:hAnsi="Arial" w:cs="Arial"/>
                <w:sz w:val="20"/>
                <w:szCs w:val="20"/>
                <w:lang w:val="en-US"/>
              </w:rPr>
              <w:t>Wales &amp; West Utilities’ response to a Valid Request.</w:t>
            </w:r>
          </w:p>
        </w:tc>
      </w:tr>
      <w:tr w:rsidR="00962111" w:rsidRPr="0014235F" w14:paraId="58F16592" w14:textId="77777777" w:rsidTr="00610251">
        <w:trPr>
          <w:trHeight w:val="340"/>
        </w:trPr>
        <w:tc>
          <w:tcPr>
            <w:tcW w:w="1908" w:type="dxa"/>
          </w:tcPr>
          <w:p w14:paraId="3CB079E6" w14:textId="77777777" w:rsidR="00962111" w:rsidRPr="0014235F" w:rsidRDefault="00962111" w:rsidP="00D404CE">
            <w:pPr>
              <w:pStyle w:val="Text0"/>
              <w:rPr>
                <w:rFonts w:cs="Arial"/>
                <w:b/>
                <w:bCs/>
                <w:sz w:val="20"/>
                <w:szCs w:val="20"/>
              </w:rPr>
            </w:pPr>
            <w:r w:rsidRPr="0014235F">
              <w:rPr>
                <w:rFonts w:cs="Arial"/>
                <w:b/>
                <w:bCs/>
                <w:sz w:val="20"/>
                <w:szCs w:val="20"/>
                <w:lang w:val="en-US"/>
              </w:rPr>
              <w:t>Standard(s)</w:t>
            </w:r>
          </w:p>
        </w:tc>
        <w:tc>
          <w:tcPr>
            <w:tcW w:w="360" w:type="dxa"/>
          </w:tcPr>
          <w:p w14:paraId="59413190" w14:textId="77777777" w:rsidR="00962111" w:rsidRPr="0014235F" w:rsidRDefault="00962111" w:rsidP="00D404CE">
            <w:pPr>
              <w:pStyle w:val="Text0"/>
              <w:rPr>
                <w:rFonts w:eastAsia="Arial Unicode MS" w:cs="Arial"/>
                <w:sz w:val="20"/>
                <w:szCs w:val="20"/>
              </w:rPr>
            </w:pPr>
          </w:p>
        </w:tc>
        <w:tc>
          <w:tcPr>
            <w:tcW w:w="6804" w:type="dxa"/>
          </w:tcPr>
          <w:p w14:paraId="35174651" w14:textId="0DC05A90" w:rsidR="00962111" w:rsidRPr="0014235F" w:rsidRDefault="00962111" w:rsidP="5A46DED8">
            <w:pPr>
              <w:pStyle w:val="CMSHeadL7"/>
              <w:numPr>
                <w:ilvl w:val="6"/>
                <w:numId w:val="0"/>
              </w:numPr>
              <w:tabs>
                <w:tab w:val="left" w:pos="3030"/>
              </w:tabs>
              <w:jc w:val="both"/>
              <w:rPr>
                <w:rFonts w:ascii="Arial" w:hAnsi="Arial" w:cs="Arial"/>
                <w:sz w:val="20"/>
                <w:szCs w:val="20"/>
                <w:lang w:val="en-US"/>
              </w:rPr>
            </w:pPr>
            <w:r w:rsidRPr="0014235F">
              <w:rPr>
                <w:rFonts w:ascii="Arial" w:hAnsi="Arial" w:cs="Arial"/>
                <w:sz w:val="20"/>
                <w:szCs w:val="20"/>
                <w:lang w:val="en-US"/>
              </w:rPr>
              <w:t xml:space="preserve">The Wales &amp; West Utilities Standards of Service as defined within Standard Special Condition </w:t>
            </w:r>
            <w:r w:rsidR="00334EF9" w:rsidRPr="0014235F">
              <w:rPr>
                <w:rFonts w:ascii="Arial" w:hAnsi="Arial" w:cs="Arial"/>
                <w:sz w:val="20"/>
                <w:szCs w:val="20"/>
                <w:lang w:val="en-US"/>
              </w:rPr>
              <w:t>License</w:t>
            </w:r>
            <w:r w:rsidRPr="0014235F">
              <w:rPr>
                <w:rFonts w:ascii="Arial" w:hAnsi="Arial" w:cs="Arial"/>
                <w:sz w:val="20"/>
                <w:szCs w:val="20"/>
                <w:lang w:val="en-US"/>
              </w:rPr>
              <w:t xml:space="preserve"> D10 and the Gas (Standards of Performance) Regulations 2005 (amended 2008</w:t>
            </w:r>
            <w:r w:rsidRPr="5A46DED8">
              <w:rPr>
                <w:rFonts w:ascii="Arial" w:hAnsi="Arial" w:cs="Arial"/>
                <w:sz w:val="20"/>
                <w:szCs w:val="20"/>
                <w:lang w:val="en-US"/>
              </w:rPr>
              <w:t>)</w:t>
            </w:r>
            <w:r w:rsidR="053C7725" w:rsidRPr="5A46DED8">
              <w:rPr>
                <w:rFonts w:ascii="Arial" w:hAnsi="Arial" w:cs="Arial"/>
                <w:sz w:val="20"/>
                <w:szCs w:val="20"/>
                <w:lang w:val="en-US"/>
              </w:rPr>
              <w:t xml:space="preserve"> - Appendix A</w:t>
            </w:r>
          </w:p>
        </w:tc>
      </w:tr>
      <w:tr w:rsidR="00962111" w:rsidRPr="0014235F" w14:paraId="52554D2B" w14:textId="77777777" w:rsidTr="00610251">
        <w:trPr>
          <w:trHeight w:val="340"/>
        </w:trPr>
        <w:tc>
          <w:tcPr>
            <w:tcW w:w="1908" w:type="dxa"/>
          </w:tcPr>
          <w:p w14:paraId="3FD26B34" w14:textId="77777777" w:rsidR="00962111" w:rsidRPr="0014235F" w:rsidRDefault="00962111" w:rsidP="00D404CE">
            <w:pPr>
              <w:pStyle w:val="Text0"/>
              <w:rPr>
                <w:rFonts w:cs="Arial"/>
                <w:b/>
                <w:bCs/>
                <w:sz w:val="20"/>
                <w:szCs w:val="20"/>
                <w:lang w:val="en-US"/>
              </w:rPr>
            </w:pPr>
            <w:r w:rsidRPr="0014235F">
              <w:rPr>
                <w:rFonts w:cs="Arial"/>
                <w:b/>
                <w:bCs/>
                <w:sz w:val="20"/>
                <w:szCs w:val="20"/>
                <w:lang w:val="en-US"/>
              </w:rPr>
              <w:t>Standard Hourly Quantity (SHQ)</w:t>
            </w:r>
          </w:p>
        </w:tc>
        <w:tc>
          <w:tcPr>
            <w:tcW w:w="360" w:type="dxa"/>
          </w:tcPr>
          <w:p w14:paraId="06678994" w14:textId="77777777" w:rsidR="00962111" w:rsidRPr="0014235F" w:rsidRDefault="00962111" w:rsidP="00D404CE">
            <w:pPr>
              <w:pStyle w:val="Text0"/>
              <w:rPr>
                <w:rFonts w:eastAsia="Arial Unicode MS" w:cs="Arial"/>
                <w:sz w:val="20"/>
                <w:szCs w:val="20"/>
              </w:rPr>
            </w:pPr>
          </w:p>
        </w:tc>
        <w:tc>
          <w:tcPr>
            <w:tcW w:w="6804" w:type="dxa"/>
          </w:tcPr>
          <w:p w14:paraId="4D15A484" w14:textId="77777777" w:rsidR="00962111" w:rsidRPr="0014235F" w:rsidRDefault="00962111" w:rsidP="00D404CE">
            <w:pPr>
              <w:pStyle w:val="CMSHeadL7"/>
              <w:numPr>
                <w:ilvl w:val="0"/>
                <w:numId w:val="0"/>
              </w:numPr>
              <w:tabs>
                <w:tab w:val="left" w:pos="3030"/>
              </w:tabs>
              <w:jc w:val="both"/>
              <w:rPr>
                <w:rFonts w:ascii="Arial" w:hAnsi="Arial" w:cs="Arial"/>
                <w:sz w:val="20"/>
                <w:szCs w:val="20"/>
                <w:lang w:val="en-US"/>
              </w:rPr>
            </w:pPr>
            <w:r w:rsidRPr="0014235F">
              <w:rPr>
                <w:rFonts w:ascii="Arial" w:hAnsi="Arial" w:cs="Arial"/>
                <w:sz w:val="20"/>
                <w:szCs w:val="20"/>
                <w:lang w:val="en-US"/>
              </w:rPr>
              <w:t>Maximum hourly consumption (in kWh)</w:t>
            </w:r>
            <w:r w:rsidR="00683904">
              <w:rPr>
                <w:rFonts w:ascii="Arial" w:hAnsi="Arial" w:cs="Arial"/>
                <w:sz w:val="20"/>
                <w:szCs w:val="20"/>
                <w:lang w:val="en-US"/>
              </w:rPr>
              <w:t>.</w:t>
            </w:r>
            <w:r w:rsidRPr="0014235F">
              <w:rPr>
                <w:rFonts w:ascii="Arial" w:hAnsi="Arial" w:cs="Arial"/>
                <w:sz w:val="20"/>
                <w:szCs w:val="20"/>
                <w:lang w:val="en-US"/>
              </w:rPr>
              <w:t xml:space="preserve"> </w:t>
            </w:r>
          </w:p>
        </w:tc>
      </w:tr>
      <w:tr w:rsidR="00962111" w:rsidRPr="0014235F" w14:paraId="5B70618E" w14:textId="77777777" w:rsidTr="00610251">
        <w:trPr>
          <w:trHeight w:val="340"/>
        </w:trPr>
        <w:tc>
          <w:tcPr>
            <w:tcW w:w="1908" w:type="dxa"/>
          </w:tcPr>
          <w:p w14:paraId="2D7E5612" w14:textId="77777777" w:rsidR="00962111" w:rsidRPr="0014235F" w:rsidRDefault="00962111" w:rsidP="00D404CE">
            <w:pPr>
              <w:pStyle w:val="Text0"/>
              <w:rPr>
                <w:rFonts w:cs="Arial"/>
                <w:b/>
                <w:bCs/>
                <w:sz w:val="20"/>
                <w:szCs w:val="20"/>
                <w:lang w:val="en-US"/>
              </w:rPr>
            </w:pPr>
            <w:r w:rsidRPr="0014235F">
              <w:rPr>
                <w:rFonts w:cs="Arial"/>
                <w:b/>
                <w:bCs/>
                <w:sz w:val="20"/>
                <w:szCs w:val="20"/>
                <w:lang w:val="en-US"/>
              </w:rPr>
              <w:t>Supply Offtake Quantity (SOQ)</w:t>
            </w:r>
          </w:p>
        </w:tc>
        <w:tc>
          <w:tcPr>
            <w:tcW w:w="360" w:type="dxa"/>
          </w:tcPr>
          <w:p w14:paraId="62B8B625" w14:textId="77777777" w:rsidR="00962111" w:rsidRPr="0014235F" w:rsidRDefault="00962111" w:rsidP="00D404CE">
            <w:pPr>
              <w:pStyle w:val="Text0"/>
              <w:rPr>
                <w:rFonts w:eastAsia="Arial Unicode MS" w:cs="Arial"/>
                <w:sz w:val="20"/>
                <w:szCs w:val="20"/>
              </w:rPr>
            </w:pPr>
          </w:p>
        </w:tc>
        <w:tc>
          <w:tcPr>
            <w:tcW w:w="6804" w:type="dxa"/>
          </w:tcPr>
          <w:p w14:paraId="63309FD4" w14:textId="77777777" w:rsidR="00962111" w:rsidRPr="0014235F" w:rsidRDefault="00962111" w:rsidP="00D404CE">
            <w:pPr>
              <w:pStyle w:val="CMSHeadL7"/>
              <w:numPr>
                <w:ilvl w:val="0"/>
                <w:numId w:val="0"/>
              </w:numPr>
              <w:tabs>
                <w:tab w:val="left" w:pos="3030"/>
              </w:tabs>
              <w:jc w:val="both"/>
              <w:rPr>
                <w:rFonts w:ascii="Arial" w:hAnsi="Arial" w:cs="Arial"/>
                <w:sz w:val="20"/>
                <w:szCs w:val="20"/>
                <w:lang w:val="en-US"/>
              </w:rPr>
            </w:pPr>
            <w:r w:rsidRPr="0014235F">
              <w:rPr>
                <w:rFonts w:ascii="Arial" w:hAnsi="Arial" w:cs="Arial"/>
                <w:sz w:val="20"/>
                <w:szCs w:val="20"/>
                <w:lang w:val="en-US"/>
              </w:rPr>
              <w:t>Maximum daily consumption (in kWh) at which a customer/user is permitted to offtake gas from Wales &amp; West Utilities’ network.</w:t>
            </w:r>
          </w:p>
        </w:tc>
      </w:tr>
      <w:tr w:rsidR="00962111" w:rsidRPr="0014235F" w14:paraId="46F37C88" w14:textId="77777777" w:rsidTr="00610251">
        <w:trPr>
          <w:trHeight w:val="1692"/>
        </w:trPr>
        <w:tc>
          <w:tcPr>
            <w:tcW w:w="1908" w:type="dxa"/>
          </w:tcPr>
          <w:p w14:paraId="015B60C0" w14:textId="77777777" w:rsidR="00962111" w:rsidRPr="0014235F" w:rsidRDefault="00962111" w:rsidP="00D404CE">
            <w:pPr>
              <w:autoSpaceDE w:val="0"/>
              <w:autoSpaceDN w:val="0"/>
              <w:adjustRightInd w:val="0"/>
              <w:rPr>
                <w:rFonts w:ascii="Arial" w:hAnsi="Arial" w:cs="Arial"/>
                <w:b/>
                <w:bCs/>
                <w:sz w:val="20"/>
                <w:szCs w:val="20"/>
              </w:rPr>
            </w:pPr>
            <w:r w:rsidRPr="0014235F">
              <w:rPr>
                <w:rFonts w:ascii="Arial" w:hAnsi="Arial" w:cs="Arial"/>
                <w:b/>
                <w:bCs/>
                <w:sz w:val="20"/>
                <w:szCs w:val="20"/>
              </w:rPr>
              <w:t>Turnaround Time</w:t>
            </w:r>
          </w:p>
          <w:p w14:paraId="299B6943" w14:textId="77777777" w:rsidR="00962111" w:rsidRPr="0014235F" w:rsidRDefault="00962111" w:rsidP="00D404CE">
            <w:pPr>
              <w:pStyle w:val="Text0"/>
              <w:rPr>
                <w:rFonts w:cs="Arial"/>
                <w:b/>
                <w:bCs/>
                <w:sz w:val="20"/>
                <w:szCs w:val="20"/>
                <w:lang w:val="en-US"/>
              </w:rPr>
            </w:pPr>
            <w:r w:rsidRPr="0014235F">
              <w:rPr>
                <w:rFonts w:cs="Arial"/>
                <w:b/>
                <w:bCs/>
                <w:sz w:val="20"/>
                <w:szCs w:val="20"/>
                <w:lang w:val="en-US"/>
              </w:rPr>
              <w:t>Compensation</w:t>
            </w:r>
          </w:p>
          <w:p w14:paraId="4A21FC11" w14:textId="77777777" w:rsidR="00962111" w:rsidRPr="0014235F" w:rsidRDefault="00962111" w:rsidP="00D404CE">
            <w:pPr>
              <w:pStyle w:val="Text0"/>
              <w:rPr>
                <w:rFonts w:cs="Arial"/>
                <w:b/>
                <w:bCs/>
                <w:sz w:val="20"/>
                <w:szCs w:val="20"/>
                <w:lang w:val="en-US"/>
              </w:rPr>
            </w:pPr>
            <w:r w:rsidRPr="0014235F">
              <w:rPr>
                <w:rFonts w:cs="Arial"/>
                <w:b/>
                <w:bCs/>
                <w:sz w:val="20"/>
                <w:szCs w:val="20"/>
                <w:lang w:val="en-US"/>
              </w:rPr>
              <w:t>UNC</w:t>
            </w:r>
          </w:p>
          <w:p w14:paraId="14CFFD85" w14:textId="77777777" w:rsidR="00962111" w:rsidRPr="0014235F" w:rsidRDefault="00962111" w:rsidP="00D404CE">
            <w:pPr>
              <w:pStyle w:val="Text0"/>
              <w:rPr>
                <w:rFonts w:cs="Arial"/>
                <w:b/>
                <w:bCs/>
                <w:sz w:val="20"/>
                <w:szCs w:val="20"/>
              </w:rPr>
            </w:pPr>
          </w:p>
        </w:tc>
        <w:tc>
          <w:tcPr>
            <w:tcW w:w="360" w:type="dxa"/>
          </w:tcPr>
          <w:p w14:paraId="0A3D9151" w14:textId="77777777" w:rsidR="00962111" w:rsidRPr="0014235F" w:rsidRDefault="00962111" w:rsidP="00D404CE">
            <w:pPr>
              <w:pStyle w:val="Text0"/>
              <w:rPr>
                <w:rFonts w:eastAsia="Arial Unicode MS" w:cs="Arial"/>
                <w:sz w:val="20"/>
                <w:szCs w:val="20"/>
              </w:rPr>
            </w:pPr>
          </w:p>
        </w:tc>
        <w:tc>
          <w:tcPr>
            <w:tcW w:w="6804" w:type="dxa"/>
          </w:tcPr>
          <w:p w14:paraId="76FC742A" w14:textId="77777777" w:rsidR="00962111" w:rsidRPr="0014235F" w:rsidRDefault="00962111" w:rsidP="00D404CE">
            <w:pPr>
              <w:pStyle w:val="CMSHeadL7"/>
              <w:numPr>
                <w:ilvl w:val="0"/>
                <w:numId w:val="0"/>
              </w:numPr>
              <w:jc w:val="both"/>
              <w:rPr>
                <w:rFonts w:ascii="Arial" w:hAnsi="Arial" w:cs="Arial"/>
                <w:sz w:val="20"/>
                <w:szCs w:val="20"/>
                <w:lang w:val="en-US"/>
              </w:rPr>
            </w:pPr>
            <w:r w:rsidRPr="0014235F">
              <w:rPr>
                <w:rFonts w:ascii="Arial" w:hAnsi="Arial" w:cs="Arial"/>
                <w:sz w:val="20"/>
                <w:szCs w:val="20"/>
                <w:lang w:val="en-US"/>
              </w:rPr>
              <w:t>That part of the Scheme relating to Wales &amp; West Utilities response time to customer Requests.</w:t>
            </w:r>
          </w:p>
          <w:p w14:paraId="260FCB35" w14:textId="5C3DB4CD" w:rsidR="00962111" w:rsidRPr="0014235F" w:rsidRDefault="00962111">
            <w:pPr>
              <w:pStyle w:val="CMSHeadL7"/>
              <w:numPr>
                <w:ilvl w:val="0"/>
                <w:numId w:val="0"/>
              </w:numPr>
              <w:jc w:val="both"/>
              <w:rPr>
                <w:rFonts w:ascii="Arial" w:hAnsi="Arial" w:cs="Arial"/>
                <w:b/>
                <w:bCs/>
                <w:sz w:val="20"/>
                <w:szCs w:val="20"/>
              </w:rPr>
            </w:pPr>
            <w:r w:rsidRPr="0014235F">
              <w:rPr>
                <w:rFonts w:ascii="Arial" w:hAnsi="Arial" w:cs="Arial"/>
                <w:sz w:val="20"/>
                <w:szCs w:val="20"/>
                <w:lang w:val="en-US"/>
              </w:rPr>
              <w:t>Uniform Network Code</w:t>
            </w:r>
            <w:r w:rsidR="00683904">
              <w:rPr>
                <w:rFonts w:ascii="Arial" w:hAnsi="Arial" w:cs="Arial"/>
                <w:sz w:val="20"/>
                <w:szCs w:val="20"/>
                <w:lang w:val="en-US"/>
              </w:rPr>
              <w:t>.</w:t>
            </w:r>
          </w:p>
        </w:tc>
      </w:tr>
      <w:tr w:rsidR="00962111" w:rsidRPr="0014235F" w14:paraId="48E9BFDD" w14:textId="77777777" w:rsidTr="00610251">
        <w:trPr>
          <w:trHeight w:val="340"/>
        </w:trPr>
        <w:tc>
          <w:tcPr>
            <w:tcW w:w="1908" w:type="dxa"/>
          </w:tcPr>
          <w:p w14:paraId="05FD43CD" w14:textId="77777777" w:rsidR="00DA72E3" w:rsidRDefault="00962111" w:rsidP="00D404CE">
            <w:pPr>
              <w:pStyle w:val="Text0"/>
              <w:rPr>
                <w:rFonts w:cs="Arial"/>
                <w:b/>
                <w:bCs/>
                <w:sz w:val="20"/>
                <w:szCs w:val="20"/>
              </w:rPr>
            </w:pPr>
            <w:r w:rsidRPr="0014235F">
              <w:rPr>
                <w:rFonts w:cs="Arial"/>
                <w:b/>
                <w:bCs/>
                <w:sz w:val="20"/>
                <w:szCs w:val="20"/>
                <w:lang w:val="en-US"/>
              </w:rPr>
              <w:lastRenderedPageBreak/>
              <w:t>UIP</w:t>
            </w:r>
          </w:p>
          <w:p w14:paraId="601ED382" w14:textId="77777777" w:rsidR="00DA72E3" w:rsidRPr="000511F2" w:rsidRDefault="00DA72E3" w:rsidP="000511F2"/>
          <w:p w14:paraId="2A3F1F29" w14:textId="77777777" w:rsidR="007C7877" w:rsidRDefault="007C7877" w:rsidP="009E3576">
            <w:pPr>
              <w:pStyle w:val="Text0"/>
              <w:rPr>
                <w:rFonts w:cs="Arial"/>
                <w:b/>
                <w:bCs/>
                <w:sz w:val="20"/>
                <w:szCs w:val="20"/>
              </w:rPr>
            </w:pPr>
          </w:p>
          <w:p w14:paraId="529B28A2" w14:textId="77777777" w:rsidR="00962111" w:rsidRPr="009E3576" w:rsidRDefault="00DA72E3" w:rsidP="009E3576">
            <w:pPr>
              <w:pStyle w:val="Text0"/>
              <w:rPr>
                <w:rFonts w:cs="Arial"/>
                <w:b/>
                <w:sz w:val="20"/>
                <w:szCs w:val="20"/>
              </w:rPr>
            </w:pPr>
            <w:r w:rsidRPr="009E3576">
              <w:rPr>
                <w:rFonts w:cs="Arial"/>
                <w:b/>
                <w:bCs/>
                <w:sz w:val="20"/>
                <w:szCs w:val="20"/>
                <w:lang w:val="en-US"/>
              </w:rPr>
              <w:t>URPN</w:t>
            </w:r>
          </w:p>
        </w:tc>
        <w:tc>
          <w:tcPr>
            <w:tcW w:w="360" w:type="dxa"/>
          </w:tcPr>
          <w:p w14:paraId="2572A64B" w14:textId="77777777" w:rsidR="00962111" w:rsidRPr="0014235F" w:rsidRDefault="00962111" w:rsidP="00D404CE">
            <w:pPr>
              <w:pStyle w:val="Text0"/>
              <w:rPr>
                <w:rFonts w:eastAsia="Arial Unicode MS" w:cs="Arial"/>
                <w:sz w:val="20"/>
                <w:szCs w:val="20"/>
              </w:rPr>
            </w:pPr>
          </w:p>
        </w:tc>
        <w:tc>
          <w:tcPr>
            <w:tcW w:w="6804" w:type="dxa"/>
          </w:tcPr>
          <w:p w14:paraId="6BA77058" w14:textId="02FD5C69" w:rsidR="00683904" w:rsidRDefault="00962111" w:rsidP="00D404CE">
            <w:pPr>
              <w:pStyle w:val="CMSHeadL7"/>
              <w:numPr>
                <w:ilvl w:val="0"/>
                <w:numId w:val="0"/>
              </w:numPr>
              <w:jc w:val="both"/>
              <w:rPr>
                <w:rFonts w:ascii="Arial" w:hAnsi="Arial" w:cs="Arial"/>
                <w:sz w:val="20"/>
                <w:szCs w:val="20"/>
                <w:lang w:val="en-US"/>
              </w:rPr>
            </w:pPr>
            <w:r w:rsidRPr="0014235F">
              <w:rPr>
                <w:rFonts w:ascii="Arial" w:hAnsi="Arial" w:cs="Arial"/>
                <w:sz w:val="20"/>
                <w:szCs w:val="20"/>
                <w:lang w:val="en-US"/>
              </w:rPr>
              <w:t xml:space="preserve">Utility Infrastructure </w:t>
            </w:r>
            <w:r w:rsidR="00D80818" w:rsidRPr="0014235F">
              <w:rPr>
                <w:rFonts w:ascii="Arial" w:hAnsi="Arial" w:cs="Arial"/>
                <w:sz w:val="20"/>
                <w:szCs w:val="20"/>
                <w:lang w:val="en-US"/>
              </w:rPr>
              <w:t>Provider:</w:t>
            </w:r>
            <w:r w:rsidRPr="0014235F">
              <w:rPr>
                <w:rFonts w:ascii="Arial" w:hAnsi="Arial" w:cs="Arial"/>
                <w:sz w:val="20"/>
                <w:szCs w:val="20"/>
                <w:lang w:val="en-US"/>
              </w:rPr>
              <w:t xml:space="preserve"> an </w:t>
            </w:r>
            <w:r w:rsidR="00334EF9" w:rsidRPr="0014235F">
              <w:rPr>
                <w:rFonts w:ascii="Arial" w:hAnsi="Arial" w:cs="Arial"/>
                <w:sz w:val="20"/>
                <w:szCs w:val="20"/>
                <w:lang w:val="en-US"/>
              </w:rPr>
              <w:t>Organisation</w:t>
            </w:r>
            <w:r w:rsidRPr="0014235F">
              <w:rPr>
                <w:rFonts w:ascii="Arial" w:hAnsi="Arial" w:cs="Arial"/>
                <w:sz w:val="20"/>
                <w:szCs w:val="20"/>
                <w:lang w:val="en-US"/>
              </w:rPr>
              <w:t xml:space="preserve"> that provides consultancy and/or engineering services in relation to connections on behalf of customers, gas shippers, gas suppliers and gas transporters. Also includes utility infrastructure providers (UIPs).</w:t>
            </w:r>
          </w:p>
          <w:p w14:paraId="118DC892" w14:textId="3AFFE96E" w:rsidR="00DA72E3" w:rsidRDefault="00683904" w:rsidP="009E3576">
            <w:pPr>
              <w:pStyle w:val="CMSHeadL7"/>
              <w:numPr>
                <w:ilvl w:val="0"/>
                <w:numId w:val="0"/>
              </w:numPr>
              <w:spacing w:before="240" w:line="276" w:lineRule="auto"/>
              <w:jc w:val="both"/>
              <w:rPr>
                <w:rFonts w:ascii="Arial" w:hAnsi="Arial" w:cs="Arial"/>
                <w:sz w:val="20"/>
                <w:szCs w:val="20"/>
                <w:lang w:val="en-US"/>
              </w:rPr>
            </w:pPr>
            <w:r>
              <w:rPr>
                <w:rFonts w:ascii="Arial" w:hAnsi="Arial" w:cs="Arial"/>
                <w:sz w:val="20"/>
                <w:szCs w:val="20"/>
                <w:lang w:val="en-US"/>
              </w:rPr>
              <w:t>U</w:t>
            </w:r>
            <w:r w:rsidR="00DA72E3">
              <w:rPr>
                <w:rFonts w:ascii="Arial" w:hAnsi="Arial" w:cs="Arial"/>
                <w:sz w:val="20"/>
                <w:szCs w:val="20"/>
                <w:lang w:val="en-US"/>
              </w:rPr>
              <w:t>nique property Reference Number</w:t>
            </w:r>
          </w:p>
          <w:p w14:paraId="07545266" w14:textId="77777777" w:rsidR="00DA72E3" w:rsidRPr="0014235F" w:rsidRDefault="00DA72E3" w:rsidP="00D404CE">
            <w:pPr>
              <w:pStyle w:val="CMSHeadL7"/>
              <w:numPr>
                <w:ilvl w:val="0"/>
                <w:numId w:val="0"/>
              </w:numPr>
              <w:jc w:val="both"/>
              <w:rPr>
                <w:rFonts w:ascii="Arial" w:hAnsi="Arial" w:cs="Arial"/>
                <w:b/>
                <w:bCs/>
                <w:sz w:val="20"/>
                <w:szCs w:val="20"/>
              </w:rPr>
            </w:pPr>
          </w:p>
        </w:tc>
      </w:tr>
      <w:tr w:rsidR="00962111" w:rsidRPr="0014235F" w14:paraId="3D253BE4" w14:textId="77777777" w:rsidTr="00610251">
        <w:trPr>
          <w:trHeight w:val="782"/>
        </w:trPr>
        <w:tc>
          <w:tcPr>
            <w:tcW w:w="1908" w:type="dxa"/>
          </w:tcPr>
          <w:p w14:paraId="4A724C96" w14:textId="77777777" w:rsidR="00962111" w:rsidRPr="0014235F" w:rsidRDefault="00962111" w:rsidP="00D404CE">
            <w:pPr>
              <w:pStyle w:val="Text0"/>
              <w:rPr>
                <w:rFonts w:eastAsia="Arial Unicode MS" w:cs="Arial"/>
                <w:sz w:val="20"/>
                <w:szCs w:val="20"/>
              </w:rPr>
            </w:pPr>
            <w:r w:rsidRPr="0014235F">
              <w:rPr>
                <w:rFonts w:cs="Arial"/>
                <w:b/>
                <w:bCs/>
                <w:sz w:val="20"/>
                <w:szCs w:val="20"/>
                <w:lang w:val="en-US"/>
              </w:rPr>
              <w:t>Valid Request</w:t>
            </w:r>
          </w:p>
        </w:tc>
        <w:tc>
          <w:tcPr>
            <w:tcW w:w="360" w:type="dxa"/>
          </w:tcPr>
          <w:p w14:paraId="1DF10563" w14:textId="77777777" w:rsidR="00962111" w:rsidRPr="0014235F" w:rsidRDefault="00962111" w:rsidP="00D404CE">
            <w:pPr>
              <w:pStyle w:val="Text0"/>
              <w:rPr>
                <w:rFonts w:eastAsia="Arial Unicode MS" w:cs="Arial"/>
                <w:sz w:val="20"/>
                <w:szCs w:val="20"/>
              </w:rPr>
            </w:pPr>
          </w:p>
        </w:tc>
        <w:tc>
          <w:tcPr>
            <w:tcW w:w="6804" w:type="dxa"/>
          </w:tcPr>
          <w:p w14:paraId="42687A36" w14:textId="77777777" w:rsidR="00962111" w:rsidRPr="0014235F" w:rsidRDefault="00962111" w:rsidP="00D404CE">
            <w:pPr>
              <w:autoSpaceDE w:val="0"/>
              <w:autoSpaceDN w:val="0"/>
              <w:adjustRightInd w:val="0"/>
              <w:jc w:val="both"/>
              <w:rPr>
                <w:rFonts w:ascii="Arial" w:eastAsia="Arial Unicode MS" w:hAnsi="Arial" w:cs="Arial"/>
                <w:sz w:val="20"/>
                <w:szCs w:val="20"/>
              </w:rPr>
            </w:pPr>
            <w:r w:rsidRPr="0014235F">
              <w:rPr>
                <w:rFonts w:ascii="Arial" w:hAnsi="Arial" w:cs="Arial"/>
                <w:sz w:val="20"/>
                <w:szCs w:val="20"/>
              </w:rPr>
              <w:t>Customer request that contains at least the Minimum Information Requirements.</w:t>
            </w:r>
          </w:p>
        </w:tc>
      </w:tr>
      <w:tr w:rsidR="00962111" w:rsidRPr="0014235F" w14:paraId="29B351DD" w14:textId="77777777" w:rsidTr="00610251">
        <w:trPr>
          <w:trHeight w:val="1357"/>
        </w:trPr>
        <w:tc>
          <w:tcPr>
            <w:tcW w:w="1908" w:type="dxa"/>
          </w:tcPr>
          <w:p w14:paraId="58775E3D" w14:textId="77777777" w:rsidR="00D60F98" w:rsidRDefault="00D60F98" w:rsidP="00D404CE">
            <w:pPr>
              <w:pStyle w:val="Text0"/>
              <w:rPr>
                <w:rFonts w:cs="Arial"/>
                <w:b/>
                <w:bCs/>
                <w:sz w:val="20"/>
                <w:szCs w:val="20"/>
                <w:lang w:val="en-US"/>
              </w:rPr>
            </w:pPr>
            <w:r>
              <w:rPr>
                <w:rFonts w:cs="Arial"/>
                <w:b/>
                <w:bCs/>
                <w:sz w:val="20"/>
                <w:szCs w:val="20"/>
                <w:lang w:val="en-US"/>
              </w:rPr>
              <w:t>WWU</w:t>
            </w:r>
          </w:p>
          <w:p w14:paraId="76671DC7" w14:textId="77777777" w:rsidR="00962111" w:rsidRPr="0014235F" w:rsidRDefault="00962111" w:rsidP="00D404CE">
            <w:pPr>
              <w:pStyle w:val="Text0"/>
              <w:rPr>
                <w:rFonts w:cs="Arial"/>
                <w:b/>
                <w:bCs/>
                <w:sz w:val="20"/>
                <w:szCs w:val="20"/>
                <w:lang w:val="en-US"/>
              </w:rPr>
            </w:pPr>
            <w:r w:rsidRPr="0014235F">
              <w:rPr>
                <w:rFonts w:cs="Arial"/>
                <w:b/>
                <w:bCs/>
                <w:sz w:val="20"/>
                <w:szCs w:val="20"/>
                <w:lang w:val="en-US"/>
              </w:rPr>
              <w:t>Xoserve</w:t>
            </w:r>
          </w:p>
        </w:tc>
        <w:tc>
          <w:tcPr>
            <w:tcW w:w="360" w:type="dxa"/>
          </w:tcPr>
          <w:p w14:paraId="6CEE5067" w14:textId="77777777" w:rsidR="00962111" w:rsidRPr="0014235F" w:rsidRDefault="00962111" w:rsidP="00D404CE">
            <w:pPr>
              <w:pStyle w:val="Text0"/>
              <w:rPr>
                <w:rFonts w:eastAsia="Arial Unicode MS" w:cs="Arial"/>
                <w:sz w:val="20"/>
                <w:szCs w:val="20"/>
              </w:rPr>
            </w:pPr>
          </w:p>
        </w:tc>
        <w:tc>
          <w:tcPr>
            <w:tcW w:w="6804" w:type="dxa"/>
          </w:tcPr>
          <w:p w14:paraId="0D8F7C07" w14:textId="77777777" w:rsidR="00D60F98" w:rsidRDefault="00D60F98" w:rsidP="00D404CE">
            <w:pPr>
              <w:autoSpaceDE w:val="0"/>
              <w:autoSpaceDN w:val="0"/>
              <w:adjustRightInd w:val="0"/>
              <w:jc w:val="both"/>
              <w:rPr>
                <w:rFonts w:ascii="Arial" w:hAnsi="Arial" w:cs="Arial"/>
                <w:sz w:val="20"/>
                <w:szCs w:val="20"/>
              </w:rPr>
            </w:pPr>
            <w:r>
              <w:rPr>
                <w:rFonts w:ascii="Arial" w:hAnsi="Arial" w:cs="Arial"/>
                <w:sz w:val="20"/>
                <w:szCs w:val="20"/>
              </w:rPr>
              <w:t>Wales &amp; West Utilities</w:t>
            </w:r>
            <w:r w:rsidR="00A40366">
              <w:rPr>
                <w:rFonts w:ascii="Arial" w:hAnsi="Arial" w:cs="Arial"/>
                <w:sz w:val="20"/>
                <w:szCs w:val="20"/>
              </w:rPr>
              <w:t>.</w:t>
            </w:r>
          </w:p>
          <w:p w14:paraId="5495CEB7" w14:textId="77777777" w:rsidR="00D60F98" w:rsidRDefault="00D60F98" w:rsidP="00D404CE">
            <w:pPr>
              <w:autoSpaceDE w:val="0"/>
              <w:autoSpaceDN w:val="0"/>
              <w:adjustRightInd w:val="0"/>
              <w:jc w:val="both"/>
              <w:rPr>
                <w:rFonts w:ascii="Arial" w:hAnsi="Arial" w:cs="Arial"/>
                <w:sz w:val="20"/>
                <w:szCs w:val="20"/>
              </w:rPr>
            </w:pPr>
          </w:p>
          <w:p w14:paraId="122828D6" w14:textId="20B35D93" w:rsidR="00962111" w:rsidRPr="0014235F" w:rsidRDefault="001667F7" w:rsidP="00D404CE">
            <w:pPr>
              <w:autoSpaceDE w:val="0"/>
              <w:autoSpaceDN w:val="0"/>
              <w:adjustRightInd w:val="0"/>
              <w:jc w:val="both"/>
              <w:rPr>
                <w:rFonts w:ascii="Arial" w:hAnsi="Arial" w:cs="Arial"/>
                <w:sz w:val="20"/>
                <w:szCs w:val="20"/>
              </w:rPr>
            </w:pPr>
            <w:r>
              <w:rPr>
                <w:rFonts w:ascii="Arial" w:hAnsi="Arial" w:cs="Arial"/>
                <w:sz w:val="20"/>
                <w:szCs w:val="20"/>
                <w:lang w:val="en"/>
              </w:rPr>
              <w:t>C</w:t>
            </w:r>
            <w:r w:rsidR="00962111" w:rsidRPr="0014235F">
              <w:rPr>
                <w:rFonts w:ascii="Arial" w:hAnsi="Arial" w:cs="Arial"/>
                <w:sz w:val="20"/>
                <w:szCs w:val="20"/>
                <w:lang w:val="en"/>
              </w:rPr>
              <w:t>ompany which manages the commercial interfaces between Wales &amp; West Utilities, the GDNs, IGTs and gas shippers.</w:t>
            </w:r>
          </w:p>
        </w:tc>
      </w:tr>
    </w:tbl>
    <w:p w14:paraId="5F5866FF" w14:textId="77777777" w:rsidR="00962111" w:rsidRPr="0014235F" w:rsidRDefault="00962111" w:rsidP="00962111">
      <w:pPr>
        <w:rPr>
          <w:rFonts w:ascii="Arial" w:hAnsi="Arial" w:cs="Arial"/>
          <w:sz w:val="20"/>
          <w:szCs w:val="20"/>
        </w:rPr>
      </w:pPr>
    </w:p>
    <w:p w14:paraId="5D742B10" w14:textId="77777777" w:rsidR="00962111" w:rsidRDefault="00962111" w:rsidP="00962111">
      <w:pPr>
        <w:pStyle w:val="Heading0"/>
        <w:rPr>
          <w:color w:val="E36C0A" w:themeColor="accent6" w:themeShade="BF"/>
          <w:szCs w:val="20"/>
        </w:rPr>
      </w:pPr>
      <w:r w:rsidRPr="0014235F">
        <w:rPr>
          <w:szCs w:val="20"/>
        </w:rPr>
        <w:br w:type="page"/>
      </w:r>
      <w:bookmarkStart w:id="49" w:name="_Toc66162518"/>
      <w:r w:rsidRPr="001E3802">
        <w:rPr>
          <w:color w:val="E36C0A" w:themeColor="accent6" w:themeShade="BF"/>
          <w:sz w:val="22"/>
          <w:szCs w:val="22"/>
        </w:rPr>
        <w:lastRenderedPageBreak/>
        <w:t>Appendix C – Standards of Service Table of Payments</w:t>
      </w:r>
      <w:bookmarkEnd w:id="49"/>
    </w:p>
    <w:p w14:paraId="4CA4EA44" w14:textId="5ABDB386" w:rsidR="00420D93" w:rsidRPr="009415EF" w:rsidRDefault="00420D93" w:rsidP="000511F2">
      <w:pPr>
        <w:rPr>
          <w:szCs w:val="20"/>
        </w:rPr>
      </w:pPr>
      <w:r w:rsidRPr="000511F2">
        <w:rPr>
          <w:rFonts w:ascii="Arial" w:hAnsi="Arial" w:cs="Arial"/>
          <w:sz w:val="20"/>
          <w:szCs w:val="20"/>
          <w:lang w:val="en-GB"/>
        </w:rPr>
        <w:t>Note:  Many of the liability payments are based upon the quote value.  In the case of a fuel poor job this should be the cost of quote before any funded contribution from WWU.</w:t>
      </w:r>
      <w:r w:rsidR="00334B5B">
        <w:rPr>
          <w:rFonts w:ascii="Arial" w:hAnsi="Arial" w:cs="Arial"/>
          <w:sz w:val="20"/>
          <w:szCs w:val="20"/>
          <w:lang w:val="en-GB"/>
        </w:rPr>
        <w:t xml:space="preserve"> </w:t>
      </w:r>
      <w:r w:rsidR="00334B5B" w:rsidRPr="00692C5A">
        <w:rPr>
          <w:rFonts w:ascii="Arial" w:hAnsi="Arial" w:cs="Arial"/>
          <w:sz w:val="20"/>
          <w:szCs w:val="20"/>
          <w:lang w:val="en-GB"/>
        </w:rPr>
        <w:t xml:space="preserve">Please note </w:t>
      </w:r>
      <w:r w:rsidR="00692C5A">
        <w:rPr>
          <w:rFonts w:ascii="Arial" w:hAnsi="Arial" w:cs="Arial"/>
          <w:sz w:val="20"/>
          <w:szCs w:val="20"/>
          <w:lang w:val="en-GB"/>
        </w:rPr>
        <w:t xml:space="preserve">- </w:t>
      </w:r>
      <w:r w:rsidR="00692C5A" w:rsidRPr="00F25824">
        <w:rPr>
          <w:rFonts w:ascii="Arial" w:hAnsi="Arial" w:cs="Arial"/>
          <w:sz w:val="20"/>
          <w:szCs w:val="20"/>
        </w:rPr>
        <w:t>any quotations issued post 1</w:t>
      </w:r>
      <w:r w:rsidR="00692C5A" w:rsidRPr="00F25824">
        <w:rPr>
          <w:rFonts w:ascii="Arial" w:hAnsi="Arial" w:cs="Arial"/>
          <w:sz w:val="20"/>
          <w:szCs w:val="20"/>
          <w:vertAlign w:val="superscript"/>
        </w:rPr>
        <w:t>st</w:t>
      </w:r>
      <w:r w:rsidR="00692C5A" w:rsidRPr="00F25824">
        <w:rPr>
          <w:rFonts w:ascii="Arial" w:hAnsi="Arial" w:cs="Arial"/>
          <w:sz w:val="20"/>
          <w:szCs w:val="20"/>
        </w:rPr>
        <w:t xml:space="preserve"> April </w:t>
      </w:r>
      <w:r w:rsidR="00692C5A">
        <w:rPr>
          <w:rFonts w:ascii="Arial" w:hAnsi="Arial" w:cs="Arial"/>
          <w:sz w:val="20"/>
          <w:szCs w:val="20"/>
        </w:rPr>
        <w:t xml:space="preserve">2022 </w:t>
      </w:r>
      <w:r w:rsidR="00692C5A" w:rsidRPr="00F25824">
        <w:rPr>
          <w:rFonts w:ascii="Arial" w:hAnsi="Arial" w:cs="Arial"/>
          <w:sz w:val="20"/>
          <w:szCs w:val="20"/>
        </w:rPr>
        <w:t>will be entitled to the higher payment value regardless of when we received the request</w:t>
      </w:r>
      <w:r w:rsidR="00692C5A">
        <w:rPr>
          <w:rFonts w:ascii="Arial" w:hAnsi="Arial" w:cs="Arial"/>
          <w:sz w:val="20"/>
          <w:szCs w:val="20"/>
        </w:rPr>
        <w:t xml:space="preserve"> as per the following table</w:t>
      </w:r>
    </w:p>
    <w:p w14:paraId="6DBC0A4B" w14:textId="77777777" w:rsidR="00420D93" w:rsidRPr="00F85B01" w:rsidRDefault="00420D93" w:rsidP="000511F2"/>
    <w:tbl>
      <w:tblPr>
        <w:tblW w:w="91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1260"/>
        <w:gridCol w:w="1107"/>
        <w:gridCol w:w="2126"/>
        <w:gridCol w:w="2126"/>
      </w:tblGrid>
      <w:tr w:rsidR="00497368" w:rsidRPr="0014235F" w14:paraId="65B6811E" w14:textId="7CC2BA2B" w:rsidTr="00610251">
        <w:tc>
          <w:tcPr>
            <w:tcW w:w="2520" w:type="dxa"/>
          </w:tcPr>
          <w:p w14:paraId="61E3C60C" w14:textId="77777777" w:rsidR="00497368" w:rsidRPr="001E3802" w:rsidRDefault="00497368" w:rsidP="00692C5A">
            <w:pPr>
              <w:jc w:val="center"/>
              <w:rPr>
                <w:rFonts w:ascii="Arial" w:hAnsi="Arial" w:cs="Arial"/>
                <w:b/>
                <w:bCs/>
                <w:sz w:val="16"/>
                <w:szCs w:val="16"/>
              </w:rPr>
            </w:pPr>
            <w:r w:rsidRPr="001E3802">
              <w:rPr>
                <w:rFonts w:ascii="Arial" w:hAnsi="Arial" w:cs="Arial"/>
                <w:b/>
                <w:bCs/>
                <w:sz w:val="16"/>
                <w:szCs w:val="16"/>
              </w:rPr>
              <w:t>Process Category</w:t>
            </w:r>
          </w:p>
        </w:tc>
        <w:tc>
          <w:tcPr>
            <w:tcW w:w="1260" w:type="dxa"/>
          </w:tcPr>
          <w:p w14:paraId="7A319C4A" w14:textId="77777777" w:rsidR="00497368" w:rsidRPr="001E3802" w:rsidRDefault="00497368" w:rsidP="00692C5A">
            <w:pPr>
              <w:jc w:val="center"/>
              <w:rPr>
                <w:rFonts w:ascii="Arial" w:hAnsi="Arial" w:cs="Arial"/>
                <w:b/>
                <w:bCs/>
                <w:sz w:val="16"/>
                <w:szCs w:val="16"/>
              </w:rPr>
            </w:pPr>
            <w:r w:rsidRPr="001E3802">
              <w:rPr>
                <w:rFonts w:ascii="Arial" w:hAnsi="Arial" w:cs="Arial"/>
                <w:b/>
                <w:bCs/>
                <w:sz w:val="16"/>
                <w:szCs w:val="16"/>
              </w:rPr>
              <w:t>SI Ref. (Business Rules ref.)</w:t>
            </w:r>
          </w:p>
        </w:tc>
        <w:tc>
          <w:tcPr>
            <w:tcW w:w="1107" w:type="dxa"/>
          </w:tcPr>
          <w:p w14:paraId="5C45AC3B" w14:textId="77777777" w:rsidR="00497368" w:rsidRPr="001E3802" w:rsidRDefault="00497368" w:rsidP="00692C5A">
            <w:pPr>
              <w:jc w:val="center"/>
              <w:rPr>
                <w:rFonts w:ascii="Arial" w:hAnsi="Arial" w:cs="Arial"/>
                <w:b/>
                <w:bCs/>
                <w:sz w:val="16"/>
                <w:szCs w:val="16"/>
              </w:rPr>
            </w:pPr>
            <w:r w:rsidRPr="001E3802">
              <w:rPr>
                <w:rFonts w:ascii="Arial" w:hAnsi="Arial" w:cs="Arial"/>
                <w:b/>
                <w:bCs/>
                <w:sz w:val="16"/>
                <w:szCs w:val="16"/>
              </w:rPr>
              <w:t>Target Period (working days)</w:t>
            </w:r>
          </w:p>
        </w:tc>
        <w:tc>
          <w:tcPr>
            <w:tcW w:w="2126" w:type="dxa"/>
          </w:tcPr>
          <w:p w14:paraId="1F7834A4" w14:textId="7C701D9E" w:rsidR="00497368" w:rsidRPr="00A03CA0" w:rsidRDefault="00497368" w:rsidP="00692C5A">
            <w:pPr>
              <w:jc w:val="center"/>
              <w:rPr>
                <w:rFonts w:ascii="Arial" w:hAnsi="Arial" w:cs="Arial"/>
                <w:b/>
                <w:bCs/>
                <w:sz w:val="16"/>
                <w:szCs w:val="16"/>
              </w:rPr>
            </w:pPr>
            <w:r w:rsidRPr="00A03CA0">
              <w:rPr>
                <w:rFonts w:ascii="Arial" w:hAnsi="Arial" w:cs="Arial"/>
                <w:b/>
                <w:bCs/>
                <w:sz w:val="16"/>
                <w:szCs w:val="16"/>
              </w:rPr>
              <w:t>Penalty Domestic and Non-Domestic (£) from 1</w:t>
            </w:r>
            <w:r w:rsidRPr="00A03CA0">
              <w:rPr>
                <w:rFonts w:ascii="Arial" w:hAnsi="Arial" w:cs="Arial"/>
                <w:b/>
                <w:bCs/>
                <w:sz w:val="16"/>
                <w:szCs w:val="16"/>
                <w:vertAlign w:val="superscript"/>
              </w:rPr>
              <w:t>st</w:t>
            </w:r>
            <w:r w:rsidRPr="00A03CA0">
              <w:rPr>
                <w:rFonts w:ascii="Arial" w:hAnsi="Arial" w:cs="Arial"/>
                <w:b/>
                <w:bCs/>
                <w:sz w:val="16"/>
                <w:szCs w:val="16"/>
              </w:rPr>
              <w:t xml:space="preserve"> April 202</w:t>
            </w:r>
            <w:r w:rsidR="00821DBD" w:rsidRPr="00A03CA0">
              <w:rPr>
                <w:rFonts w:ascii="Arial" w:hAnsi="Arial" w:cs="Arial"/>
                <w:b/>
                <w:bCs/>
                <w:sz w:val="16"/>
                <w:szCs w:val="16"/>
              </w:rPr>
              <w:t>3</w:t>
            </w:r>
          </w:p>
        </w:tc>
        <w:tc>
          <w:tcPr>
            <w:tcW w:w="2126" w:type="dxa"/>
          </w:tcPr>
          <w:p w14:paraId="556CF80F" w14:textId="05DF4055" w:rsidR="00497368" w:rsidRPr="00A03CA0" w:rsidRDefault="00497368" w:rsidP="00692C5A">
            <w:pPr>
              <w:jc w:val="center"/>
              <w:rPr>
                <w:rFonts w:ascii="Arial" w:hAnsi="Arial" w:cs="Arial"/>
                <w:b/>
                <w:bCs/>
                <w:sz w:val="16"/>
                <w:szCs w:val="16"/>
              </w:rPr>
            </w:pPr>
            <w:r w:rsidRPr="00A03CA0">
              <w:rPr>
                <w:rFonts w:ascii="Arial" w:hAnsi="Arial" w:cs="Arial"/>
                <w:b/>
                <w:bCs/>
                <w:sz w:val="16"/>
                <w:szCs w:val="16"/>
              </w:rPr>
              <w:t>Cap from 1</w:t>
            </w:r>
            <w:r w:rsidRPr="00A03CA0">
              <w:rPr>
                <w:rFonts w:ascii="Arial" w:hAnsi="Arial" w:cs="Arial"/>
                <w:b/>
                <w:bCs/>
                <w:sz w:val="16"/>
                <w:szCs w:val="16"/>
                <w:vertAlign w:val="superscript"/>
              </w:rPr>
              <w:t>st</w:t>
            </w:r>
            <w:r w:rsidRPr="00A03CA0">
              <w:rPr>
                <w:rFonts w:ascii="Arial" w:hAnsi="Arial" w:cs="Arial"/>
                <w:b/>
                <w:bCs/>
                <w:sz w:val="16"/>
                <w:szCs w:val="16"/>
              </w:rPr>
              <w:t xml:space="preserve"> April 202</w:t>
            </w:r>
            <w:r w:rsidR="00821DBD" w:rsidRPr="00A03CA0">
              <w:rPr>
                <w:rFonts w:ascii="Arial" w:hAnsi="Arial" w:cs="Arial"/>
                <w:b/>
                <w:bCs/>
                <w:sz w:val="16"/>
                <w:szCs w:val="16"/>
              </w:rPr>
              <w:t>3</w:t>
            </w:r>
          </w:p>
        </w:tc>
      </w:tr>
      <w:tr w:rsidR="00497368" w:rsidRPr="0014235F" w14:paraId="6B4E833D" w14:textId="50753BC7" w:rsidTr="00610251">
        <w:tc>
          <w:tcPr>
            <w:tcW w:w="2520" w:type="dxa"/>
          </w:tcPr>
          <w:p w14:paraId="25843644" w14:textId="2F9B4189" w:rsidR="00497368" w:rsidRPr="001E3802" w:rsidRDefault="00497368" w:rsidP="00692C5A">
            <w:pPr>
              <w:rPr>
                <w:rFonts w:ascii="Arial" w:hAnsi="Arial" w:cs="Arial"/>
                <w:b/>
                <w:bCs/>
                <w:sz w:val="16"/>
                <w:szCs w:val="16"/>
              </w:rPr>
            </w:pPr>
            <w:r w:rsidRPr="001E3802">
              <w:rPr>
                <w:rFonts w:ascii="Arial" w:hAnsi="Arial" w:cs="Arial"/>
                <w:b/>
                <w:bCs/>
                <w:sz w:val="16"/>
                <w:szCs w:val="16"/>
              </w:rPr>
              <w:t>Standard Quote (≤ 275 kWh per hour, standard disconnections &lt; 2 bar gauge) (GS4)</w:t>
            </w:r>
          </w:p>
          <w:p w14:paraId="5C22846D" w14:textId="77777777" w:rsidR="00497368" w:rsidRPr="001E3802" w:rsidRDefault="00497368" w:rsidP="00692C5A">
            <w:pPr>
              <w:rPr>
                <w:rFonts w:ascii="Arial" w:hAnsi="Arial" w:cs="Arial"/>
                <w:b/>
                <w:bCs/>
                <w:sz w:val="16"/>
                <w:szCs w:val="16"/>
              </w:rPr>
            </w:pPr>
          </w:p>
        </w:tc>
        <w:tc>
          <w:tcPr>
            <w:tcW w:w="1260" w:type="dxa"/>
          </w:tcPr>
          <w:p w14:paraId="333F2C81" w14:textId="77777777" w:rsidR="00497368" w:rsidRPr="001E3802" w:rsidRDefault="00497368" w:rsidP="00692C5A">
            <w:pPr>
              <w:jc w:val="center"/>
              <w:rPr>
                <w:rFonts w:ascii="Arial" w:hAnsi="Arial" w:cs="Arial"/>
                <w:sz w:val="16"/>
                <w:szCs w:val="16"/>
              </w:rPr>
            </w:pPr>
            <w:r w:rsidRPr="001E3802">
              <w:rPr>
                <w:rFonts w:ascii="Arial" w:hAnsi="Arial" w:cs="Arial"/>
                <w:sz w:val="16"/>
                <w:szCs w:val="16"/>
              </w:rPr>
              <w:t>10.3.a</w:t>
            </w:r>
          </w:p>
          <w:p w14:paraId="199B21B7" w14:textId="77777777" w:rsidR="00497368" w:rsidRPr="001E3802" w:rsidRDefault="00497368" w:rsidP="00692C5A">
            <w:pPr>
              <w:jc w:val="center"/>
              <w:rPr>
                <w:rFonts w:ascii="Arial" w:hAnsi="Arial" w:cs="Arial"/>
                <w:sz w:val="16"/>
                <w:szCs w:val="16"/>
              </w:rPr>
            </w:pPr>
            <w:r w:rsidRPr="001E3802">
              <w:rPr>
                <w:rFonts w:ascii="Arial" w:hAnsi="Arial" w:cs="Arial"/>
                <w:sz w:val="16"/>
                <w:szCs w:val="16"/>
              </w:rPr>
              <w:t>(7.1)</w:t>
            </w:r>
          </w:p>
        </w:tc>
        <w:tc>
          <w:tcPr>
            <w:tcW w:w="1107" w:type="dxa"/>
          </w:tcPr>
          <w:p w14:paraId="6F691C94" w14:textId="64AD8918" w:rsidR="00497368" w:rsidRPr="001E3802" w:rsidRDefault="00497368" w:rsidP="00692C5A">
            <w:pPr>
              <w:jc w:val="center"/>
              <w:rPr>
                <w:rFonts w:ascii="Arial" w:hAnsi="Arial" w:cs="Arial"/>
                <w:sz w:val="16"/>
                <w:szCs w:val="16"/>
              </w:rPr>
            </w:pPr>
            <w:r w:rsidRPr="001E3802">
              <w:rPr>
                <w:rFonts w:ascii="Arial" w:hAnsi="Arial" w:cs="Arial"/>
                <w:sz w:val="16"/>
                <w:szCs w:val="16"/>
              </w:rPr>
              <w:t>4</w:t>
            </w:r>
          </w:p>
        </w:tc>
        <w:tc>
          <w:tcPr>
            <w:tcW w:w="2126" w:type="dxa"/>
          </w:tcPr>
          <w:p w14:paraId="3FD18ACB" w14:textId="3A4C8CB7" w:rsidR="00497368" w:rsidRPr="00A03CA0" w:rsidRDefault="00497368" w:rsidP="00692C5A">
            <w:pPr>
              <w:jc w:val="center"/>
              <w:rPr>
                <w:rFonts w:ascii="Arial" w:hAnsi="Arial" w:cs="Arial"/>
                <w:sz w:val="16"/>
                <w:szCs w:val="16"/>
              </w:rPr>
            </w:pPr>
            <w:r w:rsidRPr="00A03CA0">
              <w:rPr>
                <w:rFonts w:ascii="Arial" w:hAnsi="Arial" w:cs="Arial"/>
                <w:sz w:val="16"/>
                <w:szCs w:val="16"/>
              </w:rPr>
              <w:t>£</w:t>
            </w:r>
            <w:r w:rsidR="00821DBD" w:rsidRPr="00A03CA0">
              <w:rPr>
                <w:rFonts w:ascii="Arial" w:hAnsi="Arial" w:cs="Arial"/>
                <w:sz w:val="16"/>
                <w:szCs w:val="16"/>
              </w:rPr>
              <w:t>25</w:t>
            </w:r>
            <w:r w:rsidRPr="00A03CA0">
              <w:rPr>
                <w:rFonts w:ascii="Arial" w:hAnsi="Arial" w:cs="Arial"/>
                <w:sz w:val="16"/>
                <w:szCs w:val="16"/>
              </w:rPr>
              <w:t xml:space="preserve"> per working day</w:t>
            </w:r>
          </w:p>
        </w:tc>
        <w:tc>
          <w:tcPr>
            <w:tcW w:w="2126" w:type="dxa"/>
          </w:tcPr>
          <w:p w14:paraId="3C832373" w14:textId="5E7AC4F4" w:rsidR="00497368" w:rsidRPr="00A03CA0" w:rsidRDefault="00497368" w:rsidP="00692C5A">
            <w:pPr>
              <w:jc w:val="center"/>
              <w:rPr>
                <w:rFonts w:ascii="Arial" w:hAnsi="Arial" w:cs="Arial"/>
                <w:sz w:val="16"/>
                <w:szCs w:val="16"/>
              </w:rPr>
            </w:pPr>
            <w:r w:rsidRPr="00A03CA0">
              <w:rPr>
                <w:rFonts w:ascii="Arial" w:hAnsi="Arial" w:cs="Arial"/>
                <w:sz w:val="16"/>
                <w:szCs w:val="16"/>
              </w:rPr>
              <w:t>Lesser of £5</w:t>
            </w:r>
            <w:r w:rsidR="00821DBD" w:rsidRPr="00A03CA0">
              <w:rPr>
                <w:rFonts w:ascii="Arial" w:hAnsi="Arial" w:cs="Arial"/>
                <w:sz w:val="16"/>
                <w:szCs w:val="16"/>
              </w:rPr>
              <w:t>70</w:t>
            </w:r>
            <w:r w:rsidRPr="00A03CA0">
              <w:rPr>
                <w:rFonts w:ascii="Arial" w:hAnsi="Arial" w:cs="Arial"/>
                <w:sz w:val="16"/>
                <w:szCs w:val="16"/>
              </w:rPr>
              <w:t xml:space="preserve"> or quote value</w:t>
            </w:r>
          </w:p>
        </w:tc>
      </w:tr>
      <w:tr w:rsidR="00497368" w:rsidRPr="0014235F" w14:paraId="63FC77AC" w14:textId="0DF3CAAC" w:rsidTr="00610251">
        <w:tc>
          <w:tcPr>
            <w:tcW w:w="2520" w:type="dxa"/>
          </w:tcPr>
          <w:p w14:paraId="3E0DBAC3" w14:textId="6E995F3D" w:rsidR="00497368" w:rsidRPr="001E3802" w:rsidRDefault="00497368" w:rsidP="006D24FE">
            <w:pPr>
              <w:rPr>
                <w:rFonts w:ascii="Arial" w:hAnsi="Arial" w:cs="Arial"/>
                <w:b/>
                <w:bCs/>
                <w:sz w:val="16"/>
                <w:szCs w:val="16"/>
              </w:rPr>
            </w:pPr>
            <w:r w:rsidRPr="001E3802">
              <w:rPr>
                <w:rFonts w:ascii="Arial" w:hAnsi="Arial" w:cs="Arial"/>
                <w:b/>
                <w:bCs/>
                <w:sz w:val="16"/>
                <w:szCs w:val="16"/>
              </w:rPr>
              <w:t>Non-Std Quote (≤ 275 kWh per hour, disconnections &lt; 2 bar gauge) (GS5)</w:t>
            </w:r>
          </w:p>
          <w:p w14:paraId="2FC2B191" w14:textId="77777777" w:rsidR="00497368" w:rsidRPr="001E3802" w:rsidRDefault="00497368" w:rsidP="006D24FE">
            <w:pPr>
              <w:rPr>
                <w:rFonts w:ascii="Arial" w:hAnsi="Arial" w:cs="Arial"/>
                <w:b/>
                <w:bCs/>
                <w:sz w:val="16"/>
                <w:szCs w:val="16"/>
              </w:rPr>
            </w:pPr>
          </w:p>
        </w:tc>
        <w:tc>
          <w:tcPr>
            <w:tcW w:w="1260" w:type="dxa"/>
          </w:tcPr>
          <w:p w14:paraId="5B22E2A3" w14:textId="77777777" w:rsidR="00497368" w:rsidRPr="001E3802" w:rsidRDefault="00497368" w:rsidP="006D24FE">
            <w:pPr>
              <w:jc w:val="center"/>
              <w:rPr>
                <w:rFonts w:ascii="Arial" w:hAnsi="Arial" w:cs="Arial"/>
                <w:sz w:val="16"/>
                <w:szCs w:val="16"/>
              </w:rPr>
            </w:pPr>
            <w:r w:rsidRPr="001E3802">
              <w:rPr>
                <w:rFonts w:ascii="Arial" w:hAnsi="Arial" w:cs="Arial"/>
                <w:sz w:val="16"/>
                <w:szCs w:val="16"/>
              </w:rPr>
              <w:t>10.3.b.i</w:t>
            </w:r>
          </w:p>
          <w:p w14:paraId="645D74AF" w14:textId="77777777" w:rsidR="00497368" w:rsidRPr="001E3802" w:rsidRDefault="00497368" w:rsidP="006D24FE">
            <w:pPr>
              <w:jc w:val="center"/>
              <w:rPr>
                <w:rFonts w:ascii="Arial" w:hAnsi="Arial" w:cs="Arial"/>
                <w:sz w:val="16"/>
                <w:szCs w:val="16"/>
              </w:rPr>
            </w:pPr>
            <w:r w:rsidRPr="001E3802">
              <w:rPr>
                <w:rFonts w:ascii="Arial" w:hAnsi="Arial" w:cs="Arial"/>
                <w:sz w:val="16"/>
                <w:szCs w:val="16"/>
              </w:rPr>
              <w:t>(7.2)</w:t>
            </w:r>
          </w:p>
        </w:tc>
        <w:tc>
          <w:tcPr>
            <w:tcW w:w="1107" w:type="dxa"/>
          </w:tcPr>
          <w:p w14:paraId="705245DF" w14:textId="77777777" w:rsidR="00497368" w:rsidRPr="001E3802" w:rsidRDefault="00497368" w:rsidP="006D24FE">
            <w:pPr>
              <w:jc w:val="center"/>
              <w:rPr>
                <w:rFonts w:ascii="Arial" w:hAnsi="Arial" w:cs="Arial"/>
                <w:sz w:val="16"/>
                <w:szCs w:val="16"/>
              </w:rPr>
            </w:pPr>
            <w:r w:rsidRPr="001E3802">
              <w:rPr>
                <w:rFonts w:ascii="Arial" w:hAnsi="Arial" w:cs="Arial"/>
                <w:sz w:val="16"/>
                <w:szCs w:val="16"/>
              </w:rPr>
              <w:t>11</w:t>
            </w:r>
          </w:p>
        </w:tc>
        <w:tc>
          <w:tcPr>
            <w:tcW w:w="2126" w:type="dxa"/>
          </w:tcPr>
          <w:p w14:paraId="29A08141" w14:textId="5E4B6D56" w:rsidR="00497368" w:rsidRPr="00A03CA0" w:rsidRDefault="00497368" w:rsidP="006D24FE">
            <w:pPr>
              <w:jc w:val="center"/>
              <w:rPr>
                <w:rFonts w:ascii="Arial" w:hAnsi="Arial" w:cs="Arial"/>
                <w:sz w:val="16"/>
                <w:szCs w:val="16"/>
              </w:rPr>
            </w:pPr>
            <w:r w:rsidRPr="00A03CA0">
              <w:rPr>
                <w:rFonts w:ascii="Arial" w:hAnsi="Arial" w:cs="Arial"/>
                <w:sz w:val="16"/>
                <w:szCs w:val="16"/>
              </w:rPr>
              <w:t>£2</w:t>
            </w:r>
            <w:r w:rsidR="00821DBD" w:rsidRPr="00A03CA0">
              <w:rPr>
                <w:rFonts w:ascii="Arial" w:hAnsi="Arial" w:cs="Arial"/>
                <w:sz w:val="16"/>
                <w:szCs w:val="16"/>
              </w:rPr>
              <w:t>5</w:t>
            </w:r>
            <w:r w:rsidRPr="00A03CA0">
              <w:rPr>
                <w:rFonts w:ascii="Arial" w:hAnsi="Arial" w:cs="Arial"/>
                <w:sz w:val="16"/>
                <w:szCs w:val="16"/>
              </w:rPr>
              <w:t xml:space="preserve"> per working day</w:t>
            </w:r>
          </w:p>
        </w:tc>
        <w:tc>
          <w:tcPr>
            <w:tcW w:w="2126" w:type="dxa"/>
          </w:tcPr>
          <w:p w14:paraId="5CB2DE6E" w14:textId="7692E3ED" w:rsidR="00497368" w:rsidRPr="00A03CA0" w:rsidRDefault="00497368" w:rsidP="006D24FE">
            <w:pPr>
              <w:jc w:val="center"/>
              <w:rPr>
                <w:rFonts w:ascii="Arial" w:hAnsi="Arial" w:cs="Arial"/>
                <w:sz w:val="16"/>
                <w:szCs w:val="16"/>
              </w:rPr>
            </w:pPr>
            <w:r w:rsidRPr="00A03CA0">
              <w:rPr>
                <w:rFonts w:ascii="Arial" w:hAnsi="Arial" w:cs="Arial"/>
                <w:sz w:val="16"/>
                <w:szCs w:val="16"/>
              </w:rPr>
              <w:t>Lesser of £5</w:t>
            </w:r>
            <w:r w:rsidR="00821DBD" w:rsidRPr="00A03CA0">
              <w:rPr>
                <w:rFonts w:ascii="Arial" w:hAnsi="Arial" w:cs="Arial"/>
                <w:sz w:val="16"/>
                <w:szCs w:val="16"/>
              </w:rPr>
              <w:t>70</w:t>
            </w:r>
            <w:r w:rsidRPr="00A03CA0">
              <w:rPr>
                <w:rFonts w:ascii="Arial" w:hAnsi="Arial" w:cs="Arial"/>
                <w:sz w:val="16"/>
                <w:szCs w:val="16"/>
              </w:rPr>
              <w:t xml:space="preserve"> or quote value</w:t>
            </w:r>
          </w:p>
        </w:tc>
      </w:tr>
      <w:tr w:rsidR="00497368" w:rsidRPr="0014235F" w14:paraId="0AE3D846" w14:textId="550C19C5" w:rsidTr="00610251">
        <w:tc>
          <w:tcPr>
            <w:tcW w:w="2520" w:type="dxa"/>
          </w:tcPr>
          <w:p w14:paraId="6787FA57" w14:textId="1C199976" w:rsidR="00497368" w:rsidRPr="001E3802" w:rsidRDefault="00497368" w:rsidP="006D24FE">
            <w:pPr>
              <w:rPr>
                <w:rFonts w:ascii="Arial" w:hAnsi="Arial" w:cs="Arial"/>
                <w:b/>
                <w:bCs/>
                <w:sz w:val="16"/>
                <w:szCs w:val="16"/>
              </w:rPr>
            </w:pPr>
            <w:r w:rsidRPr="001E3802">
              <w:rPr>
                <w:rFonts w:ascii="Arial" w:hAnsi="Arial" w:cs="Arial"/>
                <w:b/>
                <w:bCs/>
                <w:sz w:val="16"/>
                <w:szCs w:val="16"/>
              </w:rPr>
              <w:t xml:space="preserve">Non-Std Quote &gt;275 kWh per hour, Diversions and Disconnections &gt; 2 bar (GS6) </w:t>
            </w:r>
          </w:p>
          <w:p w14:paraId="669BDB48" w14:textId="77777777" w:rsidR="00497368" w:rsidRPr="001E3802" w:rsidRDefault="00497368" w:rsidP="006D24FE">
            <w:pPr>
              <w:rPr>
                <w:rFonts w:ascii="Arial" w:hAnsi="Arial" w:cs="Arial"/>
                <w:b/>
                <w:bCs/>
                <w:sz w:val="16"/>
                <w:szCs w:val="16"/>
              </w:rPr>
            </w:pPr>
          </w:p>
        </w:tc>
        <w:tc>
          <w:tcPr>
            <w:tcW w:w="1260" w:type="dxa"/>
          </w:tcPr>
          <w:p w14:paraId="043846C8" w14:textId="77777777" w:rsidR="00497368" w:rsidRPr="001E3802" w:rsidRDefault="00497368" w:rsidP="006D24FE">
            <w:pPr>
              <w:jc w:val="center"/>
              <w:rPr>
                <w:rFonts w:ascii="Arial" w:hAnsi="Arial" w:cs="Arial"/>
                <w:sz w:val="16"/>
                <w:szCs w:val="16"/>
              </w:rPr>
            </w:pPr>
            <w:r w:rsidRPr="001E3802">
              <w:rPr>
                <w:rFonts w:ascii="Arial" w:hAnsi="Arial" w:cs="Arial"/>
                <w:sz w:val="16"/>
                <w:szCs w:val="16"/>
              </w:rPr>
              <w:t>10.3.b.ii</w:t>
            </w:r>
          </w:p>
          <w:p w14:paraId="7E00102A" w14:textId="77777777" w:rsidR="00497368" w:rsidRPr="001E3802" w:rsidRDefault="00497368" w:rsidP="006D24FE">
            <w:pPr>
              <w:jc w:val="center"/>
              <w:rPr>
                <w:rFonts w:ascii="Arial" w:hAnsi="Arial" w:cs="Arial"/>
                <w:sz w:val="16"/>
                <w:szCs w:val="16"/>
              </w:rPr>
            </w:pPr>
            <w:r w:rsidRPr="001E3802">
              <w:rPr>
                <w:rFonts w:ascii="Arial" w:hAnsi="Arial" w:cs="Arial"/>
                <w:sz w:val="16"/>
                <w:szCs w:val="16"/>
              </w:rPr>
              <w:t>(7.3)</w:t>
            </w:r>
          </w:p>
        </w:tc>
        <w:tc>
          <w:tcPr>
            <w:tcW w:w="1107" w:type="dxa"/>
          </w:tcPr>
          <w:p w14:paraId="63790D39" w14:textId="77777777" w:rsidR="00497368" w:rsidRPr="001E3802" w:rsidRDefault="00497368" w:rsidP="006D24FE">
            <w:pPr>
              <w:jc w:val="center"/>
              <w:rPr>
                <w:rFonts w:ascii="Arial" w:hAnsi="Arial" w:cs="Arial"/>
                <w:sz w:val="16"/>
                <w:szCs w:val="16"/>
              </w:rPr>
            </w:pPr>
            <w:r w:rsidRPr="001E3802">
              <w:rPr>
                <w:rFonts w:ascii="Arial" w:hAnsi="Arial" w:cs="Arial"/>
                <w:sz w:val="16"/>
                <w:szCs w:val="16"/>
              </w:rPr>
              <w:t>21</w:t>
            </w:r>
          </w:p>
        </w:tc>
        <w:tc>
          <w:tcPr>
            <w:tcW w:w="2126" w:type="dxa"/>
          </w:tcPr>
          <w:p w14:paraId="365C01B7" w14:textId="14A0A8BA" w:rsidR="00497368" w:rsidRPr="00A03CA0" w:rsidRDefault="00497368" w:rsidP="006D24FE">
            <w:pPr>
              <w:jc w:val="center"/>
              <w:rPr>
                <w:rFonts w:ascii="Arial" w:hAnsi="Arial" w:cs="Arial"/>
                <w:sz w:val="16"/>
                <w:szCs w:val="16"/>
              </w:rPr>
            </w:pPr>
            <w:r w:rsidRPr="00A03CA0">
              <w:rPr>
                <w:rFonts w:ascii="Arial" w:hAnsi="Arial" w:cs="Arial"/>
                <w:sz w:val="16"/>
                <w:szCs w:val="16"/>
              </w:rPr>
              <w:t>£4</w:t>
            </w:r>
            <w:r w:rsidR="00821DBD" w:rsidRPr="00A03CA0">
              <w:rPr>
                <w:rFonts w:ascii="Arial" w:hAnsi="Arial" w:cs="Arial"/>
                <w:sz w:val="16"/>
                <w:szCs w:val="16"/>
              </w:rPr>
              <w:t>5</w:t>
            </w:r>
            <w:r w:rsidRPr="00A03CA0">
              <w:rPr>
                <w:rFonts w:ascii="Arial" w:hAnsi="Arial" w:cs="Arial"/>
                <w:sz w:val="16"/>
                <w:szCs w:val="16"/>
              </w:rPr>
              <w:t xml:space="preserve"> per working day</w:t>
            </w:r>
          </w:p>
        </w:tc>
        <w:tc>
          <w:tcPr>
            <w:tcW w:w="2126" w:type="dxa"/>
          </w:tcPr>
          <w:p w14:paraId="4C45856A" w14:textId="3A067B1B" w:rsidR="00497368" w:rsidRPr="00A03CA0" w:rsidRDefault="00497368" w:rsidP="006D24FE">
            <w:pPr>
              <w:jc w:val="center"/>
              <w:rPr>
                <w:rFonts w:ascii="Arial" w:hAnsi="Arial" w:cs="Arial"/>
                <w:sz w:val="16"/>
                <w:szCs w:val="16"/>
              </w:rPr>
            </w:pPr>
            <w:r w:rsidRPr="00A03CA0">
              <w:rPr>
                <w:rFonts w:ascii="Arial" w:hAnsi="Arial" w:cs="Arial"/>
                <w:sz w:val="16"/>
                <w:szCs w:val="16"/>
              </w:rPr>
              <w:t>Lesser of £1,</w:t>
            </w:r>
            <w:r w:rsidR="00821DBD" w:rsidRPr="00A03CA0">
              <w:rPr>
                <w:rFonts w:ascii="Arial" w:hAnsi="Arial" w:cs="Arial"/>
                <w:sz w:val="16"/>
                <w:szCs w:val="16"/>
              </w:rPr>
              <w:t>140</w:t>
            </w:r>
            <w:r w:rsidRPr="00A03CA0">
              <w:rPr>
                <w:rFonts w:ascii="Arial" w:hAnsi="Arial" w:cs="Arial"/>
                <w:sz w:val="16"/>
                <w:szCs w:val="16"/>
              </w:rPr>
              <w:t xml:space="preserve"> or quote value</w:t>
            </w:r>
          </w:p>
        </w:tc>
      </w:tr>
      <w:tr w:rsidR="00497368" w:rsidRPr="0014235F" w14:paraId="221BAC22" w14:textId="221C0E19" w:rsidTr="00610251">
        <w:tc>
          <w:tcPr>
            <w:tcW w:w="2520" w:type="dxa"/>
          </w:tcPr>
          <w:p w14:paraId="61ECAC20" w14:textId="3A365D9E" w:rsidR="00497368" w:rsidRPr="001E3802" w:rsidRDefault="00497368" w:rsidP="006D24FE">
            <w:pPr>
              <w:rPr>
                <w:rFonts w:ascii="Arial" w:hAnsi="Arial" w:cs="Arial"/>
                <w:b/>
                <w:bCs/>
                <w:sz w:val="16"/>
                <w:szCs w:val="16"/>
              </w:rPr>
            </w:pPr>
            <w:r w:rsidRPr="001E3802">
              <w:rPr>
                <w:rFonts w:ascii="Arial" w:hAnsi="Arial" w:cs="Arial"/>
                <w:b/>
                <w:bCs/>
                <w:sz w:val="16"/>
                <w:szCs w:val="16"/>
              </w:rPr>
              <w:t>Land Enquiry (GS8)</w:t>
            </w:r>
          </w:p>
        </w:tc>
        <w:tc>
          <w:tcPr>
            <w:tcW w:w="1260" w:type="dxa"/>
          </w:tcPr>
          <w:p w14:paraId="4F943864" w14:textId="679A41BE" w:rsidR="00497368" w:rsidRPr="001E3802" w:rsidRDefault="00497368" w:rsidP="006D24FE">
            <w:pPr>
              <w:jc w:val="center"/>
              <w:rPr>
                <w:rFonts w:ascii="Arial" w:hAnsi="Arial" w:cs="Arial"/>
                <w:sz w:val="16"/>
                <w:szCs w:val="16"/>
              </w:rPr>
            </w:pPr>
            <w:r w:rsidRPr="001E3802">
              <w:rPr>
                <w:rFonts w:ascii="Arial" w:hAnsi="Arial" w:cs="Arial"/>
                <w:sz w:val="16"/>
                <w:szCs w:val="16"/>
              </w:rPr>
              <w:t>10.3. D.</w:t>
            </w:r>
          </w:p>
          <w:p w14:paraId="04443C55" w14:textId="77777777" w:rsidR="00497368" w:rsidRPr="001E3802" w:rsidRDefault="00497368" w:rsidP="006D24FE">
            <w:pPr>
              <w:jc w:val="center"/>
              <w:rPr>
                <w:rFonts w:ascii="Arial" w:hAnsi="Arial" w:cs="Arial"/>
                <w:sz w:val="16"/>
                <w:szCs w:val="16"/>
              </w:rPr>
            </w:pPr>
            <w:r w:rsidRPr="001E3802">
              <w:rPr>
                <w:rFonts w:ascii="Arial" w:hAnsi="Arial" w:cs="Arial"/>
                <w:sz w:val="16"/>
                <w:szCs w:val="16"/>
              </w:rPr>
              <w:t>(7.4)</w:t>
            </w:r>
          </w:p>
        </w:tc>
        <w:tc>
          <w:tcPr>
            <w:tcW w:w="1107" w:type="dxa"/>
          </w:tcPr>
          <w:p w14:paraId="48CB40DA" w14:textId="77777777" w:rsidR="00497368" w:rsidRPr="001E3802" w:rsidRDefault="00497368" w:rsidP="006D24FE">
            <w:pPr>
              <w:jc w:val="center"/>
              <w:rPr>
                <w:rFonts w:ascii="Arial" w:hAnsi="Arial" w:cs="Arial"/>
                <w:sz w:val="16"/>
                <w:szCs w:val="16"/>
              </w:rPr>
            </w:pPr>
            <w:r w:rsidRPr="001E3802">
              <w:rPr>
                <w:rFonts w:ascii="Arial" w:hAnsi="Arial" w:cs="Arial"/>
                <w:sz w:val="16"/>
                <w:szCs w:val="16"/>
              </w:rPr>
              <w:t>5</w:t>
            </w:r>
          </w:p>
        </w:tc>
        <w:tc>
          <w:tcPr>
            <w:tcW w:w="2126" w:type="dxa"/>
          </w:tcPr>
          <w:p w14:paraId="4BE7A02B" w14:textId="5A14B192" w:rsidR="00497368" w:rsidRPr="00A03CA0" w:rsidRDefault="00497368" w:rsidP="006D24FE">
            <w:pPr>
              <w:jc w:val="center"/>
              <w:rPr>
                <w:rFonts w:ascii="Arial" w:hAnsi="Arial" w:cs="Arial"/>
                <w:sz w:val="16"/>
                <w:szCs w:val="16"/>
              </w:rPr>
            </w:pPr>
            <w:r w:rsidRPr="00A03CA0">
              <w:rPr>
                <w:rFonts w:ascii="Arial" w:hAnsi="Arial" w:cs="Arial"/>
                <w:sz w:val="16"/>
                <w:szCs w:val="16"/>
              </w:rPr>
              <w:t>£</w:t>
            </w:r>
            <w:r w:rsidR="00821DBD" w:rsidRPr="00A03CA0">
              <w:rPr>
                <w:rFonts w:ascii="Arial" w:hAnsi="Arial" w:cs="Arial"/>
                <w:sz w:val="16"/>
                <w:szCs w:val="16"/>
              </w:rPr>
              <w:t>90</w:t>
            </w:r>
            <w:r w:rsidRPr="00A03CA0">
              <w:rPr>
                <w:rFonts w:ascii="Arial" w:hAnsi="Arial" w:cs="Arial"/>
                <w:sz w:val="16"/>
                <w:szCs w:val="16"/>
              </w:rPr>
              <w:t xml:space="preserve"> per working day</w:t>
            </w:r>
          </w:p>
        </w:tc>
        <w:tc>
          <w:tcPr>
            <w:tcW w:w="2126" w:type="dxa"/>
          </w:tcPr>
          <w:p w14:paraId="0293A118" w14:textId="70216234" w:rsidR="00497368" w:rsidRPr="00A03CA0" w:rsidRDefault="00497368" w:rsidP="006D24FE">
            <w:pPr>
              <w:jc w:val="center"/>
              <w:rPr>
                <w:rFonts w:ascii="Arial" w:hAnsi="Arial" w:cs="Arial"/>
                <w:sz w:val="16"/>
                <w:szCs w:val="16"/>
              </w:rPr>
            </w:pPr>
            <w:r w:rsidRPr="00A03CA0">
              <w:rPr>
                <w:rFonts w:ascii="Arial" w:hAnsi="Arial" w:cs="Arial"/>
                <w:sz w:val="16"/>
                <w:szCs w:val="16"/>
              </w:rPr>
              <w:t>=&lt;275 kWh per hour £</w:t>
            </w:r>
            <w:r w:rsidR="00821DBD" w:rsidRPr="00A03CA0">
              <w:rPr>
                <w:rFonts w:ascii="Arial" w:hAnsi="Arial" w:cs="Arial"/>
                <w:sz w:val="16"/>
                <w:szCs w:val="16"/>
              </w:rPr>
              <w:t>570</w:t>
            </w:r>
          </w:p>
          <w:p w14:paraId="29559FB6" w14:textId="15B3AFC7" w:rsidR="00497368" w:rsidRPr="00A03CA0" w:rsidRDefault="00497368" w:rsidP="006D24FE">
            <w:pPr>
              <w:jc w:val="center"/>
              <w:rPr>
                <w:rFonts w:ascii="Arial" w:hAnsi="Arial" w:cs="Arial"/>
                <w:sz w:val="16"/>
                <w:szCs w:val="16"/>
              </w:rPr>
            </w:pPr>
            <w:r w:rsidRPr="00A03CA0">
              <w:rPr>
                <w:rFonts w:ascii="Arial" w:hAnsi="Arial" w:cs="Arial"/>
                <w:sz w:val="16"/>
                <w:szCs w:val="16"/>
              </w:rPr>
              <w:t>&gt;275 kWh per hour £1,</w:t>
            </w:r>
            <w:r w:rsidR="00821DBD" w:rsidRPr="00A03CA0">
              <w:rPr>
                <w:rFonts w:ascii="Arial" w:hAnsi="Arial" w:cs="Arial"/>
                <w:sz w:val="16"/>
                <w:szCs w:val="16"/>
              </w:rPr>
              <w:t>140</w:t>
            </w:r>
          </w:p>
        </w:tc>
      </w:tr>
      <w:tr w:rsidR="00497368" w:rsidRPr="0014235F" w14:paraId="63C3AC9D" w14:textId="54DCDFA9" w:rsidTr="00610251">
        <w:tc>
          <w:tcPr>
            <w:tcW w:w="2520" w:type="dxa"/>
          </w:tcPr>
          <w:p w14:paraId="1AA757A4" w14:textId="0042F8B0" w:rsidR="00497368" w:rsidRPr="001E3802" w:rsidRDefault="00497368" w:rsidP="00244564">
            <w:pPr>
              <w:rPr>
                <w:rFonts w:ascii="Arial" w:hAnsi="Arial" w:cs="Arial"/>
                <w:b/>
                <w:bCs/>
                <w:sz w:val="16"/>
                <w:szCs w:val="16"/>
              </w:rPr>
            </w:pPr>
            <w:r w:rsidRPr="001E3802">
              <w:rPr>
                <w:rFonts w:ascii="Arial" w:hAnsi="Arial" w:cs="Arial"/>
                <w:b/>
                <w:bCs/>
                <w:sz w:val="16"/>
                <w:szCs w:val="16"/>
              </w:rPr>
              <w:t>Offer date for Commencement &amp; Substantial Completion. =&lt;275 kWh per hour (GS9)</w:t>
            </w:r>
          </w:p>
        </w:tc>
        <w:tc>
          <w:tcPr>
            <w:tcW w:w="1260" w:type="dxa"/>
          </w:tcPr>
          <w:p w14:paraId="20D9E667" w14:textId="77777777" w:rsidR="00497368" w:rsidRPr="001E3802" w:rsidRDefault="00497368" w:rsidP="00244564">
            <w:pPr>
              <w:jc w:val="center"/>
              <w:rPr>
                <w:rFonts w:ascii="Arial" w:hAnsi="Arial" w:cs="Arial"/>
                <w:sz w:val="16"/>
                <w:szCs w:val="16"/>
              </w:rPr>
            </w:pPr>
            <w:r w:rsidRPr="001E3802">
              <w:rPr>
                <w:rFonts w:ascii="Arial" w:hAnsi="Arial" w:cs="Arial"/>
                <w:sz w:val="16"/>
                <w:szCs w:val="16"/>
              </w:rPr>
              <w:t>10.3.e.i</w:t>
            </w:r>
          </w:p>
          <w:p w14:paraId="6268BD41" w14:textId="77777777" w:rsidR="00497368" w:rsidRPr="001E3802" w:rsidRDefault="00497368" w:rsidP="00244564">
            <w:pPr>
              <w:jc w:val="center"/>
              <w:rPr>
                <w:rFonts w:ascii="Arial" w:hAnsi="Arial" w:cs="Arial"/>
                <w:sz w:val="16"/>
                <w:szCs w:val="16"/>
              </w:rPr>
            </w:pPr>
            <w:r w:rsidRPr="001E3802">
              <w:rPr>
                <w:rFonts w:ascii="Arial" w:hAnsi="Arial" w:cs="Arial"/>
                <w:sz w:val="16"/>
                <w:szCs w:val="16"/>
              </w:rPr>
              <w:t>(10)</w:t>
            </w:r>
          </w:p>
        </w:tc>
        <w:tc>
          <w:tcPr>
            <w:tcW w:w="1107" w:type="dxa"/>
          </w:tcPr>
          <w:p w14:paraId="67315D86" w14:textId="081F6FE8" w:rsidR="00497368" w:rsidRPr="001E3802" w:rsidRDefault="00497368" w:rsidP="00244564">
            <w:pPr>
              <w:jc w:val="center"/>
              <w:rPr>
                <w:rFonts w:ascii="Arial" w:hAnsi="Arial" w:cs="Arial"/>
                <w:sz w:val="16"/>
                <w:szCs w:val="16"/>
              </w:rPr>
            </w:pPr>
            <w:r w:rsidRPr="001E3802">
              <w:rPr>
                <w:rFonts w:ascii="Arial" w:hAnsi="Arial" w:cs="Arial"/>
                <w:sz w:val="16"/>
                <w:szCs w:val="16"/>
              </w:rPr>
              <w:t>17</w:t>
            </w:r>
          </w:p>
        </w:tc>
        <w:tc>
          <w:tcPr>
            <w:tcW w:w="2126" w:type="dxa"/>
          </w:tcPr>
          <w:p w14:paraId="4A675DB6" w14:textId="0BD038AF" w:rsidR="00497368" w:rsidRPr="00A03CA0" w:rsidRDefault="00497368" w:rsidP="00244564">
            <w:pPr>
              <w:jc w:val="center"/>
              <w:rPr>
                <w:rFonts w:ascii="Arial" w:hAnsi="Arial" w:cs="Arial"/>
                <w:sz w:val="16"/>
                <w:szCs w:val="16"/>
              </w:rPr>
            </w:pPr>
            <w:r w:rsidRPr="00A03CA0">
              <w:rPr>
                <w:rFonts w:ascii="Arial" w:hAnsi="Arial" w:cs="Arial"/>
                <w:sz w:val="16"/>
                <w:szCs w:val="16"/>
              </w:rPr>
              <w:t>£4</w:t>
            </w:r>
            <w:r w:rsidR="00821DBD" w:rsidRPr="00A03CA0">
              <w:rPr>
                <w:rFonts w:ascii="Arial" w:hAnsi="Arial" w:cs="Arial"/>
                <w:sz w:val="16"/>
                <w:szCs w:val="16"/>
              </w:rPr>
              <w:t>5</w:t>
            </w:r>
            <w:r w:rsidRPr="00A03CA0">
              <w:rPr>
                <w:rFonts w:ascii="Arial" w:hAnsi="Arial" w:cs="Arial"/>
                <w:sz w:val="16"/>
                <w:szCs w:val="16"/>
              </w:rPr>
              <w:t xml:space="preserve"> per working day</w:t>
            </w:r>
          </w:p>
        </w:tc>
        <w:tc>
          <w:tcPr>
            <w:tcW w:w="2126" w:type="dxa"/>
          </w:tcPr>
          <w:p w14:paraId="387D285E" w14:textId="116F7B37" w:rsidR="00497368" w:rsidRPr="00A03CA0" w:rsidRDefault="00497368" w:rsidP="00244564">
            <w:pPr>
              <w:jc w:val="center"/>
              <w:rPr>
                <w:rFonts w:ascii="Arial" w:hAnsi="Arial" w:cs="Arial"/>
                <w:sz w:val="16"/>
                <w:szCs w:val="16"/>
              </w:rPr>
            </w:pPr>
            <w:r w:rsidRPr="00A03CA0">
              <w:rPr>
                <w:rFonts w:ascii="Arial" w:hAnsi="Arial" w:cs="Arial"/>
                <w:sz w:val="16"/>
                <w:szCs w:val="16"/>
              </w:rPr>
              <w:t>Lesser of £5</w:t>
            </w:r>
            <w:r w:rsidR="00821DBD" w:rsidRPr="00A03CA0">
              <w:rPr>
                <w:rFonts w:ascii="Arial" w:hAnsi="Arial" w:cs="Arial"/>
                <w:sz w:val="16"/>
                <w:szCs w:val="16"/>
              </w:rPr>
              <w:t>70</w:t>
            </w:r>
            <w:r w:rsidRPr="00A03CA0">
              <w:rPr>
                <w:rFonts w:ascii="Arial" w:hAnsi="Arial" w:cs="Arial"/>
                <w:sz w:val="16"/>
                <w:szCs w:val="16"/>
              </w:rPr>
              <w:t xml:space="preserve"> or contract sum</w:t>
            </w:r>
          </w:p>
        </w:tc>
      </w:tr>
      <w:tr w:rsidR="00497368" w:rsidRPr="0014235F" w14:paraId="5C600A20" w14:textId="34826D0D" w:rsidTr="00610251">
        <w:tc>
          <w:tcPr>
            <w:tcW w:w="2520" w:type="dxa"/>
          </w:tcPr>
          <w:p w14:paraId="64C1E471" w14:textId="179574DB" w:rsidR="00497368" w:rsidRPr="001E3802" w:rsidRDefault="00497368" w:rsidP="00244564">
            <w:pPr>
              <w:rPr>
                <w:rFonts w:ascii="Arial" w:hAnsi="Arial" w:cs="Arial"/>
                <w:b/>
                <w:bCs/>
                <w:sz w:val="16"/>
                <w:szCs w:val="16"/>
              </w:rPr>
            </w:pPr>
            <w:r w:rsidRPr="001E3802">
              <w:rPr>
                <w:rFonts w:ascii="Arial" w:hAnsi="Arial" w:cs="Arial"/>
                <w:b/>
                <w:bCs/>
                <w:sz w:val="16"/>
                <w:szCs w:val="16"/>
              </w:rPr>
              <w:t>Offer date for Commencement &amp; Substantial Completion. &gt;275 kWh per hour (GS10)</w:t>
            </w:r>
          </w:p>
        </w:tc>
        <w:tc>
          <w:tcPr>
            <w:tcW w:w="1260" w:type="dxa"/>
          </w:tcPr>
          <w:p w14:paraId="7D65A1FB" w14:textId="77777777" w:rsidR="00497368" w:rsidRPr="001E3802" w:rsidRDefault="00497368" w:rsidP="00244564">
            <w:pPr>
              <w:jc w:val="center"/>
              <w:rPr>
                <w:rFonts w:ascii="Arial" w:hAnsi="Arial" w:cs="Arial"/>
                <w:sz w:val="16"/>
                <w:szCs w:val="16"/>
              </w:rPr>
            </w:pPr>
            <w:r w:rsidRPr="001E3802">
              <w:rPr>
                <w:rFonts w:ascii="Arial" w:hAnsi="Arial" w:cs="Arial"/>
                <w:sz w:val="16"/>
                <w:szCs w:val="16"/>
              </w:rPr>
              <w:t>10.3.e.ii</w:t>
            </w:r>
          </w:p>
          <w:p w14:paraId="3F041FB5" w14:textId="77777777" w:rsidR="00497368" w:rsidRPr="001E3802" w:rsidRDefault="00497368" w:rsidP="00244564">
            <w:pPr>
              <w:jc w:val="center"/>
              <w:rPr>
                <w:rFonts w:ascii="Arial" w:hAnsi="Arial" w:cs="Arial"/>
                <w:sz w:val="16"/>
                <w:szCs w:val="16"/>
              </w:rPr>
            </w:pPr>
            <w:r w:rsidRPr="001E3802">
              <w:rPr>
                <w:rFonts w:ascii="Arial" w:hAnsi="Arial" w:cs="Arial"/>
                <w:sz w:val="16"/>
                <w:szCs w:val="16"/>
              </w:rPr>
              <w:t>(10)</w:t>
            </w:r>
          </w:p>
        </w:tc>
        <w:tc>
          <w:tcPr>
            <w:tcW w:w="1107" w:type="dxa"/>
          </w:tcPr>
          <w:p w14:paraId="1C41309B" w14:textId="77777777" w:rsidR="00497368" w:rsidRPr="001E3802" w:rsidRDefault="00497368" w:rsidP="00244564">
            <w:pPr>
              <w:jc w:val="center"/>
              <w:rPr>
                <w:rFonts w:ascii="Arial" w:hAnsi="Arial" w:cs="Arial"/>
                <w:sz w:val="16"/>
                <w:szCs w:val="16"/>
              </w:rPr>
            </w:pPr>
            <w:r w:rsidRPr="001E3802">
              <w:rPr>
                <w:rFonts w:ascii="Arial" w:hAnsi="Arial" w:cs="Arial"/>
                <w:sz w:val="16"/>
                <w:szCs w:val="16"/>
              </w:rPr>
              <w:t>20</w:t>
            </w:r>
          </w:p>
        </w:tc>
        <w:tc>
          <w:tcPr>
            <w:tcW w:w="2126" w:type="dxa"/>
          </w:tcPr>
          <w:p w14:paraId="0BEAA846" w14:textId="7C5796DD" w:rsidR="00497368" w:rsidRPr="00A03CA0" w:rsidRDefault="00497368" w:rsidP="00244564">
            <w:pPr>
              <w:jc w:val="center"/>
              <w:rPr>
                <w:rFonts w:ascii="Arial" w:hAnsi="Arial" w:cs="Arial"/>
                <w:sz w:val="16"/>
                <w:szCs w:val="16"/>
              </w:rPr>
            </w:pPr>
            <w:r w:rsidRPr="00A03CA0">
              <w:rPr>
                <w:rFonts w:ascii="Arial" w:hAnsi="Arial" w:cs="Arial"/>
                <w:sz w:val="16"/>
                <w:szCs w:val="16"/>
              </w:rPr>
              <w:t>£</w:t>
            </w:r>
            <w:r w:rsidR="00821DBD" w:rsidRPr="00A03CA0">
              <w:rPr>
                <w:rFonts w:ascii="Arial" w:hAnsi="Arial" w:cs="Arial"/>
                <w:sz w:val="16"/>
                <w:szCs w:val="16"/>
              </w:rPr>
              <w:t xml:space="preserve">90 </w:t>
            </w:r>
            <w:r w:rsidRPr="00A03CA0">
              <w:rPr>
                <w:rFonts w:ascii="Arial" w:hAnsi="Arial" w:cs="Arial"/>
                <w:sz w:val="16"/>
                <w:szCs w:val="16"/>
              </w:rPr>
              <w:t>per working day</w:t>
            </w:r>
          </w:p>
        </w:tc>
        <w:tc>
          <w:tcPr>
            <w:tcW w:w="2126" w:type="dxa"/>
          </w:tcPr>
          <w:p w14:paraId="0A9E4978" w14:textId="4CE2BBBB" w:rsidR="00497368" w:rsidRPr="00A03CA0" w:rsidRDefault="00497368" w:rsidP="00244564">
            <w:pPr>
              <w:jc w:val="center"/>
              <w:rPr>
                <w:rFonts w:ascii="Arial" w:hAnsi="Arial" w:cs="Arial"/>
                <w:sz w:val="16"/>
                <w:szCs w:val="16"/>
              </w:rPr>
            </w:pPr>
            <w:r w:rsidRPr="00A03CA0">
              <w:rPr>
                <w:rFonts w:ascii="Arial" w:hAnsi="Arial" w:cs="Arial"/>
                <w:sz w:val="16"/>
                <w:szCs w:val="16"/>
              </w:rPr>
              <w:t>Lesser of £1,</w:t>
            </w:r>
            <w:r w:rsidR="00821DBD" w:rsidRPr="00A03CA0">
              <w:rPr>
                <w:rFonts w:ascii="Arial" w:hAnsi="Arial" w:cs="Arial"/>
                <w:sz w:val="16"/>
                <w:szCs w:val="16"/>
              </w:rPr>
              <w:t xml:space="preserve">140 </w:t>
            </w:r>
            <w:r w:rsidRPr="00A03CA0">
              <w:rPr>
                <w:rFonts w:ascii="Arial" w:hAnsi="Arial" w:cs="Arial"/>
                <w:sz w:val="16"/>
                <w:szCs w:val="16"/>
              </w:rPr>
              <w:t>or contract sum</w:t>
            </w:r>
          </w:p>
        </w:tc>
      </w:tr>
      <w:tr w:rsidR="00497368" w:rsidRPr="0014235F" w14:paraId="129FCB24" w14:textId="7575277B" w:rsidTr="00610251">
        <w:tc>
          <w:tcPr>
            <w:tcW w:w="2520" w:type="dxa"/>
          </w:tcPr>
          <w:p w14:paraId="6B7153C0" w14:textId="591BCACD" w:rsidR="00497368" w:rsidRPr="001E3802" w:rsidRDefault="00497368" w:rsidP="00244564">
            <w:pPr>
              <w:rPr>
                <w:rFonts w:ascii="Arial" w:hAnsi="Arial" w:cs="Arial"/>
                <w:b/>
                <w:bCs/>
                <w:sz w:val="16"/>
                <w:szCs w:val="16"/>
              </w:rPr>
            </w:pPr>
            <w:r w:rsidRPr="001E3802">
              <w:rPr>
                <w:rFonts w:ascii="Arial" w:hAnsi="Arial" w:cs="Arial"/>
                <w:b/>
                <w:bCs/>
                <w:sz w:val="16"/>
                <w:szCs w:val="16"/>
              </w:rPr>
              <w:t>Substantial Completion on agreed date. Quote up to £1,000 (GS11)</w:t>
            </w:r>
          </w:p>
        </w:tc>
        <w:tc>
          <w:tcPr>
            <w:tcW w:w="1260" w:type="dxa"/>
          </w:tcPr>
          <w:p w14:paraId="75A6DCB1" w14:textId="77777777" w:rsidR="00497368" w:rsidRPr="001E3802" w:rsidRDefault="00497368" w:rsidP="00244564">
            <w:pPr>
              <w:jc w:val="center"/>
              <w:rPr>
                <w:rFonts w:ascii="Arial" w:hAnsi="Arial" w:cs="Arial"/>
                <w:sz w:val="16"/>
                <w:szCs w:val="16"/>
              </w:rPr>
            </w:pPr>
            <w:r w:rsidRPr="001E3802">
              <w:rPr>
                <w:rFonts w:ascii="Arial" w:hAnsi="Arial" w:cs="Arial"/>
                <w:sz w:val="16"/>
                <w:szCs w:val="16"/>
              </w:rPr>
              <w:t>10.3.f.i</w:t>
            </w:r>
          </w:p>
          <w:p w14:paraId="1D6D5A87" w14:textId="77777777" w:rsidR="00497368" w:rsidRPr="001E3802" w:rsidRDefault="00497368" w:rsidP="00244564">
            <w:pPr>
              <w:jc w:val="center"/>
              <w:rPr>
                <w:rFonts w:ascii="Arial" w:hAnsi="Arial" w:cs="Arial"/>
                <w:sz w:val="16"/>
                <w:szCs w:val="16"/>
              </w:rPr>
            </w:pPr>
            <w:r w:rsidRPr="001E3802">
              <w:rPr>
                <w:rFonts w:ascii="Arial" w:hAnsi="Arial" w:cs="Arial"/>
                <w:sz w:val="16"/>
                <w:szCs w:val="16"/>
              </w:rPr>
              <w:t>(11)</w:t>
            </w:r>
          </w:p>
        </w:tc>
        <w:tc>
          <w:tcPr>
            <w:tcW w:w="1107" w:type="dxa"/>
          </w:tcPr>
          <w:p w14:paraId="0736BA00" w14:textId="77777777" w:rsidR="00497368" w:rsidRPr="001E3802" w:rsidRDefault="00497368" w:rsidP="00244564">
            <w:pPr>
              <w:jc w:val="center"/>
              <w:rPr>
                <w:rFonts w:ascii="Arial" w:hAnsi="Arial" w:cs="Arial"/>
                <w:sz w:val="16"/>
                <w:szCs w:val="16"/>
              </w:rPr>
            </w:pPr>
            <w:r w:rsidRPr="001E3802">
              <w:rPr>
                <w:rFonts w:ascii="Arial" w:hAnsi="Arial" w:cs="Arial"/>
                <w:sz w:val="16"/>
                <w:szCs w:val="16"/>
              </w:rPr>
              <w:t>N/A</w:t>
            </w:r>
          </w:p>
        </w:tc>
        <w:tc>
          <w:tcPr>
            <w:tcW w:w="2126" w:type="dxa"/>
          </w:tcPr>
          <w:p w14:paraId="550D6D6F" w14:textId="52A702CA" w:rsidR="00497368" w:rsidRPr="00A03CA0" w:rsidRDefault="00497368" w:rsidP="00244564">
            <w:pPr>
              <w:jc w:val="center"/>
              <w:rPr>
                <w:rFonts w:ascii="Arial" w:hAnsi="Arial" w:cs="Arial"/>
                <w:sz w:val="16"/>
                <w:szCs w:val="16"/>
              </w:rPr>
            </w:pPr>
            <w:r w:rsidRPr="00A03CA0">
              <w:rPr>
                <w:rFonts w:ascii="Arial" w:hAnsi="Arial" w:cs="Arial"/>
                <w:sz w:val="16"/>
                <w:szCs w:val="16"/>
              </w:rPr>
              <w:t>£4</w:t>
            </w:r>
            <w:r w:rsidR="00821DBD" w:rsidRPr="00A03CA0">
              <w:rPr>
                <w:rFonts w:ascii="Arial" w:hAnsi="Arial" w:cs="Arial"/>
                <w:sz w:val="16"/>
                <w:szCs w:val="16"/>
              </w:rPr>
              <w:t>5</w:t>
            </w:r>
            <w:r w:rsidRPr="00A03CA0">
              <w:rPr>
                <w:rFonts w:ascii="Arial" w:hAnsi="Arial" w:cs="Arial"/>
                <w:sz w:val="16"/>
                <w:szCs w:val="16"/>
              </w:rPr>
              <w:t xml:space="preserve"> per working day</w:t>
            </w:r>
          </w:p>
        </w:tc>
        <w:tc>
          <w:tcPr>
            <w:tcW w:w="2126" w:type="dxa"/>
          </w:tcPr>
          <w:p w14:paraId="2A787DF0" w14:textId="0A2483E4" w:rsidR="00497368" w:rsidRPr="00A03CA0" w:rsidRDefault="00497368" w:rsidP="00244564">
            <w:pPr>
              <w:jc w:val="center"/>
              <w:rPr>
                <w:rFonts w:ascii="Arial" w:hAnsi="Arial" w:cs="Arial"/>
                <w:sz w:val="16"/>
                <w:szCs w:val="16"/>
              </w:rPr>
            </w:pPr>
            <w:r w:rsidRPr="00A03CA0">
              <w:rPr>
                <w:rFonts w:ascii="Arial" w:hAnsi="Arial" w:cs="Arial"/>
                <w:sz w:val="16"/>
                <w:szCs w:val="16"/>
              </w:rPr>
              <w:t>Lesser of £4</w:t>
            </w:r>
            <w:r w:rsidR="00821DBD" w:rsidRPr="00A03CA0">
              <w:rPr>
                <w:rFonts w:ascii="Arial" w:hAnsi="Arial" w:cs="Arial"/>
                <w:sz w:val="16"/>
                <w:szCs w:val="16"/>
              </w:rPr>
              <w:t>55</w:t>
            </w:r>
            <w:r w:rsidRPr="00A03CA0">
              <w:rPr>
                <w:rFonts w:ascii="Arial" w:hAnsi="Arial" w:cs="Arial"/>
                <w:sz w:val="16"/>
                <w:szCs w:val="16"/>
              </w:rPr>
              <w:t xml:space="preserve"> or contract sum</w:t>
            </w:r>
          </w:p>
        </w:tc>
      </w:tr>
      <w:tr w:rsidR="00497368" w:rsidRPr="0014235F" w14:paraId="1F009572" w14:textId="6B843B86" w:rsidTr="00610251">
        <w:tc>
          <w:tcPr>
            <w:tcW w:w="2520" w:type="dxa"/>
          </w:tcPr>
          <w:p w14:paraId="1740E7BE" w14:textId="252479CB" w:rsidR="00497368" w:rsidRPr="001E3802" w:rsidRDefault="00497368" w:rsidP="00244564">
            <w:pPr>
              <w:rPr>
                <w:rFonts w:ascii="Arial" w:hAnsi="Arial" w:cs="Arial"/>
                <w:b/>
                <w:bCs/>
                <w:sz w:val="16"/>
                <w:szCs w:val="16"/>
              </w:rPr>
            </w:pPr>
            <w:r w:rsidRPr="001E3802">
              <w:rPr>
                <w:rFonts w:ascii="Arial" w:hAnsi="Arial" w:cs="Arial"/>
                <w:b/>
                <w:bCs/>
                <w:sz w:val="16"/>
                <w:szCs w:val="16"/>
              </w:rPr>
              <w:t xml:space="preserve"> Substantial Completion by agreed date. Quote £1,001-£4,000 (GS11)</w:t>
            </w:r>
          </w:p>
        </w:tc>
        <w:tc>
          <w:tcPr>
            <w:tcW w:w="1260" w:type="dxa"/>
          </w:tcPr>
          <w:p w14:paraId="30071853" w14:textId="77777777" w:rsidR="00497368" w:rsidRPr="001E3802" w:rsidRDefault="00497368" w:rsidP="00244564">
            <w:pPr>
              <w:jc w:val="center"/>
              <w:rPr>
                <w:rFonts w:ascii="Arial" w:hAnsi="Arial" w:cs="Arial"/>
                <w:sz w:val="16"/>
                <w:szCs w:val="16"/>
              </w:rPr>
            </w:pPr>
            <w:r w:rsidRPr="001E3802">
              <w:rPr>
                <w:rFonts w:ascii="Arial" w:hAnsi="Arial" w:cs="Arial"/>
                <w:sz w:val="16"/>
                <w:szCs w:val="16"/>
              </w:rPr>
              <w:t>10.3.f.ii</w:t>
            </w:r>
          </w:p>
          <w:p w14:paraId="1B3CF9C0" w14:textId="77777777" w:rsidR="00497368" w:rsidRPr="001E3802" w:rsidRDefault="00497368" w:rsidP="00244564">
            <w:pPr>
              <w:jc w:val="center"/>
              <w:rPr>
                <w:rFonts w:ascii="Arial" w:hAnsi="Arial" w:cs="Arial"/>
                <w:sz w:val="16"/>
                <w:szCs w:val="16"/>
              </w:rPr>
            </w:pPr>
            <w:r w:rsidRPr="001E3802">
              <w:rPr>
                <w:rFonts w:ascii="Arial" w:hAnsi="Arial" w:cs="Arial"/>
                <w:sz w:val="16"/>
                <w:szCs w:val="16"/>
              </w:rPr>
              <w:t>(11)</w:t>
            </w:r>
          </w:p>
        </w:tc>
        <w:tc>
          <w:tcPr>
            <w:tcW w:w="1107" w:type="dxa"/>
          </w:tcPr>
          <w:p w14:paraId="0D460D2D" w14:textId="77777777" w:rsidR="00497368" w:rsidRPr="001E3802" w:rsidRDefault="00497368" w:rsidP="00244564">
            <w:pPr>
              <w:jc w:val="center"/>
              <w:rPr>
                <w:rFonts w:ascii="Arial" w:hAnsi="Arial" w:cs="Arial"/>
                <w:sz w:val="16"/>
                <w:szCs w:val="16"/>
              </w:rPr>
            </w:pPr>
            <w:r w:rsidRPr="001E3802">
              <w:rPr>
                <w:rFonts w:ascii="Arial" w:hAnsi="Arial" w:cs="Arial"/>
                <w:sz w:val="16"/>
                <w:szCs w:val="16"/>
              </w:rPr>
              <w:t>N/A</w:t>
            </w:r>
          </w:p>
        </w:tc>
        <w:tc>
          <w:tcPr>
            <w:tcW w:w="2126" w:type="dxa"/>
          </w:tcPr>
          <w:p w14:paraId="4142BE7F" w14:textId="1A46AE0F" w:rsidR="00497368" w:rsidRPr="00A03CA0" w:rsidRDefault="00497368" w:rsidP="00244564">
            <w:pPr>
              <w:jc w:val="center"/>
              <w:rPr>
                <w:rFonts w:ascii="Arial" w:hAnsi="Arial" w:cs="Arial"/>
                <w:sz w:val="16"/>
                <w:szCs w:val="16"/>
              </w:rPr>
            </w:pPr>
            <w:r w:rsidRPr="00A03CA0">
              <w:rPr>
                <w:rFonts w:ascii="Arial" w:hAnsi="Arial" w:cs="Arial"/>
                <w:sz w:val="16"/>
                <w:szCs w:val="16"/>
              </w:rPr>
              <w:t>Lesser of £2</w:t>
            </w:r>
            <w:r w:rsidR="00821DBD" w:rsidRPr="00A03CA0">
              <w:rPr>
                <w:rFonts w:ascii="Arial" w:hAnsi="Arial" w:cs="Arial"/>
                <w:sz w:val="16"/>
                <w:szCs w:val="16"/>
              </w:rPr>
              <w:t>3</w:t>
            </w:r>
            <w:r w:rsidRPr="00A03CA0">
              <w:rPr>
                <w:rFonts w:ascii="Arial" w:hAnsi="Arial" w:cs="Arial"/>
                <w:sz w:val="16"/>
                <w:szCs w:val="16"/>
              </w:rPr>
              <w:t>0 or 5% of contract sum per working day</w:t>
            </w:r>
          </w:p>
          <w:p w14:paraId="5C6AD8F1" w14:textId="77777777" w:rsidR="00497368" w:rsidRPr="00A03CA0" w:rsidRDefault="00497368" w:rsidP="00244564">
            <w:pPr>
              <w:jc w:val="center"/>
              <w:rPr>
                <w:rFonts w:ascii="Arial" w:hAnsi="Arial" w:cs="Arial"/>
                <w:sz w:val="16"/>
                <w:szCs w:val="16"/>
              </w:rPr>
            </w:pPr>
          </w:p>
        </w:tc>
        <w:tc>
          <w:tcPr>
            <w:tcW w:w="2126" w:type="dxa"/>
          </w:tcPr>
          <w:p w14:paraId="4AEC6DA1" w14:textId="197C0357" w:rsidR="00497368" w:rsidRPr="00A03CA0" w:rsidRDefault="00497368" w:rsidP="00244564">
            <w:pPr>
              <w:jc w:val="center"/>
              <w:rPr>
                <w:rFonts w:ascii="Arial" w:hAnsi="Arial" w:cs="Arial"/>
                <w:sz w:val="16"/>
                <w:szCs w:val="16"/>
              </w:rPr>
            </w:pPr>
            <w:r w:rsidRPr="00A03CA0">
              <w:rPr>
                <w:rFonts w:ascii="Arial" w:hAnsi="Arial" w:cs="Arial"/>
                <w:sz w:val="16"/>
                <w:szCs w:val="16"/>
              </w:rPr>
              <w:t>50% of contract sum</w:t>
            </w:r>
          </w:p>
        </w:tc>
      </w:tr>
      <w:tr w:rsidR="00497368" w:rsidRPr="0014235F" w14:paraId="7D01A8D2" w14:textId="6B368D55" w:rsidTr="00610251">
        <w:tc>
          <w:tcPr>
            <w:tcW w:w="2520" w:type="dxa"/>
          </w:tcPr>
          <w:p w14:paraId="7472090F" w14:textId="6B4B3308" w:rsidR="00497368" w:rsidRPr="001E3802" w:rsidRDefault="00497368" w:rsidP="00244564">
            <w:pPr>
              <w:rPr>
                <w:rFonts w:ascii="Arial" w:hAnsi="Arial" w:cs="Arial"/>
                <w:b/>
                <w:bCs/>
                <w:sz w:val="16"/>
                <w:szCs w:val="16"/>
              </w:rPr>
            </w:pPr>
            <w:r w:rsidRPr="001E3802">
              <w:rPr>
                <w:rFonts w:ascii="Arial" w:hAnsi="Arial" w:cs="Arial"/>
                <w:b/>
                <w:bCs/>
                <w:sz w:val="16"/>
                <w:szCs w:val="16"/>
              </w:rPr>
              <w:t>Substantial Completion by agreed date. Quote £4,001-£20,000 (GS11)</w:t>
            </w:r>
          </w:p>
          <w:p w14:paraId="55D26BB3" w14:textId="77777777" w:rsidR="00497368" w:rsidRPr="001E3802" w:rsidRDefault="00497368" w:rsidP="00244564">
            <w:pPr>
              <w:rPr>
                <w:rFonts w:ascii="Arial" w:hAnsi="Arial" w:cs="Arial"/>
                <w:b/>
                <w:bCs/>
                <w:sz w:val="16"/>
                <w:szCs w:val="16"/>
              </w:rPr>
            </w:pPr>
          </w:p>
        </w:tc>
        <w:tc>
          <w:tcPr>
            <w:tcW w:w="1260" w:type="dxa"/>
          </w:tcPr>
          <w:p w14:paraId="047A978F" w14:textId="77777777" w:rsidR="00497368" w:rsidRPr="001E3802" w:rsidRDefault="00497368" w:rsidP="00244564">
            <w:pPr>
              <w:jc w:val="center"/>
              <w:rPr>
                <w:rFonts w:ascii="Arial" w:hAnsi="Arial" w:cs="Arial"/>
                <w:sz w:val="16"/>
                <w:szCs w:val="16"/>
              </w:rPr>
            </w:pPr>
            <w:r w:rsidRPr="001E3802">
              <w:rPr>
                <w:rFonts w:ascii="Arial" w:hAnsi="Arial" w:cs="Arial"/>
                <w:sz w:val="16"/>
                <w:szCs w:val="16"/>
              </w:rPr>
              <w:t>10.3.f.iii</w:t>
            </w:r>
          </w:p>
          <w:p w14:paraId="6E150125" w14:textId="77777777" w:rsidR="00497368" w:rsidRPr="001E3802" w:rsidRDefault="00497368" w:rsidP="00244564">
            <w:pPr>
              <w:jc w:val="center"/>
              <w:rPr>
                <w:rFonts w:ascii="Arial" w:hAnsi="Arial" w:cs="Arial"/>
                <w:sz w:val="16"/>
                <w:szCs w:val="16"/>
              </w:rPr>
            </w:pPr>
            <w:r w:rsidRPr="001E3802">
              <w:rPr>
                <w:rFonts w:ascii="Arial" w:hAnsi="Arial" w:cs="Arial"/>
                <w:sz w:val="16"/>
                <w:szCs w:val="16"/>
              </w:rPr>
              <w:t>(11)</w:t>
            </w:r>
          </w:p>
        </w:tc>
        <w:tc>
          <w:tcPr>
            <w:tcW w:w="1107" w:type="dxa"/>
          </w:tcPr>
          <w:p w14:paraId="36D9CB1F" w14:textId="77777777" w:rsidR="00497368" w:rsidRPr="001E3802" w:rsidRDefault="00497368" w:rsidP="00244564">
            <w:pPr>
              <w:jc w:val="center"/>
              <w:rPr>
                <w:rFonts w:ascii="Arial" w:hAnsi="Arial" w:cs="Arial"/>
                <w:sz w:val="16"/>
                <w:szCs w:val="16"/>
              </w:rPr>
            </w:pPr>
            <w:r w:rsidRPr="001E3802">
              <w:rPr>
                <w:rFonts w:ascii="Arial" w:hAnsi="Arial" w:cs="Arial"/>
                <w:sz w:val="16"/>
                <w:szCs w:val="16"/>
              </w:rPr>
              <w:t>N/A</w:t>
            </w:r>
          </w:p>
        </w:tc>
        <w:tc>
          <w:tcPr>
            <w:tcW w:w="2126" w:type="dxa"/>
          </w:tcPr>
          <w:p w14:paraId="44EED120" w14:textId="4CDD36F9" w:rsidR="00497368" w:rsidRPr="00A03CA0" w:rsidRDefault="00497368" w:rsidP="00244564">
            <w:pPr>
              <w:jc w:val="center"/>
              <w:rPr>
                <w:rFonts w:ascii="Arial" w:hAnsi="Arial" w:cs="Arial"/>
                <w:sz w:val="16"/>
                <w:szCs w:val="16"/>
              </w:rPr>
            </w:pPr>
            <w:r w:rsidRPr="00A03CA0">
              <w:rPr>
                <w:rFonts w:ascii="Arial" w:hAnsi="Arial" w:cs="Arial"/>
                <w:sz w:val="16"/>
                <w:szCs w:val="16"/>
              </w:rPr>
              <w:t>Lesser of £2</w:t>
            </w:r>
            <w:r w:rsidR="00821DBD" w:rsidRPr="00A03CA0">
              <w:rPr>
                <w:rFonts w:ascii="Arial" w:hAnsi="Arial" w:cs="Arial"/>
                <w:sz w:val="16"/>
                <w:szCs w:val="16"/>
              </w:rPr>
              <w:t>3</w:t>
            </w:r>
            <w:r w:rsidRPr="00A03CA0">
              <w:rPr>
                <w:rFonts w:ascii="Arial" w:hAnsi="Arial" w:cs="Arial"/>
                <w:sz w:val="16"/>
                <w:szCs w:val="16"/>
              </w:rPr>
              <w:t>0 or 5% of contract sum per working day</w:t>
            </w:r>
          </w:p>
          <w:p w14:paraId="5B720F69" w14:textId="77777777" w:rsidR="00497368" w:rsidRPr="00A03CA0" w:rsidRDefault="00497368" w:rsidP="00244564">
            <w:pPr>
              <w:jc w:val="center"/>
              <w:rPr>
                <w:rFonts w:ascii="Arial" w:hAnsi="Arial" w:cs="Arial"/>
                <w:sz w:val="16"/>
                <w:szCs w:val="16"/>
              </w:rPr>
            </w:pPr>
          </w:p>
        </w:tc>
        <w:tc>
          <w:tcPr>
            <w:tcW w:w="2126" w:type="dxa"/>
          </w:tcPr>
          <w:p w14:paraId="26D8D989" w14:textId="18D99ADC" w:rsidR="00497368" w:rsidRPr="00A03CA0" w:rsidRDefault="00497368" w:rsidP="00244564">
            <w:pPr>
              <w:jc w:val="center"/>
              <w:rPr>
                <w:rFonts w:ascii="Arial" w:hAnsi="Arial" w:cs="Arial"/>
                <w:sz w:val="16"/>
                <w:szCs w:val="16"/>
              </w:rPr>
            </w:pPr>
            <w:r w:rsidRPr="00A03CA0">
              <w:rPr>
                <w:rFonts w:ascii="Arial" w:hAnsi="Arial" w:cs="Arial"/>
                <w:sz w:val="16"/>
                <w:szCs w:val="16"/>
              </w:rPr>
              <w:t>50% of contract sum</w:t>
            </w:r>
          </w:p>
        </w:tc>
      </w:tr>
      <w:tr w:rsidR="00497368" w:rsidRPr="0014235F" w14:paraId="2BCB7462" w14:textId="681E26B9" w:rsidTr="00610251">
        <w:tc>
          <w:tcPr>
            <w:tcW w:w="2520" w:type="dxa"/>
          </w:tcPr>
          <w:p w14:paraId="43B67939" w14:textId="32D4398B" w:rsidR="00497368" w:rsidRPr="001E3802" w:rsidRDefault="00497368" w:rsidP="00244564">
            <w:pPr>
              <w:rPr>
                <w:rFonts w:ascii="Arial" w:hAnsi="Arial" w:cs="Arial"/>
                <w:b/>
                <w:bCs/>
                <w:sz w:val="16"/>
                <w:szCs w:val="16"/>
              </w:rPr>
            </w:pPr>
            <w:r w:rsidRPr="001E3802">
              <w:rPr>
                <w:rFonts w:ascii="Arial" w:hAnsi="Arial" w:cs="Arial"/>
                <w:b/>
                <w:bCs/>
                <w:sz w:val="16"/>
                <w:szCs w:val="16"/>
              </w:rPr>
              <w:t xml:space="preserve">Substantial Completion by agreed date. Quote £20,001-£50,000 (GS11) </w:t>
            </w:r>
          </w:p>
          <w:p w14:paraId="4A556024" w14:textId="77777777" w:rsidR="00497368" w:rsidRPr="001E3802" w:rsidRDefault="00497368" w:rsidP="00244564">
            <w:pPr>
              <w:rPr>
                <w:rFonts w:ascii="Arial" w:hAnsi="Arial" w:cs="Arial"/>
                <w:b/>
                <w:bCs/>
                <w:sz w:val="16"/>
                <w:szCs w:val="16"/>
              </w:rPr>
            </w:pPr>
          </w:p>
        </w:tc>
        <w:tc>
          <w:tcPr>
            <w:tcW w:w="1260" w:type="dxa"/>
          </w:tcPr>
          <w:p w14:paraId="48561626" w14:textId="77777777" w:rsidR="00497368" w:rsidRPr="001E3802" w:rsidRDefault="00497368" w:rsidP="00244564">
            <w:pPr>
              <w:jc w:val="center"/>
              <w:rPr>
                <w:rFonts w:ascii="Arial" w:hAnsi="Arial" w:cs="Arial"/>
                <w:sz w:val="16"/>
                <w:szCs w:val="16"/>
              </w:rPr>
            </w:pPr>
            <w:r w:rsidRPr="001E3802">
              <w:rPr>
                <w:rFonts w:ascii="Arial" w:hAnsi="Arial" w:cs="Arial"/>
                <w:sz w:val="16"/>
                <w:szCs w:val="16"/>
              </w:rPr>
              <w:t>10.3.f.iv</w:t>
            </w:r>
          </w:p>
          <w:p w14:paraId="299C9E2D" w14:textId="77777777" w:rsidR="00497368" w:rsidRPr="001E3802" w:rsidRDefault="00497368" w:rsidP="00244564">
            <w:pPr>
              <w:jc w:val="center"/>
              <w:rPr>
                <w:rFonts w:ascii="Arial" w:hAnsi="Arial" w:cs="Arial"/>
                <w:sz w:val="16"/>
                <w:szCs w:val="16"/>
              </w:rPr>
            </w:pPr>
            <w:r w:rsidRPr="001E3802">
              <w:rPr>
                <w:rFonts w:ascii="Arial" w:hAnsi="Arial" w:cs="Arial"/>
                <w:sz w:val="16"/>
                <w:szCs w:val="16"/>
              </w:rPr>
              <w:t>(11)</w:t>
            </w:r>
          </w:p>
        </w:tc>
        <w:tc>
          <w:tcPr>
            <w:tcW w:w="1107" w:type="dxa"/>
          </w:tcPr>
          <w:p w14:paraId="786CED2D" w14:textId="77777777" w:rsidR="00497368" w:rsidRPr="001E3802" w:rsidRDefault="00497368" w:rsidP="00244564">
            <w:pPr>
              <w:jc w:val="center"/>
              <w:rPr>
                <w:rFonts w:ascii="Arial" w:hAnsi="Arial" w:cs="Arial"/>
                <w:sz w:val="16"/>
                <w:szCs w:val="16"/>
              </w:rPr>
            </w:pPr>
            <w:r w:rsidRPr="001E3802">
              <w:rPr>
                <w:rFonts w:ascii="Arial" w:hAnsi="Arial" w:cs="Arial"/>
                <w:sz w:val="16"/>
                <w:szCs w:val="16"/>
              </w:rPr>
              <w:t>N/A</w:t>
            </w:r>
          </w:p>
        </w:tc>
        <w:tc>
          <w:tcPr>
            <w:tcW w:w="2126" w:type="dxa"/>
          </w:tcPr>
          <w:p w14:paraId="053DA097" w14:textId="61BC2D0F" w:rsidR="00497368" w:rsidRPr="00A03CA0" w:rsidRDefault="00497368" w:rsidP="00244564">
            <w:pPr>
              <w:jc w:val="center"/>
              <w:rPr>
                <w:rFonts w:ascii="Arial" w:hAnsi="Arial" w:cs="Arial"/>
                <w:sz w:val="16"/>
                <w:szCs w:val="16"/>
              </w:rPr>
            </w:pPr>
            <w:r w:rsidRPr="00A03CA0">
              <w:rPr>
                <w:rFonts w:ascii="Arial" w:hAnsi="Arial" w:cs="Arial"/>
                <w:sz w:val="16"/>
                <w:szCs w:val="16"/>
              </w:rPr>
              <w:t>Lesser of £2</w:t>
            </w:r>
            <w:r w:rsidR="00821DBD" w:rsidRPr="00A03CA0">
              <w:rPr>
                <w:rFonts w:ascii="Arial" w:hAnsi="Arial" w:cs="Arial"/>
                <w:sz w:val="16"/>
                <w:szCs w:val="16"/>
              </w:rPr>
              <w:t>3</w:t>
            </w:r>
            <w:r w:rsidRPr="00A03CA0">
              <w:rPr>
                <w:rFonts w:ascii="Arial" w:hAnsi="Arial" w:cs="Arial"/>
                <w:sz w:val="16"/>
                <w:szCs w:val="16"/>
              </w:rPr>
              <w:t>0 or 5% of contract sum per working day</w:t>
            </w:r>
          </w:p>
          <w:p w14:paraId="67812421" w14:textId="77777777" w:rsidR="00497368" w:rsidRPr="00A03CA0" w:rsidRDefault="00497368" w:rsidP="00244564">
            <w:pPr>
              <w:jc w:val="center"/>
              <w:rPr>
                <w:rFonts w:ascii="Arial" w:hAnsi="Arial" w:cs="Arial"/>
                <w:sz w:val="16"/>
                <w:szCs w:val="16"/>
              </w:rPr>
            </w:pPr>
          </w:p>
        </w:tc>
        <w:tc>
          <w:tcPr>
            <w:tcW w:w="2126" w:type="dxa"/>
          </w:tcPr>
          <w:p w14:paraId="67C06BC2" w14:textId="3BC87160" w:rsidR="00497368" w:rsidRPr="00A03CA0" w:rsidRDefault="00497368" w:rsidP="00244564">
            <w:pPr>
              <w:jc w:val="center"/>
              <w:rPr>
                <w:rFonts w:ascii="Arial" w:hAnsi="Arial" w:cs="Arial"/>
                <w:sz w:val="16"/>
                <w:szCs w:val="16"/>
              </w:rPr>
            </w:pPr>
            <w:r w:rsidRPr="00A03CA0">
              <w:rPr>
                <w:rFonts w:ascii="Arial" w:hAnsi="Arial" w:cs="Arial"/>
                <w:sz w:val="16"/>
                <w:szCs w:val="16"/>
              </w:rPr>
              <w:t>£1</w:t>
            </w:r>
            <w:r w:rsidR="00821DBD" w:rsidRPr="00A03CA0">
              <w:rPr>
                <w:rFonts w:ascii="Arial" w:hAnsi="Arial" w:cs="Arial"/>
                <w:sz w:val="16"/>
                <w:szCs w:val="16"/>
              </w:rPr>
              <w:t>1,420</w:t>
            </w:r>
          </w:p>
        </w:tc>
      </w:tr>
      <w:tr w:rsidR="00497368" w:rsidRPr="0014235F" w14:paraId="56FA11D1" w14:textId="5BF2E889" w:rsidTr="00610251">
        <w:tc>
          <w:tcPr>
            <w:tcW w:w="2520" w:type="dxa"/>
          </w:tcPr>
          <w:p w14:paraId="373C9504" w14:textId="4ACF4C8F" w:rsidR="00497368" w:rsidRPr="001E3802" w:rsidRDefault="00497368" w:rsidP="00244564">
            <w:pPr>
              <w:rPr>
                <w:rFonts w:ascii="Arial" w:hAnsi="Arial" w:cs="Arial"/>
                <w:b/>
                <w:bCs/>
                <w:sz w:val="16"/>
                <w:szCs w:val="16"/>
              </w:rPr>
            </w:pPr>
            <w:r w:rsidRPr="001E3802">
              <w:rPr>
                <w:rFonts w:ascii="Arial" w:hAnsi="Arial" w:cs="Arial"/>
                <w:b/>
                <w:bCs/>
                <w:sz w:val="16"/>
                <w:szCs w:val="16"/>
              </w:rPr>
              <w:t>Substantial Completion by agreed date. Quote £50,001-£100,000 (GS11)</w:t>
            </w:r>
          </w:p>
          <w:p w14:paraId="2A2D83E2" w14:textId="77777777" w:rsidR="00497368" w:rsidRPr="001E3802" w:rsidRDefault="00497368" w:rsidP="00244564">
            <w:pPr>
              <w:rPr>
                <w:rFonts w:ascii="Arial" w:hAnsi="Arial" w:cs="Arial"/>
                <w:b/>
                <w:bCs/>
                <w:sz w:val="16"/>
                <w:szCs w:val="16"/>
              </w:rPr>
            </w:pPr>
          </w:p>
        </w:tc>
        <w:tc>
          <w:tcPr>
            <w:tcW w:w="1260" w:type="dxa"/>
          </w:tcPr>
          <w:p w14:paraId="2F294F3E" w14:textId="77777777" w:rsidR="00497368" w:rsidRPr="001E3802" w:rsidRDefault="00497368" w:rsidP="00244564">
            <w:pPr>
              <w:jc w:val="center"/>
              <w:rPr>
                <w:rFonts w:ascii="Arial" w:hAnsi="Arial" w:cs="Arial"/>
                <w:sz w:val="16"/>
                <w:szCs w:val="16"/>
              </w:rPr>
            </w:pPr>
            <w:r w:rsidRPr="001E3802">
              <w:rPr>
                <w:rFonts w:ascii="Arial" w:hAnsi="Arial" w:cs="Arial"/>
                <w:sz w:val="16"/>
                <w:szCs w:val="16"/>
              </w:rPr>
              <w:t>10.3.f.v</w:t>
            </w:r>
          </w:p>
          <w:p w14:paraId="5ED1C4B4" w14:textId="77777777" w:rsidR="00497368" w:rsidRPr="001E3802" w:rsidRDefault="00497368" w:rsidP="00244564">
            <w:pPr>
              <w:jc w:val="center"/>
              <w:rPr>
                <w:rFonts w:ascii="Arial" w:hAnsi="Arial" w:cs="Arial"/>
                <w:sz w:val="16"/>
                <w:szCs w:val="16"/>
              </w:rPr>
            </w:pPr>
            <w:r w:rsidRPr="001E3802">
              <w:rPr>
                <w:rFonts w:ascii="Arial" w:hAnsi="Arial" w:cs="Arial"/>
                <w:sz w:val="16"/>
                <w:szCs w:val="16"/>
              </w:rPr>
              <w:t>(11)</w:t>
            </w:r>
          </w:p>
        </w:tc>
        <w:tc>
          <w:tcPr>
            <w:tcW w:w="1107" w:type="dxa"/>
          </w:tcPr>
          <w:p w14:paraId="30741CA9" w14:textId="77777777" w:rsidR="00497368" w:rsidRPr="001E3802" w:rsidRDefault="00497368" w:rsidP="00244564">
            <w:pPr>
              <w:jc w:val="center"/>
              <w:rPr>
                <w:rFonts w:ascii="Arial" w:hAnsi="Arial" w:cs="Arial"/>
                <w:sz w:val="16"/>
                <w:szCs w:val="16"/>
              </w:rPr>
            </w:pPr>
            <w:r w:rsidRPr="001E3802">
              <w:rPr>
                <w:rFonts w:ascii="Arial" w:hAnsi="Arial" w:cs="Arial"/>
                <w:sz w:val="16"/>
                <w:szCs w:val="16"/>
              </w:rPr>
              <w:t>N/A</w:t>
            </w:r>
          </w:p>
        </w:tc>
        <w:tc>
          <w:tcPr>
            <w:tcW w:w="2126" w:type="dxa"/>
          </w:tcPr>
          <w:p w14:paraId="1DAEDCE2" w14:textId="384350DB" w:rsidR="00497368" w:rsidRPr="00A03CA0" w:rsidRDefault="00497368" w:rsidP="00244564">
            <w:pPr>
              <w:jc w:val="center"/>
              <w:rPr>
                <w:rFonts w:ascii="Arial" w:hAnsi="Arial" w:cs="Arial"/>
                <w:sz w:val="16"/>
                <w:szCs w:val="16"/>
              </w:rPr>
            </w:pPr>
            <w:r w:rsidRPr="00A03CA0">
              <w:rPr>
                <w:rFonts w:ascii="Arial" w:hAnsi="Arial" w:cs="Arial"/>
                <w:sz w:val="16"/>
                <w:szCs w:val="16"/>
              </w:rPr>
              <w:t>Lesser of £3</w:t>
            </w:r>
            <w:r w:rsidR="00821DBD" w:rsidRPr="00A03CA0">
              <w:rPr>
                <w:rFonts w:ascii="Arial" w:hAnsi="Arial" w:cs="Arial"/>
                <w:sz w:val="16"/>
                <w:szCs w:val="16"/>
              </w:rPr>
              <w:t>45</w:t>
            </w:r>
            <w:r w:rsidRPr="00A03CA0">
              <w:rPr>
                <w:rFonts w:ascii="Arial" w:hAnsi="Arial" w:cs="Arial"/>
                <w:sz w:val="16"/>
                <w:szCs w:val="16"/>
              </w:rPr>
              <w:t xml:space="preserve"> or 5% of contract sum per working day</w:t>
            </w:r>
          </w:p>
          <w:p w14:paraId="0D990FDD" w14:textId="77777777" w:rsidR="00497368" w:rsidRPr="00A03CA0" w:rsidRDefault="00497368" w:rsidP="00244564">
            <w:pPr>
              <w:jc w:val="center"/>
              <w:rPr>
                <w:rFonts w:ascii="Arial" w:hAnsi="Arial" w:cs="Arial"/>
                <w:sz w:val="16"/>
                <w:szCs w:val="16"/>
              </w:rPr>
            </w:pPr>
          </w:p>
        </w:tc>
        <w:tc>
          <w:tcPr>
            <w:tcW w:w="2126" w:type="dxa"/>
          </w:tcPr>
          <w:p w14:paraId="10CFC1AA" w14:textId="4D77AFE9" w:rsidR="00497368" w:rsidRPr="00A03CA0" w:rsidRDefault="00497368" w:rsidP="00244564">
            <w:pPr>
              <w:jc w:val="center"/>
              <w:rPr>
                <w:rFonts w:ascii="Arial" w:hAnsi="Arial" w:cs="Arial"/>
                <w:sz w:val="16"/>
                <w:szCs w:val="16"/>
              </w:rPr>
            </w:pPr>
            <w:r w:rsidRPr="00A03CA0">
              <w:rPr>
                <w:rFonts w:ascii="Arial" w:hAnsi="Arial" w:cs="Arial"/>
                <w:sz w:val="16"/>
                <w:szCs w:val="16"/>
              </w:rPr>
              <w:t>£</w:t>
            </w:r>
            <w:r w:rsidR="00821DBD" w:rsidRPr="00A03CA0">
              <w:rPr>
                <w:rFonts w:ascii="Arial" w:hAnsi="Arial" w:cs="Arial"/>
                <w:sz w:val="16"/>
                <w:szCs w:val="16"/>
              </w:rPr>
              <w:t>20,555</w:t>
            </w:r>
          </w:p>
        </w:tc>
      </w:tr>
      <w:tr w:rsidR="00497368" w:rsidRPr="0014235F" w14:paraId="5D6942D1" w14:textId="0D454DD5" w:rsidTr="00610251">
        <w:tc>
          <w:tcPr>
            <w:tcW w:w="2520" w:type="dxa"/>
          </w:tcPr>
          <w:p w14:paraId="528A6E45" w14:textId="77777777" w:rsidR="00497368" w:rsidRPr="001E3802" w:rsidRDefault="00497368" w:rsidP="00797CC8">
            <w:pPr>
              <w:rPr>
                <w:rFonts w:ascii="Arial" w:hAnsi="Arial" w:cs="Arial"/>
                <w:b/>
                <w:bCs/>
                <w:sz w:val="16"/>
                <w:szCs w:val="16"/>
              </w:rPr>
            </w:pPr>
            <w:r w:rsidRPr="001E3802">
              <w:rPr>
                <w:rFonts w:ascii="Arial" w:hAnsi="Arial" w:cs="Arial"/>
                <w:b/>
                <w:bCs/>
                <w:sz w:val="16"/>
                <w:szCs w:val="16"/>
              </w:rPr>
              <w:t xml:space="preserve">Advise that payment is due and make payment in respect of regulation: </w:t>
            </w:r>
          </w:p>
          <w:p w14:paraId="23B523C3" w14:textId="3DBCFD86" w:rsidR="00497368" w:rsidRPr="001E3802" w:rsidRDefault="00497368" w:rsidP="00797CC8">
            <w:pPr>
              <w:rPr>
                <w:rFonts w:ascii="Arial" w:hAnsi="Arial" w:cs="Arial"/>
                <w:b/>
                <w:bCs/>
                <w:sz w:val="16"/>
                <w:szCs w:val="16"/>
              </w:rPr>
            </w:pPr>
            <w:r w:rsidRPr="001E3802">
              <w:rPr>
                <w:rFonts w:ascii="Arial" w:hAnsi="Arial" w:cs="Arial"/>
                <w:b/>
                <w:bCs/>
                <w:sz w:val="16"/>
                <w:szCs w:val="16"/>
              </w:rPr>
              <w:t>10. Connections (GS12)</w:t>
            </w:r>
          </w:p>
          <w:p w14:paraId="7729A962" w14:textId="77777777" w:rsidR="00497368" w:rsidRPr="001E3802" w:rsidRDefault="00497368" w:rsidP="00797CC8">
            <w:pPr>
              <w:rPr>
                <w:rFonts w:ascii="Arial" w:hAnsi="Arial" w:cs="Arial"/>
                <w:b/>
                <w:bCs/>
                <w:sz w:val="16"/>
                <w:szCs w:val="16"/>
              </w:rPr>
            </w:pPr>
          </w:p>
        </w:tc>
        <w:tc>
          <w:tcPr>
            <w:tcW w:w="1260" w:type="dxa"/>
          </w:tcPr>
          <w:p w14:paraId="145401A0" w14:textId="77777777" w:rsidR="00497368" w:rsidRPr="001E3802" w:rsidRDefault="00497368" w:rsidP="00797CC8">
            <w:pPr>
              <w:jc w:val="center"/>
              <w:rPr>
                <w:rFonts w:ascii="Arial" w:hAnsi="Arial" w:cs="Arial"/>
                <w:sz w:val="16"/>
                <w:szCs w:val="16"/>
              </w:rPr>
            </w:pPr>
            <w:r w:rsidRPr="001E3802">
              <w:rPr>
                <w:rFonts w:ascii="Arial" w:hAnsi="Arial" w:cs="Arial"/>
                <w:sz w:val="16"/>
                <w:szCs w:val="16"/>
              </w:rPr>
              <w:t>12.4</w:t>
            </w:r>
          </w:p>
          <w:p w14:paraId="75CF15B0" w14:textId="77777777" w:rsidR="00497368" w:rsidRPr="001E3802" w:rsidRDefault="00497368" w:rsidP="00797CC8">
            <w:pPr>
              <w:jc w:val="center"/>
              <w:rPr>
                <w:rFonts w:ascii="Arial" w:hAnsi="Arial" w:cs="Arial"/>
                <w:sz w:val="16"/>
                <w:szCs w:val="16"/>
              </w:rPr>
            </w:pPr>
            <w:r w:rsidRPr="001E3802">
              <w:rPr>
                <w:rFonts w:ascii="Arial" w:hAnsi="Arial" w:cs="Arial"/>
                <w:sz w:val="16"/>
                <w:szCs w:val="16"/>
              </w:rPr>
              <w:t>(12)</w:t>
            </w:r>
          </w:p>
        </w:tc>
        <w:tc>
          <w:tcPr>
            <w:tcW w:w="1107" w:type="dxa"/>
            <w:tcBorders>
              <w:bottom w:val="single" w:sz="4" w:space="0" w:color="auto"/>
            </w:tcBorders>
          </w:tcPr>
          <w:p w14:paraId="247FF47B" w14:textId="63449647" w:rsidR="00497368" w:rsidRPr="001E3802" w:rsidRDefault="00497368" w:rsidP="00797CC8">
            <w:pPr>
              <w:jc w:val="center"/>
              <w:rPr>
                <w:rFonts w:ascii="Arial" w:hAnsi="Arial" w:cs="Arial"/>
                <w:sz w:val="16"/>
                <w:szCs w:val="16"/>
              </w:rPr>
            </w:pPr>
            <w:r w:rsidRPr="001E3802">
              <w:rPr>
                <w:rFonts w:ascii="Arial" w:hAnsi="Arial" w:cs="Arial"/>
                <w:sz w:val="16"/>
                <w:szCs w:val="16"/>
              </w:rPr>
              <w:t>10 days</w:t>
            </w:r>
          </w:p>
        </w:tc>
        <w:tc>
          <w:tcPr>
            <w:tcW w:w="2126" w:type="dxa"/>
          </w:tcPr>
          <w:p w14:paraId="25120A27" w14:textId="55D09E48" w:rsidR="00497368" w:rsidRPr="00A03CA0" w:rsidRDefault="00497368" w:rsidP="00797CC8">
            <w:pPr>
              <w:jc w:val="center"/>
              <w:rPr>
                <w:rFonts w:ascii="Arial" w:hAnsi="Arial" w:cs="Arial"/>
                <w:sz w:val="16"/>
                <w:szCs w:val="16"/>
              </w:rPr>
            </w:pPr>
            <w:r w:rsidRPr="00A03CA0">
              <w:rPr>
                <w:rFonts w:ascii="Arial" w:hAnsi="Arial" w:cs="Arial"/>
                <w:sz w:val="16"/>
                <w:szCs w:val="16"/>
              </w:rPr>
              <w:t>£4</w:t>
            </w:r>
            <w:r w:rsidR="00821DBD" w:rsidRPr="00A03CA0">
              <w:rPr>
                <w:rFonts w:ascii="Arial" w:hAnsi="Arial" w:cs="Arial"/>
                <w:sz w:val="16"/>
                <w:szCs w:val="16"/>
              </w:rPr>
              <w:t>5</w:t>
            </w:r>
            <w:r w:rsidRPr="00A03CA0">
              <w:rPr>
                <w:rFonts w:ascii="Arial" w:hAnsi="Arial" w:cs="Arial"/>
                <w:sz w:val="16"/>
                <w:szCs w:val="16"/>
              </w:rPr>
              <w:t xml:space="preserve"> one off payment</w:t>
            </w:r>
          </w:p>
        </w:tc>
        <w:tc>
          <w:tcPr>
            <w:tcW w:w="2126" w:type="dxa"/>
          </w:tcPr>
          <w:p w14:paraId="36C7AB43" w14:textId="0D95FDAE" w:rsidR="00497368" w:rsidRPr="00A03CA0" w:rsidRDefault="00497368" w:rsidP="00797CC8">
            <w:pPr>
              <w:jc w:val="center"/>
              <w:rPr>
                <w:rFonts w:ascii="Arial" w:hAnsi="Arial" w:cs="Arial"/>
                <w:sz w:val="16"/>
                <w:szCs w:val="16"/>
              </w:rPr>
            </w:pPr>
            <w:r w:rsidRPr="00A03CA0">
              <w:rPr>
                <w:rFonts w:ascii="Arial" w:hAnsi="Arial" w:cs="Arial"/>
                <w:sz w:val="16"/>
                <w:szCs w:val="16"/>
              </w:rPr>
              <w:t>£4</w:t>
            </w:r>
            <w:r w:rsidR="00821DBD" w:rsidRPr="00A03CA0">
              <w:rPr>
                <w:rFonts w:ascii="Arial" w:hAnsi="Arial" w:cs="Arial"/>
                <w:sz w:val="16"/>
                <w:szCs w:val="16"/>
              </w:rPr>
              <w:t>5</w:t>
            </w:r>
            <w:r w:rsidRPr="00A03CA0">
              <w:rPr>
                <w:rFonts w:ascii="Arial" w:hAnsi="Arial" w:cs="Arial"/>
                <w:sz w:val="16"/>
                <w:szCs w:val="16"/>
              </w:rPr>
              <w:t xml:space="preserve"> one off payment</w:t>
            </w:r>
          </w:p>
        </w:tc>
      </w:tr>
    </w:tbl>
    <w:p w14:paraId="0842BEF3" w14:textId="7DD0839E" w:rsidR="00F949C8" w:rsidRPr="00610251" w:rsidRDefault="00F949C8" w:rsidP="00F949C8">
      <w:pPr>
        <w:rPr>
          <w:rFonts w:ascii="Arial" w:hAnsi="Arial" w:cs="Arial"/>
          <w:sz w:val="20"/>
          <w:szCs w:val="20"/>
          <w:lang w:val="en-GB"/>
        </w:rPr>
      </w:pPr>
      <w:bookmarkStart w:id="50" w:name="_Toc66162519"/>
      <w:r w:rsidRPr="00610251">
        <w:rPr>
          <w:rFonts w:ascii="Arial" w:hAnsi="Arial" w:cs="Arial"/>
          <w:b/>
          <w:bCs/>
          <w:sz w:val="20"/>
          <w:szCs w:val="20"/>
          <w:lang w:val="en-GB"/>
        </w:rPr>
        <w:lastRenderedPageBreak/>
        <w:t>NB</w:t>
      </w:r>
      <w:r w:rsidRPr="00610251">
        <w:rPr>
          <w:rFonts w:ascii="Arial" w:hAnsi="Arial" w:cs="Arial"/>
          <w:sz w:val="20"/>
          <w:szCs w:val="20"/>
          <w:lang w:val="en-GB"/>
        </w:rPr>
        <w:t xml:space="preserve"> – Please refer to version </w:t>
      </w:r>
      <w:r w:rsidR="0003704D" w:rsidRPr="00610251">
        <w:rPr>
          <w:rFonts w:ascii="Arial" w:hAnsi="Arial" w:cs="Arial"/>
          <w:sz w:val="20"/>
          <w:szCs w:val="20"/>
          <w:lang w:val="en-GB"/>
        </w:rPr>
        <w:t xml:space="preserve">8 April 2021 for the previous </w:t>
      </w:r>
      <w:r w:rsidR="00497368" w:rsidRPr="00610251">
        <w:rPr>
          <w:rFonts w:ascii="Arial" w:hAnsi="Arial" w:cs="Arial"/>
          <w:sz w:val="20"/>
          <w:szCs w:val="20"/>
          <w:lang w:val="en-GB"/>
        </w:rPr>
        <w:t>penalty and cap payments.</w:t>
      </w:r>
    </w:p>
    <w:p w14:paraId="43564D5E" w14:textId="77777777" w:rsidR="00497368" w:rsidRPr="00F25824" w:rsidRDefault="00497368" w:rsidP="00F25824">
      <w:pPr>
        <w:rPr>
          <w:lang w:val="en-GB"/>
        </w:rPr>
      </w:pPr>
    </w:p>
    <w:p w14:paraId="54EAF6E2" w14:textId="51802F36" w:rsidR="00962111" w:rsidRPr="0014235F" w:rsidRDefault="00962111" w:rsidP="00962111">
      <w:pPr>
        <w:pStyle w:val="Heading0"/>
        <w:rPr>
          <w:szCs w:val="20"/>
        </w:rPr>
      </w:pPr>
      <w:r w:rsidRPr="0014235F">
        <w:rPr>
          <w:color w:val="E36C0A" w:themeColor="accent6" w:themeShade="BF"/>
          <w:szCs w:val="20"/>
        </w:rPr>
        <w:t>Appendix D – Quotation Accuracy Table of Payments</w:t>
      </w:r>
      <w:bookmarkEnd w:id="50"/>
    </w:p>
    <w:tbl>
      <w:tblPr>
        <w:tblW w:w="91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1260"/>
        <w:gridCol w:w="1117"/>
        <w:gridCol w:w="2118"/>
        <w:gridCol w:w="2126"/>
      </w:tblGrid>
      <w:tr w:rsidR="00962111" w:rsidRPr="0014235F" w14:paraId="69282D18" w14:textId="77777777" w:rsidTr="00610251">
        <w:tc>
          <w:tcPr>
            <w:tcW w:w="2518" w:type="dxa"/>
          </w:tcPr>
          <w:p w14:paraId="550E1078" w14:textId="77777777" w:rsidR="00962111" w:rsidRPr="0014235F" w:rsidRDefault="00962111" w:rsidP="00D404CE">
            <w:pPr>
              <w:jc w:val="center"/>
              <w:rPr>
                <w:rFonts w:ascii="Arial" w:hAnsi="Arial" w:cs="Arial"/>
                <w:b/>
                <w:bCs/>
                <w:sz w:val="20"/>
                <w:szCs w:val="20"/>
              </w:rPr>
            </w:pPr>
            <w:r w:rsidRPr="0014235F">
              <w:rPr>
                <w:rFonts w:ascii="Arial" w:hAnsi="Arial" w:cs="Arial"/>
                <w:b/>
                <w:bCs/>
                <w:sz w:val="20"/>
                <w:szCs w:val="20"/>
              </w:rPr>
              <w:t>Process Category</w:t>
            </w:r>
          </w:p>
        </w:tc>
        <w:tc>
          <w:tcPr>
            <w:tcW w:w="1260" w:type="dxa"/>
          </w:tcPr>
          <w:p w14:paraId="179AB9AB" w14:textId="77777777" w:rsidR="00962111" w:rsidRPr="0014235F" w:rsidRDefault="00962111" w:rsidP="00D404CE">
            <w:pPr>
              <w:jc w:val="center"/>
              <w:rPr>
                <w:rFonts w:ascii="Arial" w:hAnsi="Arial" w:cs="Arial"/>
                <w:b/>
                <w:bCs/>
                <w:sz w:val="20"/>
                <w:szCs w:val="20"/>
              </w:rPr>
            </w:pPr>
            <w:r w:rsidRPr="0014235F">
              <w:rPr>
                <w:rFonts w:ascii="Arial" w:hAnsi="Arial" w:cs="Arial"/>
                <w:b/>
                <w:bCs/>
                <w:sz w:val="20"/>
                <w:szCs w:val="20"/>
              </w:rPr>
              <w:t>SI Ref. (Business Rules ref.)</w:t>
            </w:r>
          </w:p>
        </w:tc>
        <w:tc>
          <w:tcPr>
            <w:tcW w:w="1117" w:type="dxa"/>
          </w:tcPr>
          <w:p w14:paraId="25D18214" w14:textId="77777777" w:rsidR="00962111" w:rsidRPr="0014235F" w:rsidRDefault="00962111" w:rsidP="00D404CE">
            <w:pPr>
              <w:pStyle w:val="CMSSchL1"/>
              <w:keepNext w:val="0"/>
              <w:pageBreakBefore w:val="0"/>
              <w:numPr>
                <w:ilvl w:val="0"/>
                <w:numId w:val="0"/>
              </w:numPr>
              <w:spacing w:before="0" w:after="0"/>
              <w:outlineLvl w:val="9"/>
              <w:rPr>
                <w:rFonts w:ascii="Arial" w:hAnsi="Arial" w:cs="Arial"/>
                <w:bCs/>
                <w:sz w:val="20"/>
                <w:szCs w:val="20"/>
              </w:rPr>
            </w:pPr>
            <w:r w:rsidRPr="0014235F">
              <w:rPr>
                <w:rFonts w:ascii="Arial" w:hAnsi="Arial" w:cs="Arial"/>
                <w:bCs/>
                <w:sz w:val="20"/>
                <w:szCs w:val="20"/>
              </w:rPr>
              <w:t>Accuracy Target</w:t>
            </w:r>
          </w:p>
        </w:tc>
        <w:tc>
          <w:tcPr>
            <w:tcW w:w="2118" w:type="dxa"/>
          </w:tcPr>
          <w:p w14:paraId="71781281" w14:textId="77777777" w:rsidR="00962111" w:rsidRPr="0014235F" w:rsidRDefault="00962111" w:rsidP="00D404CE">
            <w:pPr>
              <w:jc w:val="center"/>
              <w:rPr>
                <w:rFonts w:ascii="Arial" w:hAnsi="Arial" w:cs="Arial"/>
                <w:b/>
                <w:bCs/>
                <w:sz w:val="20"/>
                <w:szCs w:val="20"/>
              </w:rPr>
            </w:pPr>
            <w:r w:rsidRPr="0014235F">
              <w:rPr>
                <w:rFonts w:ascii="Arial" w:hAnsi="Arial" w:cs="Arial"/>
                <w:b/>
                <w:bCs/>
                <w:sz w:val="20"/>
                <w:szCs w:val="20"/>
              </w:rPr>
              <w:t>Penalty Domestic and Non-Domestic (£)</w:t>
            </w:r>
          </w:p>
        </w:tc>
        <w:tc>
          <w:tcPr>
            <w:tcW w:w="2126" w:type="dxa"/>
          </w:tcPr>
          <w:p w14:paraId="266AC584" w14:textId="77777777" w:rsidR="00962111" w:rsidRPr="0014235F" w:rsidRDefault="00962111" w:rsidP="00D404CE">
            <w:pPr>
              <w:jc w:val="center"/>
              <w:rPr>
                <w:rFonts w:ascii="Arial" w:hAnsi="Arial" w:cs="Arial"/>
                <w:b/>
                <w:bCs/>
                <w:sz w:val="20"/>
                <w:szCs w:val="20"/>
              </w:rPr>
            </w:pPr>
            <w:r w:rsidRPr="0014235F">
              <w:rPr>
                <w:rFonts w:ascii="Arial" w:hAnsi="Arial" w:cs="Arial"/>
                <w:b/>
                <w:bCs/>
                <w:sz w:val="20"/>
                <w:szCs w:val="20"/>
              </w:rPr>
              <w:t>Cap</w:t>
            </w:r>
          </w:p>
        </w:tc>
      </w:tr>
      <w:tr w:rsidR="00962111" w:rsidRPr="0014235F" w14:paraId="38C9EF59" w14:textId="77777777" w:rsidTr="00610251">
        <w:tc>
          <w:tcPr>
            <w:tcW w:w="2518" w:type="dxa"/>
          </w:tcPr>
          <w:p w14:paraId="4556F13F" w14:textId="77777777" w:rsidR="00962111" w:rsidRPr="0014235F" w:rsidRDefault="00962111" w:rsidP="00D404CE">
            <w:pPr>
              <w:rPr>
                <w:rFonts w:ascii="Arial" w:hAnsi="Arial" w:cs="Arial"/>
                <w:sz w:val="20"/>
                <w:szCs w:val="20"/>
              </w:rPr>
            </w:pPr>
            <w:r w:rsidRPr="0014235F">
              <w:rPr>
                <w:rFonts w:ascii="Arial" w:hAnsi="Arial" w:cs="Arial"/>
                <w:sz w:val="20"/>
                <w:szCs w:val="20"/>
              </w:rPr>
              <w:t>Accuracy challenge Standard charge =&lt;275 kWh per hour</w:t>
            </w:r>
          </w:p>
        </w:tc>
        <w:tc>
          <w:tcPr>
            <w:tcW w:w="1260" w:type="dxa"/>
          </w:tcPr>
          <w:p w14:paraId="3371DD92"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10.3.c</w:t>
            </w:r>
          </w:p>
          <w:p w14:paraId="324E0228"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10.3.ii</w:t>
            </w:r>
          </w:p>
          <w:p w14:paraId="75B58362"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10.4</w:t>
            </w:r>
          </w:p>
          <w:p w14:paraId="4F7E320C"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(7.1)</w:t>
            </w:r>
          </w:p>
        </w:tc>
        <w:tc>
          <w:tcPr>
            <w:tcW w:w="1117" w:type="dxa"/>
          </w:tcPr>
          <w:p w14:paraId="3752E27B"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Correct Charge as published by GT excluding VAT</w:t>
            </w:r>
          </w:p>
        </w:tc>
        <w:tc>
          <w:tcPr>
            <w:tcW w:w="2118" w:type="dxa"/>
          </w:tcPr>
          <w:p w14:paraId="01C766A6"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Refund of any overcharge + Rules for 10.3.a &amp; 10.3.b</w:t>
            </w:r>
          </w:p>
          <w:p w14:paraId="59B9993D"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Apply until re-quote provided</w:t>
            </w:r>
          </w:p>
          <w:p w14:paraId="40389613" w14:textId="77777777" w:rsidR="00962111" w:rsidRPr="0014235F" w:rsidRDefault="00962111" w:rsidP="00D404CE">
            <w:pPr>
              <w:jc w:val="center"/>
              <w:rPr>
                <w:rFonts w:ascii="Arial" w:hAnsi="Arial" w:cs="Arial"/>
                <w:sz w:val="20"/>
                <w:szCs w:val="20"/>
              </w:rPr>
            </w:pPr>
          </w:p>
        </w:tc>
        <w:tc>
          <w:tcPr>
            <w:tcW w:w="2126" w:type="dxa"/>
          </w:tcPr>
          <w:p w14:paraId="55E22A5F"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Rules for 10.3.a &amp; 10.3.b</w:t>
            </w:r>
          </w:p>
          <w:p w14:paraId="608065B0"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Apply + refund of any overcharge</w:t>
            </w:r>
          </w:p>
        </w:tc>
      </w:tr>
      <w:tr w:rsidR="00962111" w:rsidRPr="0014235F" w14:paraId="62A09690" w14:textId="77777777" w:rsidTr="00610251">
        <w:tc>
          <w:tcPr>
            <w:tcW w:w="2518" w:type="dxa"/>
          </w:tcPr>
          <w:p w14:paraId="35EFFE14" w14:textId="601C5A54" w:rsidR="00962111" w:rsidRPr="0014235F" w:rsidRDefault="00962111" w:rsidP="00D404CE">
            <w:pPr>
              <w:rPr>
                <w:rFonts w:ascii="Arial" w:hAnsi="Arial" w:cs="Arial"/>
                <w:sz w:val="20"/>
                <w:szCs w:val="20"/>
              </w:rPr>
            </w:pPr>
            <w:r w:rsidRPr="0014235F">
              <w:rPr>
                <w:rFonts w:ascii="Arial" w:hAnsi="Arial" w:cs="Arial"/>
                <w:sz w:val="20"/>
                <w:szCs w:val="20"/>
              </w:rPr>
              <w:t xml:space="preserve">Accuracy challenge </w:t>
            </w:r>
            <w:r w:rsidR="00F04401" w:rsidRPr="0014235F">
              <w:rPr>
                <w:rFonts w:ascii="Arial" w:hAnsi="Arial" w:cs="Arial"/>
                <w:sz w:val="20"/>
                <w:szCs w:val="20"/>
              </w:rPr>
              <w:t>Non-Standard</w:t>
            </w:r>
            <w:r w:rsidRPr="0014235F">
              <w:rPr>
                <w:rFonts w:ascii="Arial" w:hAnsi="Arial" w:cs="Arial"/>
                <w:sz w:val="20"/>
                <w:szCs w:val="20"/>
              </w:rPr>
              <w:t xml:space="preserve"> charge =&lt;275 kWh per hour</w:t>
            </w:r>
          </w:p>
        </w:tc>
        <w:tc>
          <w:tcPr>
            <w:tcW w:w="1260" w:type="dxa"/>
          </w:tcPr>
          <w:p w14:paraId="52F30973"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10.3.c</w:t>
            </w:r>
          </w:p>
          <w:p w14:paraId="50BE65DB"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10.3.ii</w:t>
            </w:r>
          </w:p>
          <w:p w14:paraId="33565DAC"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10.4</w:t>
            </w:r>
          </w:p>
          <w:p w14:paraId="13546488"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(7.2)</w:t>
            </w:r>
          </w:p>
        </w:tc>
        <w:tc>
          <w:tcPr>
            <w:tcW w:w="1117" w:type="dxa"/>
          </w:tcPr>
          <w:p w14:paraId="27A16F1A" w14:textId="3AC222F5" w:rsidR="00962111" w:rsidRPr="0014235F" w:rsidRDefault="00962111" w:rsidP="00D404CE">
            <w:pPr>
              <w:jc w:val="center"/>
              <w:rPr>
                <w:rFonts w:ascii="Arial" w:hAnsi="Arial" w:cs="Arial"/>
                <w:sz w:val="20"/>
                <w:szCs w:val="20"/>
              </w:rPr>
            </w:pPr>
            <w:r w:rsidRPr="0014235F">
              <w:rPr>
                <w:rFonts w:ascii="Arial" w:hAnsi="Arial" w:cs="Arial"/>
                <w:sz w:val="20"/>
                <w:szCs w:val="20"/>
              </w:rPr>
              <w:t xml:space="preserve">Greater </w:t>
            </w:r>
            <w:r w:rsidR="00F04401" w:rsidRPr="0014235F">
              <w:rPr>
                <w:rFonts w:ascii="Arial" w:hAnsi="Arial" w:cs="Arial"/>
                <w:sz w:val="20"/>
                <w:szCs w:val="20"/>
              </w:rPr>
              <w:t>of 5</w:t>
            </w:r>
            <w:r w:rsidRPr="0014235F">
              <w:rPr>
                <w:rFonts w:ascii="Arial" w:hAnsi="Arial" w:cs="Arial"/>
                <w:sz w:val="20"/>
                <w:szCs w:val="20"/>
              </w:rPr>
              <w:t>% or £150 excluding VAT</w:t>
            </w:r>
          </w:p>
        </w:tc>
        <w:tc>
          <w:tcPr>
            <w:tcW w:w="2118" w:type="dxa"/>
          </w:tcPr>
          <w:p w14:paraId="77300D09"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Refund of any overcharge + Rules for 10.3.a &amp; 10.3.b</w:t>
            </w:r>
          </w:p>
          <w:p w14:paraId="0971153F"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Apply until re-quote</w:t>
            </w:r>
          </w:p>
          <w:p w14:paraId="5248D8D8"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provided</w:t>
            </w:r>
          </w:p>
          <w:p w14:paraId="4FB3B0D5" w14:textId="77777777" w:rsidR="00962111" w:rsidRPr="0014235F" w:rsidRDefault="00962111" w:rsidP="00D404CE">
            <w:pPr>
              <w:jc w:val="center"/>
              <w:rPr>
                <w:rFonts w:ascii="Arial" w:hAnsi="Arial" w:cs="Arial"/>
                <w:sz w:val="20"/>
                <w:szCs w:val="20"/>
              </w:rPr>
            </w:pPr>
          </w:p>
        </w:tc>
        <w:tc>
          <w:tcPr>
            <w:tcW w:w="2126" w:type="dxa"/>
          </w:tcPr>
          <w:p w14:paraId="3B93B777"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Rules for 10.3.a &amp; 10.3.b</w:t>
            </w:r>
          </w:p>
          <w:p w14:paraId="2CF23323"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Apply + refund of any overcharge</w:t>
            </w:r>
          </w:p>
        </w:tc>
      </w:tr>
      <w:tr w:rsidR="00962111" w:rsidRPr="0014235F" w14:paraId="35BEA398" w14:textId="77777777" w:rsidTr="00610251">
        <w:tc>
          <w:tcPr>
            <w:tcW w:w="2518" w:type="dxa"/>
          </w:tcPr>
          <w:p w14:paraId="45BCEBC7" w14:textId="44C3D929" w:rsidR="00962111" w:rsidRPr="0014235F" w:rsidRDefault="00962111" w:rsidP="00D404CE">
            <w:pPr>
              <w:rPr>
                <w:rFonts w:ascii="Arial" w:hAnsi="Arial" w:cs="Arial"/>
                <w:sz w:val="20"/>
                <w:szCs w:val="20"/>
              </w:rPr>
            </w:pPr>
            <w:r w:rsidRPr="0014235F">
              <w:rPr>
                <w:rFonts w:ascii="Arial" w:hAnsi="Arial" w:cs="Arial"/>
                <w:sz w:val="20"/>
                <w:szCs w:val="20"/>
              </w:rPr>
              <w:t xml:space="preserve">Accuracy challenge </w:t>
            </w:r>
            <w:r w:rsidR="00F04401" w:rsidRPr="0014235F">
              <w:rPr>
                <w:rFonts w:ascii="Arial" w:hAnsi="Arial" w:cs="Arial"/>
                <w:sz w:val="20"/>
                <w:szCs w:val="20"/>
              </w:rPr>
              <w:t>Non-Standard</w:t>
            </w:r>
            <w:r w:rsidRPr="0014235F">
              <w:rPr>
                <w:rFonts w:ascii="Arial" w:hAnsi="Arial" w:cs="Arial"/>
                <w:sz w:val="20"/>
                <w:szCs w:val="20"/>
              </w:rPr>
              <w:t xml:space="preserve"> charge &gt;275 kWh per hour</w:t>
            </w:r>
          </w:p>
        </w:tc>
        <w:tc>
          <w:tcPr>
            <w:tcW w:w="1260" w:type="dxa"/>
          </w:tcPr>
          <w:p w14:paraId="7BAE067C"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10.3.c</w:t>
            </w:r>
          </w:p>
          <w:p w14:paraId="5E3BB10A"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10.3.ii</w:t>
            </w:r>
          </w:p>
          <w:p w14:paraId="3303BF59"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10.4</w:t>
            </w:r>
          </w:p>
          <w:p w14:paraId="31D096B2"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(7.3)</w:t>
            </w:r>
          </w:p>
        </w:tc>
        <w:tc>
          <w:tcPr>
            <w:tcW w:w="1117" w:type="dxa"/>
          </w:tcPr>
          <w:p w14:paraId="2A31EA94"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Greater of 5% or £300 excluding VAT</w:t>
            </w:r>
          </w:p>
        </w:tc>
        <w:tc>
          <w:tcPr>
            <w:tcW w:w="2118" w:type="dxa"/>
          </w:tcPr>
          <w:p w14:paraId="58010748"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Refund of any overcharge + Rules for 10.3.a &amp; 10.3.b</w:t>
            </w:r>
          </w:p>
          <w:p w14:paraId="3A8134FD"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Apply until re-quote</w:t>
            </w:r>
          </w:p>
          <w:p w14:paraId="09DAB3F7"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provided</w:t>
            </w:r>
          </w:p>
          <w:p w14:paraId="2636CD58" w14:textId="77777777" w:rsidR="00962111" w:rsidRPr="0014235F" w:rsidRDefault="00962111" w:rsidP="00D404CE">
            <w:pPr>
              <w:jc w:val="center"/>
              <w:rPr>
                <w:rFonts w:ascii="Arial" w:hAnsi="Arial" w:cs="Arial"/>
                <w:sz w:val="20"/>
                <w:szCs w:val="20"/>
              </w:rPr>
            </w:pPr>
          </w:p>
        </w:tc>
        <w:tc>
          <w:tcPr>
            <w:tcW w:w="2126" w:type="dxa"/>
          </w:tcPr>
          <w:p w14:paraId="1F706ECE"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Rules for 10.3.a &amp; 10.3.b</w:t>
            </w:r>
          </w:p>
          <w:p w14:paraId="37579367"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Apply + refund of any overcharge</w:t>
            </w:r>
          </w:p>
        </w:tc>
      </w:tr>
      <w:tr w:rsidR="00962111" w:rsidRPr="0014235F" w14:paraId="6BAF6EEA" w14:textId="77777777" w:rsidTr="00610251">
        <w:trPr>
          <w:cantSplit/>
        </w:trPr>
        <w:tc>
          <w:tcPr>
            <w:tcW w:w="3778" w:type="dxa"/>
            <w:gridSpan w:val="2"/>
          </w:tcPr>
          <w:p w14:paraId="6D96DB81" w14:textId="77777777" w:rsidR="00962111" w:rsidRPr="0014235F" w:rsidRDefault="00962111" w:rsidP="00D404CE">
            <w:pPr>
              <w:rPr>
                <w:rFonts w:ascii="Arial" w:hAnsi="Arial" w:cs="Arial"/>
                <w:sz w:val="20"/>
                <w:szCs w:val="20"/>
              </w:rPr>
            </w:pPr>
            <w:r w:rsidRPr="0014235F">
              <w:rPr>
                <w:rFonts w:ascii="Arial" w:hAnsi="Arial" w:cs="Arial"/>
                <w:sz w:val="20"/>
                <w:szCs w:val="20"/>
              </w:rPr>
              <w:t>Business Rules section 6.2</w:t>
            </w:r>
          </w:p>
        </w:tc>
        <w:tc>
          <w:tcPr>
            <w:tcW w:w="1117" w:type="dxa"/>
          </w:tcPr>
          <w:p w14:paraId="4F6FC32C" w14:textId="77777777" w:rsidR="00962111" w:rsidRPr="0014235F" w:rsidRDefault="00962111" w:rsidP="00D404CE">
            <w:pPr>
              <w:jc w:val="center"/>
              <w:rPr>
                <w:rFonts w:ascii="Arial" w:hAnsi="Arial" w:cs="Arial"/>
                <w:sz w:val="20"/>
                <w:szCs w:val="20"/>
              </w:rPr>
            </w:pPr>
          </w:p>
        </w:tc>
        <w:tc>
          <w:tcPr>
            <w:tcW w:w="2118" w:type="dxa"/>
          </w:tcPr>
          <w:p w14:paraId="0D9F4AA0" w14:textId="77777777" w:rsidR="00962111" w:rsidRPr="0014235F" w:rsidRDefault="00962111" w:rsidP="00D404CE">
            <w:pPr>
              <w:jc w:val="center"/>
              <w:rPr>
                <w:rFonts w:ascii="Arial" w:hAnsi="Arial" w:cs="Arial"/>
                <w:sz w:val="20"/>
                <w:szCs w:val="20"/>
              </w:rPr>
            </w:pPr>
          </w:p>
        </w:tc>
        <w:tc>
          <w:tcPr>
            <w:tcW w:w="2126" w:type="dxa"/>
          </w:tcPr>
          <w:p w14:paraId="32FE9539" w14:textId="77777777" w:rsidR="00962111" w:rsidRPr="0014235F" w:rsidRDefault="00962111" w:rsidP="00D404CE">
            <w:pPr>
              <w:jc w:val="center"/>
              <w:rPr>
                <w:rFonts w:ascii="Arial" w:hAnsi="Arial" w:cs="Arial"/>
                <w:sz w:val="20"/>
                <w:szCs w:val="20"/>
              </w:rPr>
            </w:pPr>
          </w:p>
        </w:tc>
      </w:tr>
      <w:tr w:rsidR="00962111" w:rsidRPr="0014235F" w14:paraId="7F0E571C" w14:textId="77777777" w:rsidTr="00610251">
        <w:tc>
          <w:tcPr>
            <w:tcW w:w="2518" w:type="dxa"/>
          </w:tcPr>
          <w:p w14:paraId="443F0496" w14:textId="77777777" w:rsidR="00962111" w:rsidRPr="0014235F" w:rsidRDefault="00962111" w:rsidP="00D404CE">
            <w:pPr>
              <w:rPr>
                <w:rFonts w:ascii="Arial" w:hAnsi="Arial" w:cs="Arial"/>
                <w:sz w:val="20"/>
                <w:szCs w:val="20"/>
              </w:rPr>
            </w:pPr>
            <w:r w:rsidRPr="0014235F">
              <w:rPr>
                <w:rFonts w:ascii="Arial" w:hAnsi="Arial" w:cs="Arial"/>
                <w:sz w:val="20"/>
                <w:szCs w:val="20"/>
              </w:rPr>
              <w:t xml:space="preserve">Connections activity not covered by the statutory instrument or standard special condition D10 </w:t>
            </w:r>
          </w:p>
          <w:p w14:paraId="409FD8D1" w14:textId="77777777" w:rsidR="00962111" w:rsidRPr="0014235F" w:rsidRDefault="00962111" w:rsidP="00D404CE">
            <w:pPr>
              <w:rPr>
                <w:rFonts w:ascii="Arial" w:hAnsi="Arial" w:cs="Arial"/>
                <w:sz w:val="20"/>
                <w:szCs w:val="20"/>
              </w:rPr>
            </w:pPr>
          </w:p>
        </w:tc>
        <w:tc>
          <w:tcPr>
            <w:tcW w:w="1260" w:type="dxa"/>
          </w:tcPr>
          <w:p w14:paraId="4F4D9A19" w14:textId="77777777" w:rsidR="00962111" w:rsidRPr="0014235F" w:rsidRDefault="00962111" w:rsidP="00D404CE">
            <w:pPr>
              <w:pStyle w:val="Footer"/>
              <w:jc w:val="center"/>
              <w:rPr>
                <w:rFonts w:ascii="Arial" w:hAnsi="Arial" w:cs="Arial"/>
                <w:sz w:val="20"/>
                <w:szCs w:val="20"/>
              </w:rPr>
            </w:pPr>
            <w:r w:rsidRPr="0014235F">
              <w:rPr>
                <w:rFonts w:ascii="Arial" w:hAnsi="Arial" w:cs="Arial"/>
                <w:sz w:val="20"/>
                <w:szCs w:val="20"/>
              </w:rPr>
              <w:t>(6.2(iii))</w:t>
            </w:r>
          </w:p>
        </w:tc>
        <w:tc>
          <w:tcPr>
            <w:tcW w:w="1117" w:type="dxa"/>
          </w:tcPr>
          <w:p w14:paraId="6F1D988E" w14:textId="77777777" w:rsidR="00962111" w:rsidRPr="0014235F" w:rsidRDefault="00962111" w:rsidP="00D404CE">
            <w:pPr>
              <w:jc w:val="center"/>
              <w:rPr>
                <w:rFonts w:ascii="Arial" w:hAnsi="Arial" w:cs="Arial"/>
                <w:sz w:val="20"/>
                <w:szCs w:val="20"/>
              </w:rPr>
            </w:pPr>
            <w:r w:rsidRPr="72A5A6B0">
              <w:rPr>
                <w:rFonts w:ascii="Arial" w:hAnsi="Arial" w:cs="Arial"/>
                <w:sz w:val="20"/>
                <w:szCs w:val="20"/>
              </w:rPr>
              <w:t>Greater of 5% or £300 excluding VAT</w:t>
            </w:r>
          </w:p>
        </w:tc>
        <w:tc>
          <w:tcPr>
            <w:tcW w:w="2118" w:type="dxa"/>
          </w:tcPr>
          <w:p w14:paraId="5D7279DE"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Refund of any overcharge</w:t>
            </w:r>
          </w:p>
        </w:tc>
        <w:tc>
          <w:tcPr>
            <w:tcW w:w="2126" w:type="dxa"/>
          </w:tcPr>
          <w:p w14:paraId="0BBA2446" w14:textId="77777777" w:rsidR="00962111" w:rsidRPr="0014235F" w:rsidRDefault="00962111" w:rsidP="00D404CE">
            <w:pPr>
              <w:jc w:val="center"/>
              <w:rPr>
                <w:rFonts w:ascii="Arial" w:hAnsi="Arial" w:cs="Arial"/>
                <w:sz w:val="20"/>
                <w:szCs w:val="20"/>
              </w:rPr>
            </w:pPr>
            <w:r w:rsidRPr="0014235F">
              <w:rPr>
                <w:rFonts w:ascii="Arial" w:hAnsi="Arial" w:cs="Arial"/>
                <w:sz w:val="20"/>
                <w:szCs w:val="20"/>
              </w:rPr>
              <w:t>Refund of any overcharge</w:t>
            </w:r>
          </w:p>
        </w:tc>
      </w:tr>
    </w:tbl>
    <w:p w14:paraId="6430CA86" w14:textId="77777777" w:rsidR="00962111" w:rsidRPr="0014235F" w:rsidRDefault="00962111" w:rsidP="00962111">
      <w:pPr>
        <w:rPr>
          <w:rFonts w:ascii="Arial" w:hAnsi="Arial" w:cs="Arial"/>
          <w:sz w:val="20"/>
          <w:szCs w:val="20"/>
        </w:rPr>
      </w:pPr>
    </w:p>
    <w:p w14:paraId="3ED67289" w14:textId="77777777" w:rsidR="00962111" w:rsidRPr="0014235F" w:rsidRDefault="00962111" w:rsidP="001E3802">
      <w:pPr>
        <w:pStyle w:val="Heading0"/>
        <w:rPr>
          <w:color w:val="E36C0A" w:themeColor="accent6" w:themeShade="BF"/>
          <w:szCs w:val="20"/>
        </w:rPr>
      </w:pPr>
      <w:r w:rsidRPr="0014235F">
        <w:rPr>
          <w:szCs w:val="20"/>
        </w:rPr>
        <w:br w:type="page"/>
      </w:r>
      <w:r w:rsidR="000A303D" w:rsidRPr="0014235F" w:rsidDel="000A303D">
        <w:rPr>
          <w:color w:val="E36C0A" w:themeColor="accent6" w:themeShade="BF"/>
          <w:szCs w:val="20"/>
        </w:rPr>
        <w:lastRenderedPageBreak/>
        <w:t xml:space="preserve"> </w:t>
      </w:r>
      <w:bookmarkStart w:id="51" w:name="_Toc66162520"/>
      <w:r w:rsidRPr="001E3802">
        <w:rPr>
          <w:color w:val="E36C0A" w:themeColor="accent6" w:themeShade="BF"/>
          <w:sz w:val="22"/>
          <w:szCs w:val="22"/>
        </w:rPr>
        <w:t xml:space="preserve">Appendix </w:t>
      </w:r>
      <w:r w:rsidR="0026430E" w:rsidRPr="001E3802">
        <w:rPr>
          <w:color w:val="E36C0A" w:themeColor="accent6" w:themeShade="BF"/>
          <w:sz w:val="22"/>
          <w:szCs w:val="22"/>
        </w:rPr>
        <w:t>E</w:t>
      </w:r>
      <w:r w:rsidRPr="001E3802">
        <w:rPr>
          <w:color w:val="E36C0A" w:themeColor="accent6" w:themeShade="BF"/>
          <w:sz w:val="22"/>
          <w:szCs w:val="22"/>
        </w:rPr>
        <w:t xml:space="preserve"> – Wales &amp; West Utilities Connections Contact Details</w:t>
      </w:r>
      <w:bookmarkEnd w:id="51"/>
    </w:p>
    <w:p w14:paraId="43F4D546" w14:textId="77777777" w:rsidR="00962111" w:rsidRPr="0014235F" w:rsidRDefault="00962111" w:rsidP="00962111">
      <w:pPr>
        <w:pStyle w:val="DefaultText"/>
        <w:ind w:left="720"/>
        <w:jc w:val="both"/>
        <w:rPr>
          <w:rFonts w:cs="Arial"/>
          <w:b/>
          <w:sz w:val="20"/>
        </w:rPr>
      </w:pPr>
      <w:r w:rsidRPr="0014235F">
        <w:rPr>
          <w:rFonts w:cs="Arial"/>
          <w:b/>
          <w:sz w:val="20"/>
        </w:rPr>
        <w:t>Registered Office:</w:t>
      </w:r>
    </w:p>
    <w:p w14:paraId="22A6C0AA" w14:textId="77777777" w:rsidR="00962111" w:rsidRPr="0014235F" w:rsidRDefault="00962111" w:rsidP="00962111">
      <w:pPr>
        <w:pStyle w:val="DefaultText"/>
        <w:ind w:left="720"/>
        <w:jc w:val="both"/>
        <w:rPr>
          <w:rFonts w:cs="Arial"/>
          <w:sz w:val="20"/>
        </w:rPr>
      </w:pPr>
    </w:p>
    <w:p w14:paraId="7239F240" w14:textId="77777777" w:rsidR="00962111" w:rsidRPr="0014235F" w:rsidRDefault="00962111" w:rsidP="00962111">
      <w:pPr>
        <w:pStyle w:val="DefaultText"/>
        <w:ind w:left="720"/>
        <w:jc w:val="both"/>
        <w:rPr>
          <w:rFonts w:cs="Arial"/>
          <w:sz w:val="20"/>
        </w:rPr>
      </w:pPr>
      <w:r w:rsidRPr="0014235F">
        <w:rPr>
          <w:rFonts w:cs="Arial"/>
          <w:sz w:val="20"/>
        </w:rPr>
        <w:t>Wales &amp; West Utilities Ltd</w:t>
      </w:r>
    </w:p>
    <w:p w14:paraId="340F7FCE" w14:textId="77777777" w:rsidR="00962111" w:rsidRPr="0014235F" w:rsidRDefault="00962111" w:rsidP="00962111">
      <w:pPr>
        <w:pStyle w:val="DefaultText"/>
        <w:ind w:left="720"/>
        <w:jc w:val="both"/>
        <w:rPr>
          <w:rFonts w:cs="Arial"/>
          <w:sz w:val="20"/>
        </w:rPr>
      </w:pPr>
      <w:r w:rsidRPr="0014235F">
        <w:rPr>
          <w:rFonts w:cs="Arial"/>
          <w:sz w:val="20"/>
        </w:rPr>
        <w:t>Wales &amp; West House / Tŷ Wales &amp; West</w:t>
      </w:r>
    </w:p>
    <w:p w14:paraId="51A6D3BB" w14:textId="77777777" w:rsidR="00962111" w:rsidRPr="0014235F" w:rsidRDefault="00962111" w:rsidP="00962111">
      <w:pPr>
        <w:pStyle w:val="DefaultText"/>
        <w:ind w:left="720"/>
        <w:jc w:val="both"/>
        <w:rPr>
          <w:rFonts w:cs="Arial"/>
          <w:sz w:val="20"/>
        </w:rPr>
      </w:pPr>
      <w:r w:rsidRPr="0014235F">
        <w:rPr>
          <w:rFonts w:cs="Arial"/>
          <w:sz w:val="20"/>
        </w:rPr>
        <w:t xml:space="preserve">Spooner Close / Spooner Close </w:t>
      </w:r>
    </w:p>
    <w:p w14:paraId="08159B3B" w14:textId="77777777" w:rsidR="00962111" w:rsidRPr="0014235F" w:rsidRDefault="00962111" w:rsidP="00962111">
      <w:pPr>
        <w:pStyle w:val="DefaultText"/>
        <w:ind w:left="720"/>
        <w:jc w:val="both"/>
        <w:rPr>
          <w:rFonts w:cs="Arial"/>
          <w:sz w:val="20"/>
        </w:rPr>
      </w:pPr>
      <w:r w:rsidRPr="0014235F">
        <w:rPr>
          <w:rFonts w:cs="Arial"/>
          <w:sz w:val="20"/>
        </w:rPr>
        <w:t>Celtic Springs / Celtic Springs</w:t>
      </w:r>
    </w:p>
    <w:p w14:paraId="3FF0E84C" w14:textId="77777777" w:rsidR="00962111" w:rsidRPr="0014235F" w:rsidRDefault="00962111" w:rsidP="00962111">
      <w:pPr>
        <w:pStyle w:val="DefaultText"/>
        <w:ind w:left="720"/>
        <w:jc w:val="both"/>
        <w:rPr>
          <w:rFonts w:cs="Arial"/>
          <w:sz w:val="20"/>
        </w:rPr>
      </w:pPr>
      <w:r w:rsidRPr="0014235F">
        <w:rPr>
          <w:rFonts w:cs="Arial"/>
          <w:sz w:val="20"/>
        </w:rPr>
        <w:t>Coedkernew / Coedcernyw</w:t>
      </w:r>
    </w:p>
    <w:p w14:paraId="180C787D" w14:textId="77777777" w:rsidR="00962111" w:rsidRPr="0014235F" w:rsidRDefault="00962111" w:rsidP="00962111">
      <w:pPr>
        <w:pStyle w:val="DefaultText"/>
        <w:ind w:left="720"/>
        <w:jc w:val="both"/>
        <w:rPr>
          <w:rFonts w:cs="Arial"/>
          <w:sz w:val="20"/>
        </w:rPr>
      </w:pPr>
      <w:r w:rsidRPr="0014235F">
        <w:rPr>
          <w:rFonts w:cs="Arial"/>
          <w:sz w:val="20"/>
        </w:rPr>
        <w:t>Newport / Casnewydd</w:t>
      </w:r>
    </w:p>
    <w:p w14:paraId="317714D3" w14:textId="77777777" w:rsidR="00962111" w:rsidRPr="0014235F" w:rsidRDefault="00962111" w:rsidP="00962111">
      <w:pPr>
        <w:pStyle w:val="DefaultText"/>
        <w:ind w:left="720"/>
        <w:jc w:val="both"/>
        <w:rPr>
          <w:rFonts w:cs="Arial"/>
          <w:sz w:val="20"/>
        </w:rPr>
      </w:pPr>
      <w:r w:rsidRPr="0014235F">
        <w:rPr>
          <w:rFonts w:cs="Arial"/>
          <w:sz w:val="20"/>
        </w:rPr>
        <w:t>NP10 8FZ / NP10 8FZ</w:t>
      </w:r>
    </w:p>
    <w:p w14:paraId="4066AC15" w14:textId="77777777" w:rsidR="00962111" w:rsidRPr="0014235F" w:rsidRDefault="00962111" w:rsidP="00962111">
      <w:pPr>
        <w:pStyle w:val="DefaultText"/>
        <w:ind w:left="720"/>
        <w:jc w:val="both"/>
        <w:rPr>
          <w:rFonts w:cs="Arial"/>
          <w:sz w:val="20"/>
        </w:rPr>
      </w:pPr>
    </w:p>
    <w:p w14:paraId="3DE47BC5" w14:textId="77777777" w:rsidR="00962111" w:rsidRPr="0014235F" w:rsidRDefault="00962111" w:rsidP="00962111">
      <w:pPr>
        <w:pStyle w:val="DefaultText"/>
        <w:ind w:left="720"/>
        <w:jc w:val="both"/>
        <w:rPr>
          <w:rFonts w:cs="Arial"/>
          <w:sz w:val="20"/>
        </w:rPr>
      </w:pPr>
      <w:r w:rsidRPr="0014235F">
        <w:rPr>
          <w:rFonts w:cs="Arial"/>
          <w:sz w:val="20"/>
        </w:rPr>
        <w:t>Registered in England &amp; Wales: 5046791</w:t>
      </w:r>
    </w:p>
    <w:p w14:paraId="016CFBC1" w14:textId="77777777" w:rsidR="00962111" w:rsidRPr="0014235F" w:rsidRDefault="00962111" w:rsidP="00962111">
      <w:pPr>
        <w:pStyle w:val="DefaultText"/>
        <w:ind w:left="720"/>
        <w:jc w:val="both"/>
        <w:rPr>
          <w:rFonts w:cs="Arial"/>
          <w:sz w:val="20"/>
        </w:rPr>
      </w:pPr>
    </w:p>
    <w:p w14:paraId="4D02BDA8" w14:textId="77777777" w:rsidR="00962111" w:rsidRPr="0014235F" w:rsidRDefault="00962111" w:rsidP="00962111">
      <w:pPr>
        <w:pStyle w:val="DefaultText"/>
        <w:ind w:left="720"/>
        <w:jc w:val="both"/>
        <w:rPr>
          <w:rFonts w:cs="Arial"/>
          <w:sz w:val="20"/>
        </w:rPr>
      </w:pPr>
      <w:r w:rsidRPr="0014235F">
        <w:rPr>
          <w:rFonts w:cs="Arial"/>
          <w:sz w:val="20"/>
        </w:rPr>
        <w:t xml:space="preserve">Tel: </w:t>
      </w:r>
      <w:r w:rsidR="00CC7B34" w:rsidRPr="00CC7B34">
        <w:rPr>
          <w:rFonts w:cs="Arial"/>
          <w:sz w:val="20"/>
        </w:rPr>
        <w:t>0800 912 29 99</w:t>
      </w:r>
    </w:p>
    <w:p w14:paraId="7D32A5C1" w14:textId="77777777" w:rsidR="00962111" w:rsidRPr="0014235F" w:rsidRDefault="00962111" w:rsidP="00962111">
      <w:pPr>
        <w:pStyle w:val="DefaultText"/>
        <w:ind w:left="720"/>
        <w:jc w:val="both"/>
        <w:rPr>
          <w:rFonts w:cs="Arial"/>
          <w:sz w:val="20"/>
        </w:rPr>
      </w:pPr>
      <w:r w:rsidRPr="0014235F">
        <w:rPr>
          <w:rFonts w:cs="Arial"/>
          <w:sz w:val="20"/>
        </w:rPr>
        <w:t xml:space="preserve">Web: </w:t>
      </w:r>
      <w:hyperlink r:id="rId13" w:history="1">
        <w:r w:rsidRPr="0014235F">
          <w:rPr>
            <w:rStyle w:val="Hyperlink"/>
            <w:rFonts w:cs="Arial"/>
            <w:sz w:val="20"/>
          </w:rPr>
          <w:t>www.wwutilities.co.uk</w:t>
        </w:r>
      </w:hyperlink>
    </w:p>
    <w:p w14:paraId="1B0DCC9C" w14:textId="77777777" w:rsidR="00962111" w:rsidRPr="0014235F" w:rsidRDefault="00962111" w:rsidP="00962111">
      <w:pPr>
        <w:pStyle w:val="DefaultText"/>
        <w:ind w:left="720"/>
        <w:jc w:val="both"/>
        <w:rPr>
          <w:rFonts w:cs="Arial"/>
          <w:sz w:val="20"/>
        </w:rPr>
      </w:pPr>
    </w:p>
    <w:p w14:paraId="7B6F3AEF" w14:textId="77777777" w:rsidR="00E602F6" w:rsidRPr="009E3576" w:rsidRDefault="00E602F6" w:rsidP="00962111">
      <w:pPr>
        <w:pStyle w:val="DefaultText"/>
        <w:ind w:left="720"/>
        <w:jc w:val="both"/>
        <w:rPr>
          <w:rFonts w:cs="Arial"/>
          <w:b/>
          <w:sz w:val="20"/>
          <w:u w:val="single"/>
        </w:rPr>
      </w:pPr>
      <w:r w:rsidRPr="009E3576">
        <w:rPr>
          <w:rFonts w:cs="Arial"/>
          <w:b/>
          <w:sz w:val="20"/>
          <w:u w:val="single"/>
        </w:rPr>
        <w:t>Approved Contacts:</w:t>
      </w:r>
    </w:p>
    <w:p w14:paraId="7534E0DA" w14:textId="77777777" w:rsidR="00E602F6" w:rsidRDefault="00E602F6" w:rsidP="00962111">
      <w:pPr>
        <w:pStyle w:val="DefaultText"/>
        <w:ind w:left="720"/>
        <w:jc w:val="both"/>
        <w:rPr>
          <w:rFonts w:cs="Arial"/>
          <w:b/>
          <w:sz w:val="20"/>
        </w:rPr>
      </w:pPr>
    </w:p>
    <w:p w14:paraId="08A2F91E" w14:textId="77777777" w:rsidR="00962111" w:rsidRPr="0014235F" w:rsidRDefault="00962111" w:rsidP="00962111">
      <w:pPr>
        <w:pStyle w:val="DefaultText"/>
        <w:ind w:left="720"/>
        <w:jc w:val="both"/>
        <w:rPr>
          <w:rFonts w:cs="Arial"/>
          <w:b/>
          <w:sz w:val="20"/>
        </w:rPr>
      </w:pPr>
      <w:r w:rsidRPr="0014235F">
        <w:rPr>
          <w:rFonts w:cs="Arial"/>
          <w:b/>
          <w:sz w:val="20"/>
        </w:rPr>
        <w:t>Complaints:</w:t>
      </w:r>
    </w:p>
    <w:p w14:paraId="6F3BB95B" w14:textId="77777777" w:rsidR="00962111" w:rsidRPr="0014235F" w:rsidRDefault="00962111" w:rsidP="00962111">
      <w:pPr>
        <w:pStyle w:val="DefaultText"/>
        <w:ind w:left="720"/>
        <w:jc w:val="both"/>
        <w:rPr>
          <w:rFonts w:cs="Arial"/>
          <w:sz w:val="20"/>
        </w:rPr>
      </w:pPr>
    </w:p>
    <w:p w14:paraId="6142C082" w14:textId="77777777" w:rsidR="00962111" w:rsidRPr="0014235F" w:rsidRDefault="00962111" w:rsidP="00962111">
      <w:pPr>
        <w:pStyle w:val="DefaultText"/>
        <w:ind w:left="720"/>
        <w:jc w:val="both"/>
        <w:rPr>
          <w:rFonts w:cs="Arial"/>
          <w:sz w:val="20"/>
        </w:rPr>
      </w:pPr>
      <w:r w:rsidRPr="0014235F">
        <w:rPr>
          <w:rFonts w:cs="Arial"/>
          <w:sz w:val="20"/>
        </w:rPr>
        <w:t>Complaints</w:t>
      </w:r>
    </w:p>
    <w:p w14:paraId="58E01D28" w14:textId="77777777" w:rsidR="00962111" w:rsidRPr="0014235F" w:rsidRDefault="00962111" w:rsidP="00962111">
      <w:pPr>
        <w:pStyle w:val="DefaultText"/>
        <w:ind w:left="720"/>
        <w:jc w:val="both"/>
        <w:rPr>
          <w:rFonts w:cs="Arial"/>
          <w:sz w:val="20"/>
        </w:rPr>
      </w:pPr>
      <w:r w:rsidRPr="0014235F">
        <w:rPr>
          <w:rFonts w:cs="Arial"/>
          <w:sz w:val="20"/>
        </w:rPr>
        <w:t>Wales &amp; West Utilities Ltd</w:t>
      </w:r>
    </w:p>
    <w:p w14:paraId="28CB70E2" w14:textId="77777777" w:rsidR="00962111" w:rsidRPr="0014235F" w:rsidRDefault="00962111" w:rsidP="52C06CC4">
      <w:pPr>
        <w:pStyle w:val="DefaultText"/>
        <w:ind w:left="720"/>
        <w:jc w:val="both"/>
        <w:rPr>
          <w:rFonts w:cs="Arial"/>
          <w:sz w:val="20"/>
        </w:rPr>
      </w:pPr>
      <w:r w:rsidRPr="52C06CC4">
        <w:rPr>
          <w:rFonts w:cs="Arial"/>
          <w:sz w:val="20"/>
        </w:rPr>
        <w:t>Wales &amp; West House</w:t>
      </w:r>
    </w:p>
    <w:p w14:paraId="1FB6506A" w14:textId="77777777" w:rsidR="00962111" w:rsidRPr="0014235F" w:rsidRDefault="00962111" w:rsidP="00962111">
      <w:pPr>
        <w:pStyle w:val="DefaultText"/>
        <w:ind w:left="720"/>
        <w:jc w:val="both"/>
        <w:rPr>
          <w:rFonts w:cs="Arial"/>
          <w:sz w:val="20"/>
        </w:rPr>
      </w:pPr>
      <w:r w:rsidRPr="0014235F">
        <w:rPr>
          <w:rFonts w:cs="Arial"/>
          <w:sz w:val="20"/>
        </w:rPr>
        <w:t>Spooner Close</w:t>
      </w:r>
    </w:p>
    <w:p w14:paraId="3037C2D5" w14:textId="77777777" w:rsidR="00962111" w:rsidRPr="0014235F" w:rsidRDefault="00962111" w:rsidP="00962111">
      <w:pPr>
        <w:pStyle w:val="DefaultText"/>
        <w:ind w:left="720"/>
        <w:jc w:val="both"/>
        <w:rPr>
          <w:rFonts w:cs="Arial"/>
          <w:sz w:val="20"/>
        </w:rPr>
      </w:pPr>
      <w:r w:rsidRPr="0014235F">
        <w:rPr>
          <w:rFonts w:cs="Arial"/>
          <w:sz w:val="20"/>
        </w:rPr>
        <w:t>Celtic Springs</w:t>
      </w:r>
    </w:p>
    <w:p w14:paraId="663A346D" w14:textId="77777777" w:rsidR="00962111" w:rsidRPr="0014235F" w:rsidRDefault="00962111" w:rsidP="00962111">
      <w:pPr>
        <w:pStyle w:val="DefaultText"/>
        <w:ind w:left="720"/>
        <w:jc w:val="both"/>
        <w:rPr>
          <w:rFonts w:cs="Arial"/>
          <w:sz w:val="20"/>
        </w:rPr>
      </w:pPr>
      <w:r w:rsidRPr="0014235F">
        <w:rPr>
          <w:rFonts w:cs="Arial"/>
          <w:sz w:val="20"/>
        </w:rPr>
        <w:t>Coedkernew</w:t>
      </w:r>
    </w:p>
    <w:p w14:paraId="61FA2BA3" w14:textId="77777777" w:rsidR="00962111" w:rsidRPr="0014235F" w:rsidRDefault="00962111" w:rsidP="00962111">
      <w:pPr>
        <w:pStyle w:val="DefaultText"/>
        <w:ind w:left="720"/>
        <w:jc w:val="both"/>
        <w:rPr>
          <w:rFonts w:cs="Arial"/>
          <w:sz w:val="20"/>
        </w:rPr>
      </w:pPr>
      <w:r w:rsidRPr="0014235F">
        <w:rPr>
          <w:rFonts w:cs="Arial"/>
          <w:sz w:val="20"/>
        </w:rPr>
        <w:t>Newport</w:t>
      </w:r>
    </w:p>
    <w:p w14:paraId="5568F796" w14:textId="77777777" w:rsidR="00962111" w:rsidRPr="0014235F" w:rsidRDefault="00962111" w:rsidP="00962111">
      <w:pPr>
        <w:pStyle w:val="DefaultText"/>
        <w:ind w:left="720"/>
        <w:jc w:val="both"/>
        <w:rPr>
          <w:rFonts w:cs="Arial"/>
          <w:sz w:val="20"/>
        </w:rPr>
      </w:pPr>
      <w:r w:rsidRPr="0014235F">
        <w:rPr>
          <w:rFonts w:cs="Arial"/>
          <w:sz w:val="20"/>
        </w:rPr>
        <w:t>NP10 8FZ</w:t>
      </w:r>
    </w:p>
    <w:p w14:paraId="36EF1A7F" w14:textId="77777777" w:rsidR="00962111" w:rsidRPr="0014235F" w:rsidRDefault="00962111" w:rsidP="00962111">
      <w:pPr>
        <w:pStyle w:val="DefaultText"/>
        <w:ind w:left="720"/>
        <w:jc w:val="both"/>
        <w:rPr>
          <w:rFonts w:cs="Arial"/>
          <w:sz w:val="20"/>
        </w:rPr>
      </w:pPr>
    </w:p>
    <w:p w14:paraId="0DD84E49" w14:textId="77777777" w:rsidR="00962111" w:rsidRPr="0014235F" w:rsidRDefault="00962111" w:rsidP="00962111">
      <w:pPr>
        <w:pStyle w:val="DefaultText"/>
        <w:ind w:left="720"/>
        <w:jc w:val="both"/>
        <w:rPr>
          <w:rFonts w:cs="Arial"/>
          <w:sz w:val="20"/>
        </w:rPr>
      </w:pPr>
      <w:r w:rsidRPr="0014235F">
        <w:rPr>
          <w:rFonts w:cs="Arial"/>
          <w:sz w:val="20"/>
        </w:rPr>
        <w:t xml:space="preserve">Tel: </w:t>
      </w:r>
      <w:r w:rsidR="00CC7B34" w:rsidRPr="00CC7B34">
        <w:rPr>
          <w:rFonts w:cs="Arial"/>
          <w:sz w:val="20"/>
        </w:rPr>
        <w:t>0800 2946 645</w:t>
      </w:r>
    </w:p>
    <w:p w14:paraId="3E3FF952" w14:textId="77777777" w:rsidR="00962111" w:rsidRPr="0014235F" w:rsidRDefault="00962111" w:rsidP="00962111">
      <w:pPr>
        <w:pStyle w:val="DefaultText"/>
        <w:ind w:left="720"/>
        <w:jc w:val="both"/>
        <w:rPr>
          <w:rFonts w:cs="Arial"/>
          <w:sz w:val="20"/>
        </w:rPr>
      </w:pPr>
      <w:r w:rsidRPr="0014235F">
        <w:rPr>
          <w:rFonts w:cs="Arial"/>
          <w:sz w:val="20"/>
        </w:rPr>
        <w:t>Email: Complaints@wwutilities.co.uk</w:t>
      </w:r>
    </w:p>
    <w:p w14:paraId="374C9E79" w14:textId="77777777" w:rsidR="00962111" w:rsidRPr="0014235F" w:rsidRDefault="00962111" w:rsidP="00962111">
      <w:pPr>
        <w:pStyle w:val="DefaultText"/>
        <w:ind w:left="720"/>
        <w:jc w:val="both"/>
        <w:rPr>
          <w:rFonts w:cs="Arial"/>
          <w:sz w:val="20"/>
        </w:rPr>
      </w:pPr>
    </w:p>
    <w:p w14:paraId="11686013" w14:textId="77777777" w:rsidR="00962111" w:rsidRPr="0014235F" w:rsidRDefault="00962111" w:rsidP="00962111">
      <w:pPr>
        <w:pStyle w:val="DefaultText"/>
        <w:ind w:left="720"/>
        <w:jc w:val="both"/>
        <w:rPr>
          <w:rFonts w:cs="Arial"/>
          <w:b/>
          <w:sz w:val="20"/>
        </w:rPr>
      </w:pPr>
      <w:r w:rsidRPr="0014235F">
        <w:rPr>
          <w:rFonts w:cs="Arial"/>
          <w:b/>
          <w:sz w:val="20"/>
        </w:rPr>
        <w:t>Connections:</w:t>
      </w:r>
    </w:p>
    <w:p w14:paraId="6C3A83C1" w14:textId="77777777" w:rsidR="00962111" w:rsidRPr="0014235F" w:rsidRDefault="00962111" w:rsidP="00962111">
      <w:pPr>
        <w:pStyle w:val="DefaultText"/>
        <w:ind w:left="720"/>
        <w:jc w:val="both"/>
        <w:rPr>
          <w:rFonts w:cs="Arial"/>
          <w:sz w:val="20"/>
        </w:rPr>
      </w:pPr>
    </w:p>
    <w:p w14:paraId="1BDD6E90" w14:textId="77777777" w:rsidR="00962111" w:rsidRPr="0014235F" w:rsidRDefault="00962111" w:rsidP="00962111">
      <w:pPr>
        <w:pStyle w:val="DefaultText"/>
        <w:ind w:left="720"/>
        <w:jc w:val="both"/>
        <w:rPr>
          <w:rFonts w:cs="Arial"/>
          <w:sz w:val="20"/>
        </w:rPr>
      </w:pPr>
      <w:r w:rsidRPr="0014235F">
        <w:rPr>
          <w:rFonts w:cs="Arial"/>
          <w:sz w:val="20"/>
        </w:rPr>
        <w:t>Connections Front Desk</w:t>
      </w:r>
    </w:p>
    <w:p w14:paraId="18E75013" w14:textId="77777777" w:rsidR="00962111" w:rsidRPr="0014235F" w:rsidRDefault="00962111" w:rsidP="00962111">
      <w:pPr>
        <w:pStyle w:val="DefaultText"/>
        <w:ind w:left="720"/>
        <w:jc w:val="both"/>
        <w:rPr>
          <w:rFonts w:cs="Arial"/>
          <w:sz w:val="20"/>
        </w:rPr>
      </w:pPr>
      <w:r w:rsidRPr="0014235F">
        <w:rPr>
          <w:rFonts w:cs="Arial"/>
          <w:sz w:val="20"/>
        </w:rPr>
        <w:t>Wales &amp; West Utilities Ltd</w:t>
      </w:r>
    </w:p>
    <w:p w14:paraId="7CF7A07F" w14:textId="77777777" w:rsidR="00962111" w:rsidRPr="0014235F" w:rsidRDefault="00962111" w:rsidP="00962111">
      <w:pPr>
        <w:pStyle w:val="DefaultText"/>
        <w:ind w:left="720"/>
        <w:jc w:val="both"/>
        <w:rPr>
          <w:rFonts w:cs="Arial"/>
          <w:sz w:val="20"/>
        </w:rPr>
      </w:pPr>
      <w:r w:rsidRPr="0014235F">
        <w:rPr>
          <w:rFonts w:cs="Arial"/>
          <w:sz w:val="20"/>
        </w:rPr>
        <w:t>Wales &amp; West House</w:t>
      </w:r>
    </w:p>
    <w:p w14:paraId="42D51FCC" w14:textId="77777777" w:rsidR="00962111" w:rsidRPr="0014235F" w:rsidRDefault="00962111" w:rsidP="00962111">
      <w:pPr>
        <w:pStyle w:val="DefaultText"/>
        <w:ind w:left="720"/>
        <w:jc w:val="both"/>
        <w:rPr>
          <w:rFonts w:cs="Arial"/>
          <w:sz w:val="20"/>
        </w:rPr>
      </w:pPr>
      <w:r w:rsidRPr="0014235F">
        <w:rPr>
          <w:rFonts w:cs="Arial"/>
          <w:sz w:val="20"/>
        </w:rPr>
        <w:t>Spooner Close</w:t>
      </w:r>
    </w:p>
    <w:p w14:paraId="0531B219" w14:textId="77777777" w:rsidR="00962111" w:rsidRPr="0014235F" w:rsidRDefault="00962111" w:rsidP="00962111">
      <w:pPr>
        <w:pStyle w:val="DefaultText"/>
        <w:ind w:left="720"/>
        <w:jc w:val="both"/>
        <w:rPr>
          <w:rFonts w:cs="Arial"/>
          <w:sz w:val="20"/>
        </w:rPr>
      </w:pPr>
      <w:r w:rsidRPr="0014235F">
        <w:rPr>
          <w:rFonts w:cs="Arial"/>
          <w:sz w:val="20"/>
        </w:rPr>
        <w:t>Celtic Springs</w:t>
      </w:r>
    </w:p>
    <w:p w14:paraId="5E8A2C84" w14:textId="77777777" w:rsidR="00962111" w:rsidRPr="0014235F" w:rsidRDefault="00962111" w:rsidP="00962111">
      <w:pPr>
        <w:pStyle w:val="DefaultText"/>
        <w:ind w:left="720"/>
        <w:jc w:val="both"/>
        <w:rPr>
          <w:rFonts w:cs="Arial"/>
          <w:sz w:val="20"/>
        </w:rPr>
      </w:pPr>
      <w:r w:rsidRPr="0014235F">
        <w:rPr>
          <w:rFonts w:cs="Arial"/>
          <w:sz w:val="20"/>
        </w:rPr>
        <w:t>Coedkernew</w:t>
      </w:r>
    </w:p>
    <w:p w14:paraId="75DAB012" w14:textId="77777777" w:rsidR="00962111" w:rsidRPr="0014235F" w:rsidRDefault="00962111" w:rsidP="00962111">
      <w:pPr>
        <w:pStyle w:val="DefaultText"/>
        <w:ind w:left="720"/>
        <w:jc w:val="both"/>
        <w:rPr>
          <w:rFonts w:cs="Arial"/>
          <w:sz w:val="20"/>
        </w:rPr>
      </w:pPr>
      <w:r w:rsidRPr="0014235F">
        <w:rPr>
          <w:rFonts w:cs="Arial"/>
          <w:sz w:val="20"/>
        </w:rPr>
        <w:t>Newport</w:t>
      </w:r>
    </w:p>
    <w:p w14:paraId="61A1A6DC" w14:textId="77777777" w:rsidR="00962111" w:rsidRPr="0014235F" w:rsidRDefault="00962111" w:rsidP="00962111">
      <w:pPr>
        <w:pStyle w:val="DefaultText"/>
        <w:ind w:left="720"/>
        <w:jc w:val="both"/>
        <w:rPr>
          <w:rFonts w:cs="Arial"/>
          <w:sz w:val="20"/>
        </w:rPr>
      </w:pPr>
      <w:r w:rsidRPr="0014235F">
        <w:rPr>
          <w:rFonts w:cs="Arial"/>
          <w:sz w:val="20"/>
        </w:rPr>
        <w:t>NP10 8FZ</w:t>
      </w:r>
    </w:p>
    <w:p w14:paraId="118B3DBC" w14:textId="77777777" w:rsidR="00962111" w:rsidRPr="0014235F" w:rsidRDefault="00962111" w:rsidP="00962111">
      <w:pPr>
        <w:pStyle w:val="DefaultText"/>
        <w:ind w:left="720"/>
        <w:jc w:val="both"/>
        <w:rPr>
          <w:rFonts w:cs="Arial"/>
          <w:sz w:val="20"/>
        </w:rPr>
      </w:pPr>
    </w:p>
    <w:p w14:paraId="25CC19C9" w14:textId="77777777" w:rsidR="00962111" w:rsidRPr="0014235F" w:rsidRDefault="00962111" w:rsidP="00962111">
      <w:pPr>
        <w:pStyle w:val="DefaultText"/>
        <w:ind w:left="720"/>
        <w:jc w:val="both"/>
        <w:rPr>
          <w:rFonts w:cs="Arial"/>
          <w:sz w:val="20"/>
        </w:rPr>
      </w:pPr>
      <w:r w:rsidRPr="0014235F">
        <w:rPr>
          <w:rFonts w:cs="Arial"/>
          <w:sz w:val="20"/>
        </w:rPr>
        <w:t>Tel:</w:t>
      </w:r>
      <w:r w:rsidR="00CC7B34">
        <w:rPr>
          <w:rFonts w:cs="Arial"/>
          <w:sz w:val="20"/>
        </w:rPr>
        <w:t xml:space="preserve"> </w:t>
      </w:r>
      <w:r w:rsidR="00CC7B34" w:rsidRPr="00CC7B34">
        <w:rPr>
          <w:rFonts w:cs="Arial"/>
          <w:sz w:val="20"/>
        </w:rPr>
        <w:t>0800 0726 814</w:t>
      </w:r>
      <w:r w:rsidR="00CC7B34" w:rsidRPr="00CC7B34" w:rsidDel="00420D93">
        <w:rPr>
          <w:rFonts w:cs="Arial"/>
          <w:sz w:val="20"/>
        </w:rPr>
        <w:t xml:space="preserve"> </w:t>
      </w:r>
    </w:p>
    <w:p w14:paraId="2205E83F" w14:textId="35E08875" w:rsidR="008C04AB" w:rsidRDefault="00962111" w:rsidP="4A97AD19">
      <w:pPr>
        <w:pStyle w:val="DefaultText"/>
        <w:ind w:left="720"/>
        <w:jc w:val="both"/>
        <w:rPr>
          <w:rFonts w:cs="Arial"/>
          <w:sz w:val="20"/>
        </w:rPr>
      </w:pPr>
      <w:r w:rsidRPr="4A97AD19">
        <w:rPr>
          <w:rFonts w:cs="Arial"/>
          <w:sz w:val="20"/>
        </w:rPr>
        <w:t xml:space="preserve">Email: </w:t>
      </w:r>
      <w:hyperlink r:id="rId14" w:history="1">
        <w:r w:rsidR="00657FFD" w:rsidRPr="009253F6">
          <w:rPr>
            <w:rStyle w:val="Hyperlink"/>
            <w:rFonts w:cs="Arial"/>
            <w:sz w:val="20"/>
          </w:rPr>
          <w:t>frontdeskrequests@wwutilities.co.uk</w:t>
        </w:r>
      </w:hyperlink>
    </w:p>
    <w:p w14:paraId="6C94656A" w14:textId="21AA1C9B" w:rsidR="7EED5D9C" w:rsidRDefault="7EED5D9C" w:rsidP="7EED5D9C">
      <w:pPr>
        <w:pStyle w:val="DefaultText"/>
        <w:ind w:left="720"/>
        <w:jc w:val="both"/>
        <w:rPr>
          <w:szCs w:val="28"/>
        </w:rPr>
      </w:pPr>
    </w:p>
    <w:p w14:paraId="15269284" w14:textId="56E3CABE" w:rsidR="17C12DD9" w:rsidRDefault="17C12DD9" w:rsidP="7EED5D9C">
      <w:pPr>
        <w:pStyle w:val="DefaultText"/>
        <w:ind w:left="720"/>
        <w:jc w:val="both"/>
        <w:rPr>
          <w:b/>
          <w:bCs/>
          <w:sz w:val="20"/>
        </w:rPr>
      </w:pPr>
      <w:r w:rsidRPr="008C458C">
        <w:rPr>
          <w:b/>
          <w:bCs/>
          <w:sz w:val="20"/>
        </w:rPr>
        <w:t>3</w:t>
      </w:r>
      <w:r w:rsidRPr="008C458C">
        <w:rPr>
          <w:b/>
          <w:bCs/>
          <w:sz w:val="20"/>
          <w:vertAlign w:val="superscript"/>
        </w:rPr>
        <w:t>rd</w:t>
      </w:r>
      <w:r w:rsidRPr="008C458C">
        <w:rPr>
          <w:b/>
          <w:bCs/>
          <w:sz w:val="20"/>
        </w:rPr>
        <w:t xml:space="preserve"> Party Connections:</w:t>
      </w:r>
    </w:p>
    <w:p w14:paraId="786B9B38" w14:textId="4B4C07E8" w:rsidR="7EED5D9C" w:rsidRDefault="7EED5D9C" w:rsidP="7EED5D9C">
      <w:pPr>
        <w:pStyle w:val="DefaultText"/>
        <w:ind w:left="720"/>
        <w:jc w:val="both"/>
        <w:rPr>
          <w:szCs w:val="28"/>
        </w:rPr>
      </w:pPr>
    </w:p>
    <w:p w14:paraId="2E97AE0A" w14:textId="32867E8A" w:rsidR="17C12DD9" w:rsidRDefault="17C12DD9" w:rsidP="008C458C">
      <w:pPr>
        <w:pStyle w:val="DefaultText"/>
        <w:spacing w:line="259" w:lineRule="auto"/>
        <w:ind w:left="720"/>
        <w:jc w:val="both"/>
        <w:rPr>
          <w:szCs w:val="28"/>
        </w:rPr>
      </w:pPr>
      <w:r w:rsidRPr="7EED5D9C">
        <w:rPr>
          <w:rFonts w:cs="Arial"/>
          <w:sz w:val="20"/>
        </w:rPr>
        <w:t>3</w:t>
      </w:r>
      <w:r w:rsidRPr="00B7029B">
        <w:rPr>
          <w:rFonts w:cs="Arial"/>
          <w:sz w:val="20"/>
        </w:rPr>
        <w:t>rd</w:t>
      </w:r>
      <w:r w:rsidRPr="7EED5D9C">
        <w:rPr>
          <w:rFonts w:cs="Arial"/>
          <w:sz w:val="20"/>
        </w:rPr>
        <w:t>PartyConnectionsTeam</w:t>
      </w:r>
      <w:r>
        <w:br/>
      </w:r>
      <w:r w:rsidRPr="7EED5D9C">
        <w:rPr>
          <w:rFonts w:cs="Arial"/>
          <w:sz w:val="20"/>
        </w:rPr>
        <w:t>Wales &amp; West Utilities Ltd</w:t>
      </w:r>
    </w:p>
    <w:p w14:paraId="4EEC180C" w14:textId="77777777" w:rsidR="17C12DD9" w:rsidRDefault="17C12DD9" w:rsidP="7EED5D9C">
      <w:pPr>
        <w:pStyle w:val="DefaultText"/>
        <w:ind w:left="720"/>
        <w:jc w:val="both"/>
        <w:rPr>
          <w:rFonts w:cs="Arial"/>
          <w:sz w:val="20"/>
        </w:rPr>
      </w:pPr>
      <w:r w:rsidRPr="7EED5D9C">
        <w:rPr>
          <w:rFonts w:cs="Arial"/>
          <w:sz w:val="20"/>
        </w:rPr>
        <w:t>Wales &amp; West House</w:t>
      </w:r>
    </w:p>
    <w:p w14:paraId="5F407457" w14:textId="77777777" w:rsidR="17C12DD9" w:rsidRDefault="17C12DD9" w:rsidP="7EED5D9C">
      <w:pPr>
        <w:pStyle w:val="DefaultText"/>
        <w:ind w:left="720"/>
        <w:jc w:val="both"/>
        <w:rPr>
          <w:rFonts w:cs="Arial"/>
          <w:sz w:val="20"/>
        </w:rPr>
      </w:pPr>
      <w:r w:rsidRPr="7EED5D9C">
        <w:rPr>
          <w:rFonts w:cs="Arial"/>
          <w:sz w:val="20"/>
        </w:rPr>
        <w:t>Spooner Close</w:t>
      </w:r>
    </w:p>
    <w:p w14:paraId="55757B0E" w14:textId="77777777" w:rsidR="17C12DD9" w:rsidRDefault="17C12DD9" w:rsidP="7EED5D9C">
      <w:pPr>
        <w:pStyle w:val="DefaultText"/>
        <w:ind w:left="720"/>
        <w:jc w:val="both"/>
        <w:rPr>
          <w:rFonts w:cs="Arial"/>
          <w:sz w:val="20"/>
        </w:rPr>
      </w:pPr>
      <w:r w:rsidRPr="7EED5D9C">
        <w:rPr>
          <w:rFonts w:cs="Arial"/>
          <w:sz w:val="20"/>
        </w:rPr>
        <w:t>Celtic Springs</w:t>
      </w:r>
    </w:p>
    <w:p w14:paraId="3834B1A2" w14:textId="77777777" w:rsidR="17C12DD9" w:rsidRDefault="17C12DD9" w:rsidP="7EED5D9C">
      <w:pPr>
        <w:pStyle w:val="DefaultText"/>
        <w:ind w:left="720"/>
        <w:jc w:val="both"/>
        <w:rPr>
          <w:rFonts w:cs="Arial"/>
          <w:sz w:val="20"/>
        </w:rPr>
      </w:pPr>
      <w:r w:rsidRPr="7EED5D9C">
        <w:rPr>
          <w:rFonts w:cs="Arial"/>
          <w:sz w:val="20"/>
        </w:rPr>
        <w:t>Coedkernew</w:t>
      </w:r>
    </w:p>
    <w:p w14:paraId="075AD7B6" w14:textId="77777777" w:rsidR="17C12DD9" w:rsidRDefault="17C12DD9" w:rsidP="7EED5D9C">
      <w:pPr>
        <w:pStyle w:val="DefaultText"/>
        <w:ind w:left="720"/>
        <w:jc w:val="both"/>
        <w:rPr>
          <w:rFonts w:cs="Arial"/>
          <w:sz w:val="20"/>
        </w:rPr>
      </w:pPr>
      <w:r w:rsidRPr="7EED5D9C">
        <w:rPr>
          <w:rFonts w:cs="Arial"/>
          <w:sz w:val="20"/>
        </w:rPr>
        <w:t>Newport</w:t>
      </w:r>
    </w:p>
    <w:p w14:paraId="3B2F1657" w14:textId="77777777" w:rsidR="17C12DD9" w:rsidRDefault="17C12DD9" w:rsidP="7EED5D9C">
      <w:pPr>
        <w:pStyle w:val="DefaultText"/>
        <w:ind w:left="720"/>
        <w:jc w:val="both"/>
        <w:rPr>
          <w:rFonts w:cs="Arial"/>
          <w:sz w:val="20"/>
        </w:rPr>
      </w:pPr>
      <w:r w:rsidRPr="7EED5D9C">
        <w:rPr>
          <w:rFonts w:cs="Arial"/>
          <w:sz w:val="20"/>
        </w:rPr>
        <w:t>NP10 8FZ</w:t>
      </w:r>
    </w:p>
    <w:p w14:paraId="55DB15D4" w14:textId="15F5D566" w:rsidR="7EED5D9C" w:rsidRDefault="7EED5D9C" w:rsidP="7EED5D9C">
      <w:pPr>
        <w:pStyle w:val="DefaultText"/>
        <w:ind w:left="720"/>
        <w:jc w:val="both"/>
      </w:pPr>
    </w:p>
    <w:p w14:paraId="6BE0528F" w14:textId="2191C601" w:rsidR="4A97AD19" w:rsidRDefault="17C12DD9" w:rsidP="4A97AD19">
      <w:pPr>
        <w:pStyle w:val="DefaultText"/>
        <w:ind w:left="720"/>
        <w:jc w:val="both"/>
        <w:rPr>
          <w:sz w:val="20"/>
        </w:rPr>
      </w:pPr>
      <w:r w:rsidRPr="7EED5D9C">
        <w:rPr>
          <w:sz w:val="20"/>
        </w:rPr>
        <w:t xml:space="preserve">Email: </w:t>
      </w:r>
      <w:hyperlink r:id="rId15" w:history="1">
        <w:r w:rsidR="00D80818" w:rsidRPr="00C756FE">
          <w:rPr>
            <w:rStyle w:val="Hyperlink"/>
            <w:sz w:val="20"/>
          </w:rPr>
          <w:t>GTUIP@wwutilities.co.uk</w:t>
        </w:r>
      </w:hyperlink>
    </w:p>
    <w:p w14:paraId="72DD6641" w14:textId="77777777" w:rsidR="00D80818" w:rsidRDefault="00D80818" w:rsidP="4A97AD19">
      <w:pPr>
        <w:pStyle w:val="DefaultText"/>
        <w:ind w:left="720"/>
        <w:jc w:val="both"/>
        <w:rPr>
          <w:szCs w:val="28"/>
        </w:rPr>
      </w:pPr>
    </w:p>
    <w:p w14:paraId="24A136BB" w14:textId="73143069" w:rsidR="21F1CCB6" w:rsidRDefault="21F1CCB6" w:rsidP="4A97AD19">
      <w:pPr>
        <w:pStyle w:val="DefaultText"/>
        <w:ind w:left="720"/>
        <w:jc w:val="both"/>
        <w:rPr>
          <w:b/>
          <w:bCs/>
          <w:sz w:val="20"/>
        </w:rPr>
      </w:pPr>
      <w:r w:rsidRPr="4A97AD19">
        <w:rPr>
          <w:b/>
          <w:bCs/>
          <w:sz w:val="20"/>
        </w:rPr>
        <w:t>Diversions:</w:t>
      </w:r>
    </w:p>
    <w:p w14:paraId="29130CE3" w14:textId="085BE863" w:rsidR="4A97AD19" w:rsidRDefault="4A97AD19" w:rsidP="4A97AD19">
      <w:pPr>
        <w:pStyle w:val="DefaultText"/>
        <w:ind w:left="720"/>
        <w:jc w:val="both"/>
        <w:rPr>
          <w:szCs w:val="28"/>
        </w:rPr>
      </w:pPr>
    </w:p>
    <w:p w14:paraId="01F66043" w14:textId="33944F4E" w:rsidR="21F1CCB6" w:rsidRDefault="21F1CCB6" w:rsidP="4A97AD19">
      <w:pPr>
        <w:pStyle w:val="DefaultText"/>
        <w:ind w:left="720"/>
        <w:jc w:val="both"/>
        <w:rPr>
          <w:rFonts w:cs="Arial"/>
          <w:sz w:val="20"/>
        </w:rPr>
      </w:pPr>
      <w:r w:rsidRPr="4A97AD19">
        <w:rPr>
          <w:rFonts w:cs="Arial"/>
          <w:sz w:val="20"/>
        </w:rPr>
        <w:t>Diversions Team</w:t>
      </w:r>
    </w:p>
    <w:p w14:paraId="33D0996A" w14:textId="14B27D66" w:rsidR="21F1CCB6" w:rsidRDefault="21F1CCB6" w:rsidP="4A97AD19">
      <w:pPr>
        <w:pStyle w:val="DefaultText"/>
        <w:ind w:left="720"/>
        <w:jc w:val="both"/>
        <w:rPr>
          <w:rFonts w:cs="Arial"/>
          <w:sz w:val="20"/>
        </w:rPr>
      </w:pPr>
      <w:r w:rsidRPr="4A97AD19">
        <w:rPr>
          <w:rFonts w:cs="Arial"/>
          <w:sz w:val="20"/>
        </w:rPr>
        <w:t>Wales &amp; West Utilities Ltd</w:t>
      </w:r>
    </w:p>
    <w:p w14:paraId="2694FAFD" w14:textId="77777777" w:rsidR="21F1CCB6" w:rsidRDefault="21F1CCB6" w:rsidP="4A97AD19">
      <w:pPr>
        <w:pStyle w:val="DefaultText"/>
        <w:ind w:left="720"/>
        <w:jc w:val="both"/>
        <w:rPr>
          <w:rFonts w:cs="Arial"/>
          <w:sz w:val="20"/>
        </w:rPr>
      </w:pPr>
      <w:r w:rsidRPr="4A97AD19">
        <w:rPr>
          <w:rFonts w:cs="Arial"/>
          <w:sz w:val="20"/>
        </w:rPr>
        <w:t>Wales &amp; West House</w:t>
      </w:r>
    </w:p>
    <w:p w14:paraId="4080CA1E" w14:textId="77777777" w:rsidR="21F1CCB6" w:rsidRDefault="21F1CCB6" w:rsidP="4A97AD19">
      <w:pPr>
        <w:pStyle w:val="DefaultText"/>
        <w:ind w:left="720"/>
        <w:jc w:val="both"/>
        <w:rPr>
          <w:rFonts w:cs="Arial"/>
          <w:sz w:val="20"/>
        </w:rPr>
      </w:pPr>
      <w:r w:rsidRPr="4A97AD19">
        <w:rPr>
          <w:rFonts w:cs="Arial"/>
          <w:sz w:val="20"/>
        </w:rPr>
        <w:t>Spooner Close</w:t>
      </w:r>
    </w:p>
    <w:p w14:paraId="4FFFCA2D" w14:textId="77777777" w:rsidR="21F1CCB6" w:rsidRDefault="21F1CCB6" w:rsidP="4A97AD19">
      <w:pPr>
        <w:pStyle w:val="DefaultText"/>
        <w:ind w:left="720"/>
        <w:jc w:val="both"/>
        <w:rPr>
          <w:rFonts w:cs="Arial"/>
          <w:sz w:val="20"/>
        </w:rPr>
      </w:pPr>
      <w:r w:rsidRPr="4A97AD19">
        <w:rPr>
          <w:rFonts w:cs="Arial"/>
          <w:sz w:val="20"/>
        </w:rPr>
        <w:t>Celtic Springs</w:t>
      </w:r>
    </w:p>
    <w:p w14:paraId="4CB4385C" w14:textId="77777777" w:rsidR="21F1CCB6" w:rsidRDefault="21F1CCB6" w:rsidP="4A97AD19">
      <w:pPr>
        <w:pStyle w:val="DefaultText"/>
        <w:ind w:left="720"/>
        <w:jc w:val="both"/>
        <w:rPr>
          <w:rFonts w:cs="Arial"/>
          <w:sz w:val="20"/>
        </w:rPr>
      </w:pPr>
      <w:r w:rsidRPr="4A97AD19">
        <w:rPr>
          <w:rFonts w:cs="Arial"/>
          <w:sz w:val="20"/>
        </w:rPr>
        <w:t>Coedkernew</w:t>
      </w:r>
    </w:p>
    <w:p w14:paraId="5A3D3821" w14:textId="77777777" w:rsidR="21F1CCB6" w:rsidRDefault="21F1CCB6" w:rsidP="4A97AD19">
      <w:pPr>
        <w:pStyle w:val="DefaultText"/>
        <w:ind w:left="720"/>
        <w:jc w:val="both"/>
        <w:rPr>
          <w:rFonts w:cs="Arial"/>
          <w:sz w:val="20"/>
        </w:rPr>
      </w:pPr>
      <w:r w:rsidRPr="4A97AD19">
        <w:rPr>
          <w:rFonts w:cs="Arial"/>
          <w:sz w:val="20"/>
        </w:rPr>
        <w:t>Newport</w:t>
      </w:r>
    </w:p>
    <w:p w14:paraId="43284D2E" w14:textId="77777777" w:rsidR="21F1CCB6" w:rsidRDefault="21F1CCB6" w:rsidP="4A97AD19">
      <w:pPr>
        <w:pStyle w:val="DefaultText"/>
        <w:ind w:left="720"/>
        <w:jc w:val="both"/>
        <w:rPr>
          <w:rFonts w:cs="Arial"/>
          <w:sz w:val="20"/>
        </w:rPr>
      </w:pPr>
      <w:r w:rsidRPr="4A97AD19">
        <w:rPr>
          <w:rFonts w:cs="Arial"/>
          <w:sz w:val="20"/>
        </w:rPr>
        <w:t>NP10 8FZ</w:t>
      </w:r>
    </w:p>
    <w:p w14:paraId="6DF5DA20" w14:textId="15F5D566" w:rsidR="4A97AD19" w:rsidRDefault="4A97AD19" w:rsidP="4A97AD19">
      <w:pPr>
        <w:pStyle w:val="DefaultText"/>
        <w:ind w:left="720"/>
        <w:jc w:val="both"/>
        <w:rPr>
          <w:szCs w:val="28"/>
        </w:rPr>
      </w:pPr>
    </w:p>
    <w:p w14:paraId="1DC4967D" w14:textId="43B895AA" w:rsidR="21F1CCB6" w:rsidRDefault="21F1CCB6" w:rsidP="4A97AD19">
      <w:pPr>
        <w:pStyle w:val="DefaultText"/>
        <w:ind w:left="720"/>
        <w:jc w:val="both"/>
        <w:rPr>
          <w:sz w:val="20"/>
        </w:rPr>
      </w:pPr>
      <w:r w:rsidRPr="3890A3F6">
        <w:rPr>
          <w:sz w:val="20"/>
        </w:rPr>
        <w:t xml:space="preserve">Email: </w:t>
      </w:r>
      <w:hyperlink r:id="rId16">
        <w:r w:rsidR="0076438B" w:rsidRPr="3890A3F6">
          <w:rPr>
            <w:rStyle w:val="Hyperlink"/>
            <w:sz w:val="20"/>
          </w:rPr>
          <w:t>DiversionRequests@wwutilities.co.uk</w:t>
        </w:r>
      </w:hyperlink>
    </w:p>
    <w:p w14:paraId="26710C50" w14:textId="43B895AA" w:rsidR="0076438B" w:rsidRDefault="0076438B" w:rsidP="4A97AD19">
      <w:pPr>
        <w:pStyle w:val="DefaultText"/>
        <w:ind w:left="720"/>
        <w:jc w:val="both"/>
        <w:rPr>
          <w:sz w:val="20"/>
        </w:rPr>
      </w:pPr>
    </w:p>
    <w:p w14:paraId="5060917D" w14:textId="07DB7E52" w:rsidR="0076438B" w:rsidRPr="00A34387" w:rsidRDefault="00A34387" w:rsidP="4A97AD19">
      <w:pPr>
        <w:pStyle w:val="DefaultText"/>
        <w:ind w:left="720"/>
        <w:jc w:val="both"/>
        <w:rPr>
          <w:b/>
          <w:bCs/>
          <w:sz w:val="20"/>
        </w:rPr>
      </w:pPr>
      <w:r w:rsidRPr="00A34387">
        <w:rPr>
          <w:b/>
          <w:bCs/>
          <w:sz w:val="20"/>
        </w:rPr>
        <w:t>Disconnections:</w:t>
      </w:r>
    </w:p>
    <w:p w14:paraId="63680A1D" w14:textId="77777777" w:rsidR="00A34387" w:rsidRDefault="00A34387" w:rsidP="4A97AD19">
      <w:pPr>
        <w:pStyle w:val="DefaultText"/>
        <w:ind w:left="720"/>
        <w:jc w:val="both"/>
        <w:rPr>
          <w:sz w:val="20"/>
        </w:rPr>
      </w:pPr>
    </w:p>
    <w:p w14:paraId="7176825A" w14:textId="42C8E807" w:rsidR="00A34387" w:rsidRDefault="00A34387" w:rsidP="00A34387">
      <w:pPr>
        <w:pStyle w:val="DefaultText"/>
        <w:ind w:left="720"/>
        <w:jc w:val="both"/>
        <w:rPr>
          <w:rFonts w:cs="Arial"/>
          <w:sz w:val="20"/>
        </w:rPr>
      </w:pPr>
      <w:r>
        <w:rPr>
          <w:rFonts w:cs="Arial"/>
          <w:sz w:val="20"/>
        </w:rPr>
        <w:t>Isolations</w:t>
      </w:r>
      <w:r w:rsidRPr="4A97AD19">
        <w:rPr>
          <w:rFonts w:cs="Arial"/>
          <w:sz w:val="20"/>
        </w:rPr>
        <w:t xml:space="preserve"> Team</w:t>
      </w:r>
    </w:p>
    <w:p w14:paraId="6A73B193" w14:textId="77777777" w:rsidR="00A34387" w:rsidRDefault="00A34387" w:rsidP="00A34387">
      <w:pPr>
        <w:pStyle w:val="DefaultText"/>
        <w:ind w:left="720"/>
        <w:jc w:val="both"/>
        <w:rPr>
          <w:rFonts w:cs="Arial"/>
          <w:sz w:val="20"/>
        </w:rPr>
      </w:pPr>
      <w:r w:rsidRPr="4A97AD19">
        <w:rPr>
          <w:rFonts w:cs="Arial"/>
          <w:sz w:val="20"/>
        </w:rPr>
        <w:t>Wales &amp; West Utilities Ltd</w:t>
      </w:r>
    </w:p>
    <w:p w14:paraId="73705068" w14:textId="77777777" w:rsidR="00A34387" w:rsidRDefault="00A34387" w:rsidP="00A34387">
      <w:pPr>
        <w:pStyle w:val="DefaultText"/>
        <w:ind w:left="720"/>
        <w:jc w:val="both"/>
        <w:rPr>
          <w:rFonts w:cs="Arial"/>
          <w:sz w:val="20"/>
        </w:rPr>
      </w:pPr>
      <w:r w:rsidRPr="4A97AD19">
        <w:rPr>
          <w:rFonts w:cs="Arial"/>
          <w:sz w:val="20"/>
        </w:rPr>
        <w:t>Wales &amp; West House</w:t>
      </w:r>
    </w:p>
    <w:p w14:paraId="36C99739" w14:textId="77777777" w:rsidR="00A34387" w:rsidRDefault="00A34387" w:rsidP="00A34387">
      <w:pPr>
        <w:pStyle w:val="DefaultText"/>
        <w:ind w:left="720"/>
        <w:jc w:val="both"/>
        <w:rPr>
          <w:rFonts w:cs="Arial"/>
          <w:sz w:val="20"/>
        </w:rPr>
      </w:pPr>
      <w:r w:rsidRPr="4A97AD19">
        <w:rPr>
          <w:rFonts w:cs="Arial"/>
          <w:sz w:val="20"/>
        </w:rPr>
        <w:t>Spooner Close</w:t>
      </w:r>
    </w:p>
    <w:p w14:paraId="6EBB3FD8" w14:textId="77777777" w:rsidR="00A34387" w:rsidRDefault="00A34387" w:rsidP="00A34387">
      <w:pPr>
        <w:pStyle w:val="DefaultText"/>
        <w:ind w:left="720"/>
        <w:jc w:val="both"/>
        <w:rPr>
          <w:rFonts w:cs="Arial"/>
          <w:sz w:val="20"/>
        </w:rPr>
      </w:pPr>
      <w:r w:rsidRPr="4A97AD19">
        <w:rPr>
          <w:rFonts w:cs="Arial"/>
          <w:sz w:val="20"/>
        </w:rPr>
        <w:t>Celtic Springs</w:t>
      </w:r>
    </w:p>
    <w:p w14:paraId="208D2F04" w14:textId="77777777" w:rsidR="00A34387" w:rsidRDefault="00A34387" w:rsidP="00A34387">
      <w:pPr>
        <w:pStyle w:val="DefaultText"/>
        <w:ind w:left="720"/>
        <w:jc w:val="both"/>
        <w:rPr>
          <w:rFonts w:cs="Arial"/>
          <w:sz w:val="20"/>
        </w:rPr>
      </w:pPr>
      <w:r w:rsidRPr="4A97AD19">
        <w:rPr>
          <w:rFonts w:cs="Arial"/>
          <w:sz w:val="20"/>
        </w:rPr>
        <w:t>Coedkernew</w:t>
      </w:r>
    </w:p>
    <w:p w14:paraId="63517582" w14:textId="77777777" w:rsidR="00A34387" w:rsidRDefault="00A34387" w:rsidP="00A34387">
      <w:pPr>
        <w:pStyle w:val="DefaultText"/>
        <w:ind w:left="720"/>
        <w:jc w:val="both"/>
        <w:rPr>
          <w:rFonts w:cs="Arial"/>
          <w:sz w:val="20"/>
        </w:rPr>
      </w:pPr>
      <w:r w:rsidRPr="4A97AD19">
        <w:rPr>
          <w:rFonts w:cs="Arial"/>
          <w:sz w:val="20"/>
        </w:rPr>
        <w:t>Newport</w:t>
      </w:r>
    </w:p>
    <w:p w14:paraId="4715D9E3" w14:textId="77777777" w:rsidR="00A34387" w:rsidRDefault="00A34387" w:rsidP="00A34387">
      <w:pPr>
        <w:pStyle w:val="DefaultText"/>
        <w:ind w:left="720"/>
        <w:jc w:val="both"/>
        <w:rPr>
          <w:rFonts w:cs="Arial"/>
          <w:sz w:val="20"/>
        </w:rPr>
      </w:pPr>
      <w:r w:rsidRPr="4A97AD19">
        <w:rPr>
          <w:rFonts w:cs="Arial"/>
          <w:sz w:val="20"/>
        </w:rPr>
        <w:t>NP10 8FZ</w:t>
      </w:r>
    </w:p>
    <w:p w14:paraId="51A423DB" w14:textId="77777777" w:rsidR="00A34387" w:rsidRDefault="00A34387" w:rsidP="4A97AD19">
      <w:pPr>
        <w:pStyle w:val="DefaultText"/>
        <w:ind w:left="720"/>
        <w:jc w:val="both"/>
        <w:rPr>
          <w:sz w:val="20"/>
        </w:rPr>
      </w:pPr>
    </w:p>
    <w:p w14:paraId="58F666EC" w14:textId="61EB7742" w:rsidR="00A34387" w:rsidRPr="00830DE3" w:rsidRDefault="00A34387" w:rsidP="4A97AD19">
      <w:pPr>
        <w:pStyle w:val="DefaultText"/>
        <w:ind w:left="720"/>
        <w:jc w:val="both"/>
        <w:rPr>
          <w:rStyle w:val="Hyperlink"/>
        </w:rPr>
      </w:pPr>
      <w:r>
        <w:rPr>
          <w:sz w:val="20"/>
        </w:rPr>
        <w:t xml:space="preserve">Email: </w:t>
      </w:r>
      <w:hyperlink r:id="rId17" w:history="1">
        <w:r w:rsidR="00830DE3" w:rsidRPr="00830DE3">
          <w:rPr>
            <w:rStyle w:val="Hyperlink"/>
            <w:sz w:val="20"/>
          </w:rPr>
          <w:t>isolations@wwutilities.co.uk</w:t>
        </w:r>
      </w:hyperlink>
    </w:p>
    <w:p w14:paraId="57AB8384" w14:textId="17FA748D" w:rsidR="008C04AB" w:rsidRDefault="008C04AB" w:rsidP="008C04AB">
      <w:pPr>
        <w:pStyle w:val="DefaultText"/>
        <w:ind w:left="720"/>
        <w:jc w:val="both"/>
        <w:rPr>
          <w:rFonts w:cs="Arial"/>
          <w:sz w:val="20"/>
        </w:rPr>
      </w:pPr>
    </w:p>
    <w:p w14:paraId="7E5610D2" w14:textId="46D0530E" w:rsidR="00D80818" w:rsidRDefault="00D80818" w:rsidP="008C04AB">
      <w:pPr>
        <w:pStyle w:val="DefaultText"/>
        <w:ind w:left="720"/>
        <w:jc w:val="both"/>
        <w:rPr>
          <w:rFonts w:cs="Arial"/>
          <w:sz w:val="20"/>
        </w:rPr>
      </w:pPr>
    </w:p>
    <w:p w14:paraId="410F2936" w14:textId="7DACD062" w:rsidR="00D80818" w:rsidRDefault="00D80818" w:rsidP="008C04AB">
      <w:pPr>
        <w:pStyle w:val="DefaultText"/>
        <w:ind w:left="720"/>
        <w:jc w:val="both"/>
        <w:rPr>
          <w:rFonts w:cs="Arial"/>
          <w:sz w:val="20"/>
        </w:rPr>
      </w:pPr>
    </w:p>
    <w:p w14:paraId="69C342A6" w14:textId="02E0CEAC" w:rsidR="00D80818" w:rsidRDefault="00D80818" w:rsidP="008C04AB">
      <w:pPr>
        <w:pStyle w:val="DefaultText"/>
        <w:ind w:left="720"/>
        <w:jc w:val="both"/>
        <w:rPr>
          <w:rFonts w:cs="Arial"/>
          <w:sz w:val="20"/>
        </w:rPr>
      </w:pPr>
    </w:p>
    <w:p w14:paraId="05655356" w14:textId="77777777" w:rsidR="00D80818" w:rsidRDefault="00D80818" w:rsidP="008C04AB">
      <w:pPr>
        <w:pStyle w:val="DefaultText"/>
        <w:ind w:left="720"/>
        <w:jc w:val="both"/>
        <w:rPr>
          <w:rFonts w:cs="Arial"/>
          <w:sz w:val="20"/>
        </w:rPr>
      </w:pPr>
    </w:p>
    <w:p w14:paraId="69E1357E" w14:textId="77777777" w:rsidR="008C04AB" w:rsidRPr="009E3576" w:rsidRDefault="00E602F6" w:rsidP="008C04AB">
      <w:pPr>
        <w:pStyle w:val="DefaultText"/>
        <w:ind w:left="720"/>
        <w:jc w:val="both"/>
        <w:rPr>
          <w:rFonts w:cs="Arial"/>
          <w:b/>
          <w:sz w:val="20"/>
          <w:u w:val="single"/>
        </w:rPr>
      </w:pPr>
      <w:r w:rsidRPr="009E3576">
        <w:rPr>
          <w:rFonts w:cs="Arial"/>
          <w:b/>
          <w:sz w:val="20"/>
          <w:u w:val="single"/>
        </w:rPr>
        <w:lastRenderedPageBreak/>
        <w:t>Our regulator:</w:t>
      </w:r>
    </w:p>
    <w:p w14:paraId="7FCE1B1B" w14:textId="77777777" w:rsidR="00E602F6" w:rsidRDefault="00E602F6" w:rsidP="008C04AB">
      <w:pPr>
        <w:pStyle w:val="DefaultText"/>
        <w:ind w:left="720"/>
        <w:jc w:val="both"/>
        <w:rPr>
          <w:rFonts w:cs="Arial"/>
          <w:b/>
          <w:sz w:val="20"/>
        </w:rPr>
      </w:pPr>
    </w:p>
    <w:p w14:paraId="20F2D013" w14:textId="6221AA00" w:rsidR="00962111" w:rsidRPr="008C04AB" w:rsidRDefault="00962111" w:rsidP="008C04AB">
      <w:pPr>
        <w:pStyle w:val="DefaultText"/>
        <w:ind w:left="720"/>
        <w:jc w:val="both"/>
        <w:rPr>
          <w:rFonts w:cs="Arial"/>
          <w:sz w:val="20"/>
        </w:rPr>
      </w:pPr>
      <w:r w:rsidRPr="0014235F">
        <w:rPr>
          <w:rFonts w:cs="Arial"/>
          <w:b/>
          <w:sz w:val="20"/>
        </w:rPr>
        <w:t>OFGEM:</w:t>
      </w:r>
    </w:p>
    <w:p w14:paraId="1E2526B8" w14:textId="77777777" w:rsidR="00962111" w:rsidRPr="0014235F" w:rsidRDefault="00962111" w:rsidP="00962111">
      <w:pPr>
        <w:pStyle w:val="DefaultText"/>
        <w:ind w:left="720"/>
        <w:jc w:val="both"/>
        <w:rPr>
          <w:rFonts w:cs="Arial"/>
          <w:b/>
          <w:sz w:val="20"/>
        </w:rPr>
      </w:pPr>
    </w:p>
    <w:p w14:paraId="124B3511" w14:textId="77777777" w:rsidR="00962111" w:rsidRPr="0014235F" w:rsidRDefault="00962111" w:rsidP="00962111">
      <w:pPr>
        <w:pStyle w:val="DefaultText"/>
        <w:ind w:left="720"/>
        <w:jc w:val="both"/>
        <w:rPr>
          <w:rFonts w:cs="Arial"/>
          <w:sz w:val="20"/>
        </w:rPr>
      </w:pPr>
      <w:r w:rsidRPr="0014235F">
        <w:rPr>
          <w:rFonts w:cs="Arial"/>
          <w:sz w:val="20"/>
        </w:rPr>
        <w:t>Ofgem</w:t>
      </w:r>
    </w:p>
    <w:p w14:paraId="125F99D0" w14:textId="7B5BBD3C" w:rsidR="00962111" w:rsidRPr="00B7029B" w:rsidRDefault="77A61313">
      <w:pPr>
        <w:pStyle w:val="DefaultText"/>
        <w:ind w:left="720"/>
        <w:jc w:val="both"/>
        <w:rPr>
          <w:rFonts w:cs="Arial"/>
          <w:sz w:val="20"/>
        </w:rPr>
      </w:pPr>
      <w:r w:rsidRPr="5A46DED8">
        <w:rPr>
          <w:rFonts w:cs="Arial"/>
          <w:sz w:val="20"/>
        </w:rPr>
        <w:t>10 South Colonnade</w:t>
      </w:r>
    </w:p>
    <w:p w14:paraId="386E2887" w14:textId="53D467F3" w:rsidR="77A61313" w:rsidRPr="00B7029B" w:rsidRDefault="77A61313" w:rsidP="00B7029B">
      <w:pPr>
        <w:pStyle w:val="DefaultText"/>
        <w:ind w:left="720"/>
        <w:jc w:val="both"/>
        <w:rPr>
          <w:rFonts w:cs="Arial"/>
          <w:sz w:val="20"/>
        </w:rPr>
      </w:pPr>
      <w:r w:rsidRPr="5A46DED8">
        <w:rPr>
          <w:rFonts w:cs="Arial"/>
          <w:sz w:val="20"/>
        </w:rPr>
        <w:t>Canary Wharf</w:t>
      </w:r>
    </w:p>
    <w:p w14:paraId="11605C01" w14:textId="007F3D43" w:rsidR="77A61313" w:rsidRPr="00B7029B" w:rsidRDefault="77A61313" w:rsidP="00B7029B">
      <w:pPr>
        <w:pStyle w:val="DefaultText"/>
        <w:ind w:left="720"/>
        <w:jc w:val="both"/>
        <w:rPr>
          <w:rFonts w:cs="Arial"/>
          <w:sz w:val="20"/>
        </w:rPr>
      </w:pPr>
      <w:r w:rsidRPr="5A46DED8">
        <w:rPr>
          <w:rFonts w:cs="Arial"/>
          <w:sz w:val="20"/>
        </w:rPr>
        <w:t>London</w:t>
      </w:r>
    </w:p>
    <w:p w14:paraId="6316D0FD" w14:textId="0A544360" w:rsidR="77A61313" w:rsidRPr="00B7029B" w:rsidRDefault="77A61313" w:rsidP="00B7029B">
      <w:pPr>
        <w:pStyle w:val="DefaultText"/>
        <w:ind w:left="720"/>
        <w:jc w:val="both"/>
        <w:rPr>
          <w:rFonts w:cs="Arial"/>
          <w:sz w:val="20"/>
        </w:rPr>
      </w:pPr>
      <w:r w:rsidRPr="5A46DED8">
        <w:rPr>
          <w:rFonts w:cs="Arial"/>
          <w:sz w:val="20"/>
        </w:rPr>
        <w:t>E14 4PU</w:t>
      </w:r>
    </w:p>
    <w:p w14:paraId="39D1C2A6" w14:textId="7AB89671" w:rsidR="5A46DED8" w:rsidRPr="00B5249E" w:rsidRDefault="5A46DED8" w:rsidP="5A46DED8">
      <w:pPr>
        <w:pStyle w:val="DefaultText"/>
        <w:spacing w:line="259" w:lineRule="auto"/>
        <w:ind w:left="720"/>
        <w:jc w:val="both"/>
        <w:rPr>
          <w:sz w:val="20"/>
        </w:rPr>
      </w:pPr>
    </w:p>
    <w:p w14:paraId="3E703935" w14:textId="33A30B28" w:rsidR="77A61313" w:rsidRPr="00914AB0" w:rsidRDefault="77A61313" w:rsidP="00B7029B">
      <w:pPr>
        <w:pStyle w:val="DefaultText"/>
        <w:ind w:left="720"/>
        <w:jc w:val="both"/>
        <w:rPr>
          <w:rFonts w:cs="Arial"/>
          <w:sz w:val="20"/>
        </w:rPr>
      </w:pPr>
      <w:r w:rsidRPr="5A46DED8">
        <w:rPr>
          <w:rFonts w:cs="Arial"/>
          <w:sz w:val="20"/>
        </w:rPr>
        <w:t>Email:</w:t>
      </w:r>
      <w:r w:rsidRPr="00B7029B">
        <w:rPr>
          <w:rFonts w:cs="Arial"/>
          <w:sz w:val="20"/>
        </w:rPr>
        <w:t xml:space="preserve"> </w:t>
      </w:r>
      <w:hyperlink r:id="rId18" w:history="1">
        <w:r w:rsidRPr="00914AB0">
          <w:rPr>
            <w:rFonts w:cs="Arial"/>
            <w:sz w:val="20"/>
          </w:rPr>
          <w:t>consumeraffairs@ofgem.gov.uk</w:t>
        </w:r>
      </w:hyperlink>
    </w:p>
    <w:p w14:paraId="789C87E4" w14:textId="77777777" w:rsidR="00962111" w:rsidRPr="0014235F" w:rsidRDefault="00962111" w:rsidP="00962111">
      <w:pPr>
        <w:pStyle w:val="DefaultText"/>
        <w:ind w:left="720"/>
        <w:rPr>
          <w:rStyle w:val="Strong"/>
          <w:rFonts w:cs="Arial"/>
          <w:b w:val="0"/>
          <w:bCs w:val="0"/>
          <w:sz w:val="20"/>
        </w:rPr>
      </w:pPr>
    </w:p>
    <w:p w14:paraId="28163309" w14:textId="77777777" w:rsidR="00962111" w:rsidRPr="0014235F" w:rsidRDefault="00962111" w:rsidP="00962111">
      <w:pPr>
        <w:pStyle w:val="DefaultText"/>
        <w:ind w:left="720"/>
        <w:rPr>
          <w:rFonts w:cs="Arial"/>
          <w:sz w:val="20"/>
        </w:rPr>
      </w:pPr>
      <w:r w:rsidRPr="0014235F">
        <w:rPr>
          <w:rStyle w:val="Strong"/>
          <w:rFonts w:cs="Arial"/>
          <w:b w:val="0"/>
          <w:bCs w:val="0"/>
          <w:sz w:val="20"/>
        </w:rPr>
        <w:t>Tel: 020 7901 7000</w:t>
      </w:r>
      <w:r w:rsidRPr="0014235F">
        <w:rPr>
          <w:rFonts w:cs="Arial"/>
          <w:sz w:val="20"/>
        </w:rPr>
        <w:br/>
      </w:r>
      <w:r w:rsidRPr="0014235F">
        <w:rPr>
          <w:rStyle w:val="Strong"/>
          <w:rFonts w:cs="Arial"/>
          <w:b w:val="0"/>
          <w:bCs w:val="0"/>
          <w:sz w:val="20"/>
        </w:rPr>
        <w:t>Fax: 020 7901 7066</w:t>
      </w:r>
    </w:p>
    <w:p w14:paraId="76B0A7D3" w14:textId="77777777" w:rsidR="00962111" w:rsidRPr="0014235F" w:rsidRDefault="00962111" w:rsidP="00962111">
      <w:pPr>
        <w:pStyle w:val="DefaultText"/>
        <w:ind w:firstLine="720"/>
        <w:jc w:val="both"/>
        <w:rPr>
          <w:rFonts w:cs="Arial"/>
          <w:b/>
          <w:sz w:val="20"/>
        </w:rPr>
      </w:pPr>
      <w:r w:rsidRPr="0014235F" w:rsidDel="00EC44FB">
        <w:rPr>
          <w:rFonts w:cs="Arial"/>
          <w:sz w:val="20"/>
          <w:highlight w:val="cyan"/>
        </w:rPr>
        <w:t xml:space="preserve"> </w:t>
      </w:r>
    </w:p>
    <w:p w14:paraId="1E3FF12D" w14:textId="77777777" w:rsidR="00BB0F68" w:rsidRPr="0014235F" w:rsidRDefault="00BB0F68">
      <w:pPr>
        <w:pStyle w:val="WWUBodyCopy"/>
        <w:ind w:left="0"/>
        <w:rPr>
          <w:color w:val="E36C0A" w:themeColor="accent6" w:themeShade="BF"/>
          <w:szCs w:val="20"/>
        </w:rPr>
      </w:pPr>
    </w:p>
    <w:sectPr w:rsidR="00BB0F68" w:rsidRPr="0014235F" w:rsidSect="008C04AB">
      <w:headerReference w:type="default" r:id="rId19"/>
      <w:footerReference w:type="even" r:id="rId20"/>
      <w:footerReference w:type="default" r:id="rId21"/>
      <w:headerReference w:type="first" r:id="rId22"/>
      <w:pgSz w:w="11900" w:h="16840"/>
      <w:pgMar w:top="2552" w:right="1979" w:bottom="3402"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F572D" w14:textId="77777777" w:rsidR="006C576F" w:rsidRDefault="006C576F" w:rsidP="00B012E0">
      <w:r>
        <w:separator/>
      </w:r>
    </w:p>
  </w:endnote>
  <w:endnote w:type="continuationSeparator" w:id="0">
    <w:p w14:paraId="511F7885" w14:textId="77777777" w:rsidR="006C576F" w:rsidRDefault="006C576F" w:rsidP="00B012E0">
      <w:r>
        <w:continuationSeparator/>
      </w:r>
    </w:p>
  </w:endnote>
  <w:endnote w:type="continuationNotice" w:id="1">
    <w:p w14:paraId="4B26571D" w14:textId="77777777" w:rsidR="006C576F" w:rsidRDefault="006C57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Garamond MT">
    <w:altName w:val="Garamond"/>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C870" w14:textId="77777777" w:rsidR="00026357" w:rsidRDefault="00026357" w:rsidP="002231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CD4D39" w14:textId="77777777" w:rsidR="00026357" w:rsidRDefault="00026357" w:rsidP="002231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99FEF" w14:textId="77777777" w:rsidR="00026357" w:rsidRPr="00FF293D" w:rsidRDefault="00026357" w:rsidP="002E6CAA">
    <w:pPr>
      <w:pStyle w:val="Footer"/>
      <w:framePr w:h="680" w:hRule="exact" w:wrap="around" w:vAnchor="text" w:hAnchor="page" w:x="11161" w:y="310"/>
      <w:rPr>
        <w:rStyle w:val="PageNumber"/>
        <w:rFonts w:ascii="Arial" w:hAnsi="Arial"/>
        <w:b/>
        <w:color w:val="FFFFFF" w:themeColor="background1"/>
      </w:rPr>
    </w:pPr>
    <w:r w:rsidRPr="00FF293D">
      <w:rPr>
        <w:rStyle w:val="PageNumber"/>
        <w:rFonts w:ascii="Arial" w:hAnsi="Arial"/>
        <w:b/>
        <w:color w:val="FFFFFF" w:themeColor="background1"/>
      </w:rPr>
      <w:fldChar w:fldCharType="begin"/>
    </w:r>
    <w:r w:rsidRPr="00FF293D">
      <w:rPr>
        <w:rStyle w:val="PageNumber"/>
        <w:rFonts w:ascii="Arial" w:hAnsi="Arial"/>
        <w:b/>
        <w:color w:val="FFFFFF" w:themeColor="background1"/>
      </w:rPr>
      <w:instrText xml:space="preserve">PAGE  </w:instrText>
    </w:r>
    <w:r w:rsidRPr="00FF293D">
      <w:rPr>
        <w:rStyle w:val="PageNumber"/>
        <w:rFonts w:ascii="Arial" w:hAnsi="Arial"/>
        <w:b/>
        <w:color w:val="FFFFFF" w:themeColor="background1"/>
      </w:rPr>
      <w:fldChar w:fldCharType="separate"/>
    </w:r>
    <w:r>
      <w:rPr>
        <w:rStyle w:val="PageNumber"/>
        <w:rFonts w:ascii="Arial" w:hAnsi="Arial"/>
        <w:b/>
        <w:noProof/>
        <w:color w:val="FFFFFF" w:themeColor="background1"/>
      </w:rPr>
      <w:t>3</w:t>
    </w:r>
    <w:r w:rsidRPr="00FF293D">
      <w:rPr>
        <w:rStyle w:val="PageNumber"/>
        <w:rFonts w:ascii="Arial" w:hAnsi="Arial"/>
        <w:b/>
        <w:color w:val="FFFFFF" w:themeColor="background1"/>
      </w:rPr>
      <w:fldChar w:fldCharType="end"/>
    </w:r>
  </w:p>
  <w:p w14:paraId="5E696F9C" w14:textId="77777777" w:rsidR="00026357" w:rsidRDefault="00026357" w:rsidP="002231B1">
    <w:pPr>
      <w:pStyle w:val="Footer"/>
      <w:ind w:right="360"/>
    </w:pPr>
    <w:r>
      <w:rPr>
        <w:noProof/>
        <w:lang w:val="en-GB" w:eastAsia="en-GB"/>
      </w:rPr>
      <mc:AlternateContent>
        <mc:Choice Requires="wps">
          <w:drawing>
            <wp:anchor distT="0" distB="0" distL="114300" distR="114300" simplePos="0" relativeHeight="251658242" behindDoc="0" locked="0" layoutInCell="1" allowOverlap="1" wp14:anchorId="5005325A" wp14:editId="7269833B">
              <wp:simplePos x="0" y="0"/>
              <wp:positionH relativeFrom="column">
                <wp:posOffset>-914400</wp:posOffset>
              </wp:positionH>
              <wp:positionV relativeFrom="paragraph">
                <wp:posOffset>-100965</wp:posOffset>
              </wp:positionV>
              <wp:extent cx="1714500" cy="6858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685800"/>
                      </a:xfrm>
                      <a:prstGeom prst="rect">
                        <a:avLst/>
                      </a:prstGeom>
                      <a:noFill/>
                      <a:ln>
                        <a:noFill/>
                      </a:ln>
                      <a:effectLst/>
                      <a:extLst>
                        <a:ext uri="{C572A759-6A51-4108-AA02-DFA0A04FC94B}">
                          <ma14:wrappingTextBoxFlag xmlns:arto="http://schemas.microsoft.com/office/word/2006/arto"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6CD6DCA" w14:textId="77777777" w:rsidR="00026357" w:rsidRPr="00E8659E" w:rsidRDefault="00026357" w:rsidP="00E63B28">
                          <w:pPr>
                            <w:rPr>
                              <w:rFonts w:ascii="Arial" w:hAnsi="Arial" w:cs="Arial"/>
                              <w:b/>
                              <w:color w:val="FFFF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05325A" id="_x0000_t202" coordsize="21600,21600" o:spt="202" path="m,l,21600r21600,l21600,xe">
              <v:stroke joinstyle="miter"/>
              <v:path gradientshapeok="t" o:connecttype="rect"/>
            </v:shapetype>
            <v:shape id="Text Box 2" o:spid="_x0000_s1031" type="#_x0000_t202" style="position:absolute;margin-left:-1in;margin-top:-7.95pt;width:135pt;height:5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" filled="f" stroked="f">
              <v:textbox>
                <w:txbxContent>
                  <w:p w14:paraId="46CD6DCA" w14:textId="77777777" w:rsidR="00026357" w:rsidRPr="00E8659E" w:rsidRDefault="00026357" w:rsidP="00E63B28">
                    <w:pPr>
                      <w:rPr>
                        <w:rFonts w:ascii="Arial" w:hAnsi="Arial" w:cs="Arial"/>
                        <w:b/>
                        <w:color w:val="FFFFFF"/>
                        <w:sz w:val="28"/>
                        <w:szCs w:val="28"/>
                      </w:rPr>
                    </w:pPr>
                  </w:p>
                </w:txbxContent>
              </v:textbox>
            </v:shape>
          </w:pict>
        </mc:Fallback>
      </mc:AlternateContent>
    </w:r>
    <w:r>
      <w:rPr>
        <w:rFonts w:eastAsia="Times New Roman"/>
        <w:noProof/>
        <w:lang w:val="en-GB" w:eastAsia="en-GB"/>
      </w:rPr>
      <w:drawing>
        <wp:anchor distT="0" distB="0" distL="114300" distR="114300" simplePos="0" relativeHeight="251664388" behindDoc="1" locked="1" layoutInCell="1" allowOverlap="1" wp14:anchorId="54DC54C9" wp14:editId="23AD81A8">
          <wp:simplePos x="0" y="0"/>
          <wp:positionH relativeFrom="column">
            <wp:posOffset>-1485900</wp:posOffset>
          </wp:positionH>
          <wp:positionV relativeFrom="paragraph">
            <wp:posOffset>-10159365</wp:posOffset>
          </wp:positionV>
          <wp:extent cx="8027475" cy="10865212"/>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7475" cy="10865212"/>
                  </a:xfrm>
                  <a:prstGeom prst="rect">
                    <a:avLst/>
                  </a:prstGeom>
                  <a:noFill/>
                  <a:ln>
                    <a:noFill/>
                  </a:ln>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BF2C9" w14:textId="77777777" w:rsidR="006C576F" w:rsidRDefault="006C576F" w:rsidP="00B012E0">
      <w:r>
        <w:separator/>
      </w:r>
    </w:p>
  </w:footnote>
  <w:footnote w:type="continuationSeparator" w:id="0">
    <w:p w14:paraId="2D1BCDC1" w14:textId="77777777" w:rsidR="006C576F" w:rsidRDefault="006C576F" w:rsidP="00B012E0">
      <w:r>
        <w:continuationSeparator/>
      </w:r>
    </w:p>
  </w:footnote>
  <w:footnote w:type="continuationNotice" w:id="1">
    <w:p w14:paraId="10D467CC" w14:textId="77777777" w:rsidR="006C576F" w:rsidRDefault="006C57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6578" w14:textId="77777777" w:rsidR="00026357" w:rsidRDefault="00026357" w:rsidP="00F729C6">
    <w:pPr>
      <w:pStyle w:val="WWUBodyCopy"/>
      <w:ind w:left="0" w:right="43"/>
      <w:rPr>
        <w:rFonts w:eastAsia="Times New Roman" w:cs="Times New Roman"/>
      </w:rPr>
    </w:pPr>
  </w:p>
  <w:p w14:paraId="68427246" w14:textId="77777777" w:rsidR="00026357" w:rsidRPr="00AA7871" w:rsidRDefault="00026357">
    <w:pPr>
      <w:pStyle w:val="Header"/>
      <w:rPr>
        <w:color w:val="1F497D" w:themeColor="text2"/>
      </w:rPr>
    </w:pPr>
    <w:r>
      <w:rPr>
        <w:noProof/>
        <w:lang w:val="en-GB" w:eastAsia="en-GB"/>
      </w:rPr>
      <mc:AlternateContent>
        <mc:Choice Requires="wps">
          <w:drawing>
            <wp:anchor distT="0" distB="0" distL="114300" distR="114300" simplePos="0" relativeHeight="251658241" behindDoc="0" locked="0" layoutInCell="1" allowOverlap="1" wp14:anchorId="3F6E1EF5" wp14:editId="7EA661DC">
              <wp:simplePos x="0" y="0"/>
              <wp:positionH relativeFrom="column">
                <wp:posOffset>-687705</wp:posOffset>
              </wp:positionH>
              <wp:positionV relativeFrom="paragraph">
                <wp:posOffset>103008</wp:posOffset>
              </wp:positionV>
              <wp:extent cx="6408752" cy="5168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8752" cy="51683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D4CECD" w14:textId="77777777" w:rsidR="00026357" w:rsidRPr="00D36D5A" w:rsidRDefault="00026357" w:rsidP="00D36D5A">
                          <w:pPr>
                            <w:pStyle w:val="Header"/>
                            <w:rPr>
                              <w:rFonts w:ascii="Arial" w:hAnsi="Arial"/>
                              <w:b/>
                              <w:color w:val="FFFFFF" w:themeColor="background1"/>
                              <w:sz w:val="16"/>
                              <w:szCs w:val="16"/>
                            </w:rPr>
                          </w:pPr>
                          <w:r w:rsidRPr="00D36D5A">
                            <w:rPr>
                              <w:rFonts w:ascii="Arial" w:hAnsi="Arial"/>
                              <w:b/>
                              <w:color w:val="FFFFFF" w:themeColor="background1"/>
                              <w:sz w:val="16"/>
                              <w:szCs w:val="16"/>
                            </w:rPr>
                            <w:t>Wales &amp; West Utilities Ltd</w:t>
                          </w:r>
                          <w:r w:rsidRPr="00D36D5A">
                            <w:rPr>
                              <w:rFonts w:ascii="Arial" w:hAnsi="Arial"/>
                              <w:b/>
                              <w:color w:val="FFFFFF" w:themeColor="background1"/>
                              <w:sz w:val="16"/>
                              <w:szCs w:val="16"/>
                            </w:rPr>
                            <w:tab/>
                          </w:r>
                          <w:r w:rsidRPr="00D36D5A">
                            <w:rPr>
                              <w:rFonts w:ascii="Arial" w:hAnsi="Arial"/>
                              <w:b/>
                              <w:color w:val="FFFFFF" w:themeColor="background1"/>
                              <w:sz w:val="16"/>
                              <w:szCs w:val="16"/>
                            </w:rPr>
                            <w:tab/>
                            <w:t>01/04/2014</w:t>
                          </w:r>
                        </w:p>
                        <w:p w14:paraId="2E0E8CA7" w14:textId="77777777" w:rsidR="00026357" w:rsidRDefault="00026357" w:rsidP="00D36D5A">
                          <w:pPr>
                            <w:pStyle w:val="Header"/>
                            <w:rPr>
                              <w:rFonts w:ascii="Arial" w:hAnsi="Arial"/>
                              <w:b/>
                              <w:sz w:val="16"/>
                              <w:szCs w:val="16"/>
                              <w:u w:val="single"/>
                            </w:rPr>
                          </w:pPr>
                          <w:r w:rsidRPr="00D36D5A">
                            <w:rPr>
                              <w:rFonts w:ascii="Arial" w:hAnsi="Arial"/>
                              <w:b/>
                              <w:color w:val="FFFFFF" w:themeColor="background1"/>
                              <w:sz w:val="16"/>
                              <w:szCs w:val="16"/>
                            </w:rPr>
                            <w:t>Connections Business Rules</w:t>
                          </w:r>
                        </w:p>
                        <w:p w14:paraId="7F36B802" w14:textId="679693C5" w:rsidR="00026357" w:rsidRPr="00D36D5A" w:rsidRDefault="00026357" w:rsidP="00D36D5A">
                          <w:pPr>
                            <w:pStyle w:val="Header"/>
                            <w:rPr>
                              <w:rFonts w:ascii="Arial" w:hAnsi="Arial"/>
                              <w:b/>
                              <w:color w:val="FFFFFF" w:themeColor="background1"/>
                              <w:sz w:val="16"/>
                              <w:szCs w:val="16"/>
                            </w:rPr>
                          </w:pPr>
                          <w:r w:rsidRPr="00D36D5A">
                            <w:rPr>
                              <w:rFonts w:ascii="Arial" w:hAnsi="Arial"/>
                              <w:b/>
                              <w:color w:val="FFFFFF" w:themeColor="background1"/>
                              <w:sz w:val="16"/>
                              <w:szCs w:val="16"/>
                            </w:rPr>
                            <w:t xml:space="preserve">Version </w:t>
                          </w:r>
                          <w:r w:rsidR="009A1EF3">
                            <w:rPr>
                              <w:rFonts w:ascii="Arial" w:hAnsi="Arial"/>
                              <w:b/>
                              <w:color w:val="FFFFFF" w:themeColor="background1"/>
                              <w:sz w:val="16"/>
                              <w:szCs w:val="16"/>
                            </w:rPr>
                            <w:t>10</w:t>
                          </w:r>
                          <w:r>
                            <w:rPr>
                              <w:rFonts w:ascii="Arial" w:hAnsi="Arial"/>
                              <w:b/>
                              <w:color w:val="FFFFFF" w:themeColor="background1"/>
                              <w:sz w:val="16"/>
                              <w:szCs w:val="16"/>
                            </w:rPr>
                            <w:t xml:space="preserve">.0 </w:t>
                          </w:r>
                          <w:r w:rsidR="00B5249E">
                            <w:rPr>
                              <w:rFonts w:ascii="Arial" w:hAnsi="Arial"/>
                              <w:b/>
                              <w:color w:val="FFFFFF" w:themeColor="background1"/>
                              <w:sz w:val="16"/>
                              <w:szCs w:val="16"/>
                            </w:rPr>
                            <w:t>1</w:t>
                          </w:r>
                          <w:r w:rsidR="00B5249E" w:rsidRPr="00B5249E">
                            <w:rPr>
                              <w:rFonts w:ascii="Arial" w:hAnsi="Arial"/>
                              <w:b/>
                              <w:color w:val="FFFFFF" w:themeColor="background1"/>
                              <w:sz w:val="16"/>
                              <w:szCs w:val="16"/>
                              <w:vertAlign w:val="superscript"/>
                            </w:rPr>
                            <w:t>st</w:t>
                          </w:r>
                          <w:r w:rsidR="00B5249E">
                            <w:rPr>
                              <w:rFonts w:ascii="Arial" w:hAnsi="Arial"/>
                              <w:b/>
                              <w:color w:val="FFFFFF" w:themeColor="background1"/>
                              <w:sz w:val="16"/>
                              <w:szCs w:val="16"/>
                            </w:rPr>
                            <w:t xml:space="preserve"> </w:t>
                          </w:r>
                          <w:r>
                            <w:rPr>
                              <w:rFonts w:ascii="Arial" w:hAnsi="Arial"/>
                              <w:b/>
                              <w:color w:val="FFFFFF" w:themeColor="background1"/>
                              <w:sz w:val="16"/>
                              <w:szCs w:val="16"/>
                            </w:rPr>
                            <w:t>April 202</w:t>
                          </w:r>
                          <w:r w:rsidR="009A1EF3">
                            <w:rPr>
                              <w:rFonts w:ascii="Arial" w:hAnsi="Arial"/>
                              <w:b/>
                              <w:color w:val="FFFFFF" w:themeColor="background1"/>
                              <w:sz w:val="16"/>
                              <w:szCs w:val="16"/>
                            </w:rPr>
                            <w:t>3</w:t>
                          </w:r>
                        </w:p>
                        <w:p w14:paraId="713E20A8" w14:textId="77777777" w:rsidR="00026357" w:rsidRPr="00E63B28" w:rsidRDefault="00026357" w:rsidP="00AA7871">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F6E1EF5" id="_x0000_t202" coordsize="21600,21600" o:spt="202" path="m,l,21600r21600,l21600,xe">
              <v:stroke joinstyle="miter"/>
              <v:path gradientshapeok="t" o:connecttype="rect"/>
            </v:shapetype>
            <v:shape id="Text Box 6" o:spid="_x0000_s1030" type="#_x0000_t202" style="position:absolute;margin-left:-54.15pt;margin-top:8.1pt;width:504.65pt;height:40.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" filled="f" stroked="f">
              <v:textbox>
                <w:txbxContent>
                  <w:p w14:paraId="7BD4CECD" w14:textId="77777777" w:rsidR="00026357" w:rsidRPr="00D36D5A" w:rsidRDefault="00026357" w:rsidP="00D36D5A">
                    <w:pPr>
                      <w:pStyle w:val="Header"/>
                      <w:rPr>
                        <w:rFonts w:ascii="Arial" w:hAnsi="Arial"/>
                        <w:b/>
                        <w:color w:val="FFFFFF" w:themeColor="background1"/>
                        <w:sz w:val="16"/>
                        <w:szCs w:val="16"/>
                      </w:rPr>
                    </w:pPr>
                    <w:r w:rsidRPr="00D36D5A">
                      <w:rPr>
                        <w:rFonts w:ascii="Arial" w:hAnsi="Arial"/>
                        <w:b/>
                        <w:color w:val="FFFFFF" w:themeColor="background1"/>
                        <w:sz w:val="16"/>
                        <w:szCs w:val="16"/>
                      </w:rPr>
                      <w:t>Wales &amp; West Utilities Ltd</w:t>
                    </w:r>
                    <w:r w:rsidRPr="00D36D5A">
                      <w:rPr>
                        <w:rFonts w:ascii="Arial" w:hAnsi="Arial"/>
                        <w:b/>
                        <w:color w:val="FFFFFF" w:themeColor="background1"/>
                        <w:sz w:val="16"/>
                        <w:szCs w:val="16"/>
                      </w:rPr>
                      <w:tab/>
                    </w:r>
                    <w:r w:rsidRPr="00D36D5A">
                      <w:rPr>
                        <w:rFonts w:ascii="Arial" w:hAnsi="Arial"/>
                        <w:b/>
                        <w:color w:val="FFFFFF" w:themeColor="background1"/>
                        <w:sz w:val="16"/>
                        <w:szCs w:val="16"/>
                      </w:rPr>
                      <w:tab/>
                      <w:t>01/04/2014</w:t>
                    </w:r>
                  </w:p>
                  <w:p w14:paraId="2E0E8CA7" w14:textId="77777777" w:rsidR="00026357" w:rsidRDefault="00026357" w:rsidP="00D36D5A">
                    <w:pPr>
                      <w:pStyle w:val="Header"/>
                      <w:rPr>
                        <w:rFonts w:ascii="Arial" w:hAnsi="Arial"/>
                        <w:b/>
                        <w:sz w:val="16"/>
                        <w:szCs w:val="16"/>
                        <w:u w:val="single"/>
                      </w:rPr>
                    </w:pPr>
                    <w:r w:rsidRPr="00D36D5A">
                      <w:rPr>
                        <w:rFonts w:ascii="Arial" w:hAnsi="Arial"/>
                        <w:b/>
                        <w:color w:val="FFFFFF" w:themeColor="background1"/>
                        <w:sz w:val="16"/>
                        <w:szCs w:val="16"/>
                      </w:rPr>
                      <w:t>Connections Business Rules</w:t>
                    </w:r>
                  </w:p>
                  <w:p w14:paraId="7F36B802" w14:textId="679693C5" w:rsidR="00026357" w:rsidRPr="00D36D5A" w:rsidRDefault="00026357" w:rsidP="00D36D5A">
                    <w:pPr>
                      <w:pStyle w:val="Header"/>
                      <w:rPr>
                        <w:rFonts w:ascii="Arial" w:hAnsi="Arial"/>
                        <w:b/>
                        <w:color w:val="FFFFFF" w:themeColor="background1"/>
                        <w:sz w:val="16"/>
                        <w:szCs w:val="16"/>
                      </w:rPr>
                    </w:pPr>
                    <w:r w:rsidRPr="00D36D5A">
                      <w:rPr>
                        <w:rFonts w:ascii="Arial" w:hAnsi="Arial"/>
                        <w:b/>
                        <w:color w:val="FFFFFF" w:themeColor="background1"/>
                        <w:sz w:val="16"/>
                        <w:szCs w:val="16"/>
                      </w:rPr>
                      <w:t xml:space="preserve">Version </w:t>
                    </w:r>
                    <w:r w:rsidR="009A1EF3">
                      <w:rPr>
                        <w:rFonts w:ascii="Arial" w:hAnsi="Arial"/>
                        <w:b/>
                        <w:color w:val="FFFFFF" w:themeColor="background1"/>
                        <w:sz w:val="16"/>
                        <w:szCs w:val="16"/>
                      </w:rPr>
                      <w:t>10</w:t>
                    </w:r>
                    <w:r>
                      <w:rPr>
                        <w:rFonts w:ascii="Arial" w:hAnsi="Arial"/>
                        <w:b/>
                        <w:color w:val="FFFFFF" w:themeColor="background1"/>
                        <w:sz w:val="16"/>
                        <w:szCs w:val="16"/>
                      </w:rPr>
                      <w:t xml:space="preserve">.0 </w:t>
                    </w:r>
                    <w:r w:rsidR="00B5249E">
                      <w:rPr>
                        <w:rFonts w:ascii="Arial" w:hAnsi="Arial"/>
                        <w:b/>
                        <w:color w:val="FFFFFF" w:themeColor="background1"/>
                        <w:sz w:val="16"/>
                        <w:szCs w:val="16"/>
                      </w:rPr>
                      <w:t>1</w:t>
                    </w:r>
                    <w:r w:rsidR="00B5249E" w:rsidRPr="00B5249E">
                      <w:rPr>
                        <w:rFonts w:ascii="Arial" w:hAnsi="Arial"/>
                        <w:b/>
                        <w:color w:val="FFFFFF" w:themeColor="background1"/>
                        <w:sz w:val="16"/>
                        <w:szCs w:val="16"/>
                        <w:vertAlign w:val="superscript"/>
                      </w:rPr>
                      <w:t>st</w:t>
                    </w:r>
                    <w:r w:rsidR="00B5249E">
                      <w:rPr>
                        <w:rFonts w:ascii="Arial" w:hAnsi="Arial"/>
                        <w:b/>
                        <w:color w:val="FFFFFF" w:themeColor="background1"/>
                        <w:sz w:val="16"/>
                        <w:szCs w:val="16"/>
                      </w:rPr>
                      <w:t xml:space="preserve"> </w:t>
                    </w:r>
                    <w:r>
                      <w:rPr>
                        <w:rFonts w:ascii="Arial" w:hAnsi="Arial"/>
                        <w:b/>
                        <w:color w:val="FFFFFF" w:themeColor="background1"/>
                        <w:sz w:val="16"/>
                        <w:szCs w:val="16"/>
                      </w:rPr>
                      <w:t>April 202</w:t>
                    </w:r>
                    <w:r w:rsidR="009A1EF3">
                      <w:rPr>
                        <w:rFonts w:ascii="Arial" w:hAnsi="Arial"/>
                        <w:b/>
                        <w:color w:val="FFFFFF" w:themeColor="background1"/>
                        <w:sz w:val="16"/>
                        <w:szCs w:val="16"/>
                      </w:rPr>
                      <w:t>3</w:t>
                    </w:r>
                  </w:p>
                  <w:p w14:paraId="713E20A8" w14:textId="77777777" w:rsidR="00026357" w:rsidRPr="00E63B28" w:rsidRDefault="00026357" w:rsidP="00AA7871">
                    <w:pPr>
                      <w:rPr>
                        <w:rFonts w:ascii="Arial" w:hAnsi="Arial" w:cs="Arial"/>
                        <w:color w:val="FFFFFF" w:themeColor="background1"/>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EEA82" w14:textId="77777777" w:rsidR="00026357" w:rsidRPr="00B012E0" w:rsidRDefault="00026357" w:rsidP="00B012E0">
    <w:pPr>
      <w:pStyle w:val="Header"/>
    </w:pPr>
    <w:r>
      <w:rPr>
        <w:noProof/>
        <w:lang w:val="en-GB" w:eastAsia="en-GB"/>
      </w:rPr>
      <w:drawing>
        <wp:anchor distT="0" distB="0" distL="114300" distR="114300" simplePos="0" relativeHeight="251658243" behindDoc="1" locked="0" layoutInCell="1" allowOverlap="1" wp14:anchorId="5253CD51" wp14:editId="73F87A9C">
          <wp:simplePos x="0" y="0"/>
          <wp:positionH relativeFrom="column">
            <wp:posOffset>-1143000</wp:posOffset>
          </wp:positionH>
          <wp:positionV relativeFrom="paragraph">
            <wp:posOffset>-429895</wp:posOffset>
          </wp:positionV>
          <wp:extent cx="7550785" cy="1068059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36 WWU HR Policy Template St1 Cover v3.jpg"/>
                  <pic:cNvPicPr/>
                </pic:nvPicPr>
                <pic:blipFill>
                  <a:blip r:embed="rId1">
                    <a:extLst>
                      <a:ext uri="{28A0092B-C50C-407E-A947-70E740481C1C}">
                        <a14:useLocalDpi xmlns:a14="http://schemas.microsoft.com/office/drawing/2010/main" val="0"/>
                      </a:ext>
                    </a:extLst>
                  </a:blip>
                  <a:stretch>
                    <a:fillRect/>
                  </a:stretch>
                </pic:blipFill>
                <pic:spPr>
                  <a:xfrm>
                    <a:off x="0" y="0"/>
                    <a:ext cx="7550785" cy="10680594"/>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8240" behindDoc="0" locked="0" layoutInCell="1" allowOverlap="1" wp14:anchorId="1E8498E0" wp14:editId="5FE999EC">
              <wp:simplePos x="0" y="0"/>
              <wp:positionH relativeFrom="column">
                <wp:posOffset>-800100</wp:posOffset>
              </wp:positionH>
              <wp:positionV relativeFrom="paragraph">
                <wp:posOffset>370840</wp:posOffset>
              </wp:positionV>
              <wp:extent cx="1714500" cy="342900"/>
              <wp:effectExtent l="0" t="0" r="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42900"/>
                      </a:xfrm>
                      <a:prstGeom prst="rect">
                        <a:avLst/>
                      </a:prstGeom>
                      <a:noFill/>
                      <a:ln>
                        <a:noFill/>
                      </a:ln>
                      <a:effectLst/>
                      <a:extLst>
                        <a:ext uri="{C572A759-6A51-4108-AA02-DFA0A04FC94B}">
                          <ma14:wrappingTextBoxFlag xmlns:arto="http://schemas.microsoft.com/office/word/2006/arto"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BE2D22" w14:textId="77777777" w:rsidR="00026357" w:rsidRPr="002645FB" w:rsidRDefault="00026357">
                          <w:pPr>
                            <w:rPr>
                              <w:rFonts w:ascii="Arial" w:hAnsi="Arial" w:cs="Arial"/>
                              <w:b/>
                              <w:color w:val="FFFFFF"/>
                            </w:rPr>
                          </w:pPr>
                          <w:r w:rsidRPr="002645FB">
                            <w:rPr>
                              <w:rFonts w:ascii="Arial" w:hAnsi="Arial" w:cs="Arial"/>
                              <w:b/>
                              <w:color w:val="FFFFFF"/>
                            </w:rPr>
                            <w:t>Internal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E8498E0" id="_x0000_t202" coordsize="21600,21600" o:spt="202" path="m,l,21600r21600,l21600,xe">
              <v:stroke joinstyle="miter"/>
              <v:path gradientshapeok="t" o:connecttype="rect"/>
            </v:shapetype>
            <v:shape id="Text Box 1" o:spid="_x0000_s1032" type="#_x0000_t202" style="position:absolute;margin-left:-63pt;margin-top:29.2pt;width:13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" filled="f" stroked="f">
              <v:textbox>
                <w:txbxContent>
                  <w:p w14:paraId="74BE2D22" w14:textId="77777777" w:rsidR="00026357" w:rsidRPr="002645FB" w:rsidRDefault="00026357">
                    <w:pPr>
                      <w:rPr>
                        <w:rFonts w:ascii="Arial" w:hAnsi="Arial" w:cs="Arial"/>
                        <w:b/>
                        <w:color w:val="FFFFFF"/>
                      </w:rPr>
                    </w:pPr>
                    <w:r w:rsidRPr="002645FB">
                      <w:rPr>
                        <w:rFonts w:ascii="Arial" w:hAnsi="Arial" w:cs="Arial"/>
                        <w:b/>
                        <w:color w:val="FFFFFF"/>
                      </w:rPr>
                      <w:t>Internal policy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0EFC"/>
    <w:multiLevelType w:val="hybridMultilevel"/>
    <w:tmpl w:val="A1329A6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072312E"/>
    <w:multiLevelType w:val="hybridMultilevel"/>
    <w:tmpl w:val="466CED6A"/>
    <w:lvl w:ilvl="0" w:tplc="E3A24192">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33021"/>
    <w:multiLevelType w:val="hybridMultilevel"/>
    <w:tmpl w:val="29587F10"/>
    <w:lvl w:ilvl="0" w:tplc="E3A24192">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54048"/>
    <w:multiLevelType w:val="hybridMultilevel"/>
    <w:tmpl w:val="BAEEF3CE"/>
    <w:lvl w:ilvl="0" w:tplc="60669012">
      <w:start w:val="1"/>
      <w:numFmt w:val="lowerLetter"/>
      <w:lvlText w:val="(%1)"/>
      <w:lvlJc w:val="left"/>
      <w:pPr>
        <w:tabs>
          <w:tab w:val="num" w:pos="2313"/>
        </w:tabs>
        <w:ind w:left="2313"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8153241"/>
    <w:multiLevelType w:val="hybridMultilevel"/>
    <w:tmpl w:val="8B665BCA"/>
    <w:lvl w:ilvl="0" w:tplc="08090005">
      <w:start w:val="1"/>
      <w:numFmt w:val="bullet"/>
      <w:lvlText w:val=""/>
      <w:lvlJc w:val="left"/>
      <w:pPr>
        <w:tabs>
          <w:tab w:val="num" w:pos="720"/>
        </w:tabs>
        <w:ind w:left="720" w:hanging="360"/>
      </w:pPr>
      <w:rPr>
        <w:rFonts w:ascii="Wingdings" w:hAnsi="Wingdings" w:hint="default"/>
      </w:rPr>
    </w:lvl>
    <w:lvl w:ilvl="1" w:tplc="E3A24192">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334389"/>
    <w:multiLevelType w:val="hybridMultilevel"/>
    <w:tmpl w:val="3BA215C0"/>
    <w:lvl w:ilvl="0" w:tplc="08090003">
      <w:start w:val="1"/>
      <w:numFmt w:val="bullet"/>
      <w:lvlText w:val="o"/>
      <w:lvlJc w:val="left"/>
      <w:pPr>
        <w:tabs>
          <w:tab w:val="num" w:pos="1440"/>
        </w:tabs>
        <w:ind w:left="1440" w:hanging="360"/>
      </w:pPr>
      <w:rPr>
        <w:rFonts w:ascii="Courier New" w:hAnsi="Courier New" w:cs="Courier New"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EA1C73"/>
    <w:multiLevelType w:val="hybridMultilevel"/>
    <w:tmpl w:val="4552B6B0"/>
    <w:lvl w:ilvl="0" w:tplc="E3A24192">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F25240"/>
    <w:multiLevelType w:val="hybridMultilevel"/>
    <w:tmpl w:val="360000B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0C9434E0"/>
    <w:multiLevelType w:val="hybridMultilevel"/>
    <w:tmpl w:val="5A644474"/>
    <w:lvl w:ilvl="0" w:tplc="08090001">
      <w:start w:val="1"/>
      <w:numFmt w:val="bullet"/>
      <w:lvlText w:val=""/>
      <w:lvlJc w:val="left"/>
      <w:pPr>
        <w:ind w:left="1334" w:hanging="360"/>
      </w:pPr>
      <w:rPr>
        <w:rFonts w:ascii="Symbol" w:hAnsi="Symbol" w:hint="default"/>
      </w:rPr>
    </w:lvl>
    <w:lvl w:ilvl="1" w:tplc="08090003" w:tentative="1">
      <w:start w:val="1"/>
      <w:numFmt w:val="bullet"/>
      <w:lvlText w:val="o"/>
      <w:lvlJc w:val="left"/>
      <w:pPr>
        <w:ind w:left="2054" w:hanging="360"/>
      </w:pPr>
      <w:rPr>
        <w:rFonts w:ascii="Courier New" w:hAnsi="Courier New" w:cs="Courier New" w:hint="default"/>
      </w:rPr>
    </w:lvl>
    <w:lvl w:ilvl="2" w:tplc="08090005" w:tentative="1">
      <w:start w:val="1"/>
      <w:numFmt w:val="bullet"/>
      <w:lvlText w:val=""/>
      <w:lvlJc w:val="left"/>
      <w:pPr>
        <w:ind w:left="2774" w:hanging="360"/>
      </w:pPr>
      <w:rPr>
        <w:rFonts w:ascii="Wingdings" w:hAnsi="Wingdings" w:hint="default"/>
      </w:rPr>
    </w:lvl>
    <w:lvl w:ilvl="3" w:tplc="08090001" w:tentative="1">
      <w:start w:val="1"/>
      <w:numFmt w:val="bullet"/>
      <w:lvlText w:val=""/>
      <w:lvlJc w:val="left"/>
      <w:pPr>
        <w:ind w:left="3494" w:hanging="360"/>
      </w:pPr>
      <w:rPr>
        <w:rFonts w:ascii="Symbol" w:hAnsi="Symbol" w:hint="default"/>
      </w:rPr>
    </w:lvl>
    <w:lvl w:ilvl="4" w:tplc="08090003" w:tentative="1">
      <w:start w:val="1"/>
      <w:numFmt w:val="bullet"/>
      <w:lvlText w:val="o"/>
      <w:lvlJc w:val="left"/>
      <w:pPr>
        <w:ind w:left="4214" w:hanging="360"/>
      </w:pPr>
      <w:rPr>
        <w:rFonts w:ascii="Courier New" w:hAnsi="Courier New" w:cs="Courier New" w:hint="default"/>
      </w:rPr>
    </w:lvl>
    <w:lvl w:ilvl="5" w:tplc="08090005" w:tentative="1">
      <w:start w:val="1"/>
      <w:numFmt w:val="bullet"/>
      <w:lvlText w:val=""/>
      <w:lvlJc w:val="left"/>
      <w:pPr>
        <w:ind w:left="4934" w:hanging="360"/>
      </w:pPr>
      <w:rPr>
        <w:rFonts w:ascii="Wingdings" w:hAnsi="Wingdings" w:hint="default"/>
      </w:rPr>
    </w:lvl>
    <w:lvl w:ilvl="6" w:tplc="08090001" w:tentative="1">
      <w:start w:val="1"/>
      <w:numFmt w:val="bullet"/>
      <w:lvlText w:val=""/>
      <w:lvlJc w:val="left"/>
      <w:pPr>
        <w:ind w:left="5654" w:hanging="360"/>
      </w:pPr>
      <w:rPr>
        <w:rFonts w:ascii="Symbol" w:hAnsi="Symbol" w:hint="default"/>
      </w:rPr>
    </w:lvl>
    <w:lvl w:ilvl="7" w:tplc="08090003" w:tentative="1">
      <w:start w:val="1"/>
      <w:numFmt w:val="bullet"/>
      <w:lvlText w:val="o"/>
      <w:lvlJc w:val="left"/>
      <w:pPr>
        <w:ind w:left="6374" w:hanging="360"/>
      </w:pPr>
      <w:rPr>
        <w:rFonts w:ascii="Courier New" w:hAnsi="Courier New" w:cs="Courier New" w:hint="default"/>
      </w:rPr>
    </w:lvl>
    <w:lvl w:ilvl="8" w:tplc="08090005" w:tentative="1">
      <w:start w:val="1"/>
      <w:numFmt w:val="bullet"/>
      <w:lvlText w:val=""/>
      <w:lvlJc w:val="left"/>
      <w:pPr>
        <w:ind w:left="7094" w:hanging="360"/>
      </w:pPr>
      <w:rPr>
        <w:rFonts w:ascii="Wingdings" w:hAnsi="Wingdings" w:hint="default"/>
      </w:rPr>
    </w:lvl>
  </w:abstractNum>
  <w:abstractNum w:abstractNumId="9" w15:restartNumberingAfterBreak="0">
    <w:nsid w:val="0EB5626E"/>
    <w:multiLevelType w:val="hybridMultilevel"/>
    <w:tmpl w:val="B5702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182C03"/>
    <w:multiLevelType w:val="hybridMultilevel"/>
    <w:tmpl w:val="5A34099E"/>
    <w:lvl w:ilvl="0" w:tplc="A6C6989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BE6B3D"/>
    <w:multiLevelType w:val="hybridMultilevel"/>
    <w:tmpl w:val="BF26A6B4"/>
    <w:lvl w:ilvl="0" w:tplc="08090003">
      <w:start w:val="1"/>
      <w:numFmt w:val="bullet"/>
      <w:lvlText w:val="o"/>
      <w:lvlJc w:val="left"/>
      <w:pPr>
        <w:tabs>
          <w:tab w:val="num" w:pos="1800"/>
        </w:tabs>
        <w:ind w:left="1800" w:hanging="360"/>
      </w:pPr>
      <w:rPr>
        <w:rFonts w:ascii="Courier New" w:hAnsi="Courier New" w:cs="Courier New"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117735B8"/>
    <w:multiLevelType w:val="hybridMultilevel"/>
    <w:tmpl w:val="27C6631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12A048A3"/>
    <w:multiLevelType w:val="hybridMultilevel"/>
    <w:tmpl w:val="2AF2EE68"/>
    <w:lvl w:ilvl="0" w:tplc="08090001">
      <w:start w:val="1"/>
      <w:numFmt w:val="bullet"/>
      <w:lvlText w:val=""/>
      <w:lvlJc w:val="left"/>
      <w:pPr>
        <w:tabs>
          <w:tab w:val="num" w:pos="1449"/>
        </w:tabs>
        <w:ind w:left="1449" w:hanging="360"/>
      </w:pPr>
      <w:rPr>
        <w:rFonts w:ascii="Symbol" w:hAnsi="Symbol" w:hint="default"/>
      </w:rPr>
    </w:lvl>
    <w:lvl w:ilvl="1" w:tplc="08090003">
      <w:start w:val="1"/>
      <w:numFmt w:val="bullet"/>
      <w:lvlText w:val="o"/>
      <w:lvlJc w:val="left"/>
      <w:pPr>
        <w:tabs>
          <w:tab w:val="num" w:pos="2169"/>
        </w:tabs>
        <w:ind w:left="2169" w:hanging="360"/>
      </w:pPr>
      <w:rPr>
        <w:rFonts w:ascii="Courier New" w:hAnsi="Courier New" w:cs="Courier New" w:hint="default"/>
      </w:rPr>
    </w:lvl>
    <w:lvl w:ilvl="2" w:tplc="08090005" w:tentative="1">
      <w:start w:val="1"/>
      <w:numFmt w:val="bullet"/>
      <w:lvlText w:val=""/>
      <w:lvlJc w:val="left"/>
      <w:pPr>
        <w:tabs>
          <w:tab w:val="num" w:pos="2889"/>
        </w:tabs>
        <w:ind w:left="2889" w:hanging="360"/>
      </w:pPr>
      <w:rPr>
        <w:rFonts w:ascii="Wingdings" w:hAnsi="Wingdings" w:hint="default"/>
      </w:rPr>
    </w:lvl>
    <w:lvl w:ilvl="3" w:tplc="08090001" w:tentative="1">
      <w:start w:val="1"/>
      <w:numFmt w:val="bullet"/>
      <w:lvlText w:val=""/>
      <w:lvlJc w:val="left"/>
      <w:pPr>
        <w:tabs>
          <w:tab w:val="num" w:pos="3609"/>
        </w:tabs>
        <w:ind w:left="3609" w:hanging="360"/>
      </w:pPr>
      <w:rPr>
        <w:rFonts w:ascii="Symbol" w:hAnsi="Symbol" w:hint="default"/>
      </w:rPr>
    </w:lvl>
    <w:lvl w:ilvl="4" w:tplc="08090003" w:tentative="1">
      <w:start w:val="1"/>
      <w:numFmt w:val="bullet"/>
      <w:lvlText w:val="o"/>
      <w:lvlJc w:val="left"/>
      <w:pPr>
        <w:tabs>
          <w:tab w:val="num" w:pos="4329"/>
        </w:tabs>
        <w:ind w:left="4329" w:hanging="360"/>
      </w:pPr>
      <w:rPr>
        <w:rFonts w:ascii="Courier New" w:hAnsi="Courier New" w:cs="Courier New" w:hint="default"/>
      </w:rPr>
    </w:lvl>
    <w:lvl w:ilvl="5" w:tplc="08090005" w:tentative="1">
      <w:start w:val="1"/>
      <w:numFmt w:val="bullet"/>
      <w:lvlText w:val=""/>
      <w:lvlJc w:val="left"/>
      <w:pPr>
        <w:tabs>
          <w:tab w:val="num" w:pos="5049"/>
        </w:tabs>
        <w:ind w:left="5049" w:hanging="360"/>
      </w:pPr>
      <w:rPr>
        <w:rFonts w:ascii="Wingdings" w:hAnsi="Wingdings" w:hint="default"/>
      </w:rPr>
    </w:lvl>
    <w:lvl w:ilvl="6" w:tplc="08090001" w:tentative="1">
      <w:start w:val="1"/>
      <w:numFmt w:val="bullet"/>
      <w:lvlText w:val=""/>
      <w:lvlJc w:val="left"/>
      <w:pPr>
        <w:tabs>
          <w:tab w:val="num" w:pos="5769"/>
        </w:tabs>
        <w:ind w:left="5769" w:hanging="360"/>
      </w:pPr>
      <w:rPr>
        <w:rFonts w:ascii="Symbol" w:hAnsi="Symbol" w:hint="default"/>
      </w:rPr>
    </w:lvl>
    <w:lvl w:ilvl="7" w:tplc="08090003" w:tentative="1">
      <w:start w:val="1"/>
      <w:numFmt w:val="bullet"/>
      <w:lvlText w:val="o"/>
      <w:lvlJc w:val="left"/>
      <w:pPr>
        <w:tabs>
          <w:tab w:val="num" w:pos="6489"/>
        </w:tabs>
        <w:ind w:left="6489" w:hanging="360"/>
      </w:pPr>
      <w:rPr>
        <w:rFonts w:ascii="Courier New" w:hAnsi="Courier New" w:cs="Courier New" w:hint="default"/>
      </w:rPr>
    </w:lvl>
    <w:lvl w:ilvl="8" w:tplc="08090005" w:tentative="1">
      <w:start w:val="1"/>
      <w:numFmt w:val="bullet"/>
      <w:lvlText w:val=""/>
      <w:lvlJc w:val="left"/>
      <w:pPr>
        <w:tabs>
          <w:tab w:val="num" w:pos="7209"/>
        </w:tabs>
        <w:ind w:left="7209" w:hanging="360"/>
      </w:pPr>
      <w:rPr>
        <w:rFonts w:ascii="Wingdings" w:hAnsi="Wingdings" w:hint="default"/>
      </w:rPr>
    </w:lvl>
  </w:abstractNum>
  <w:abstractNum w:abstractNumId="14" w15:restartNumberingAfterBreak="0">
    <w:nsid w:val="14FE15A3"/>
    <w:multiLevelType w:val="hybridMultilevel"/>
    <w:tmpl w:val="C486043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155C181E"/>
    <w:multiLevelType w:val="hybridMultilevel"/>
    <w:tmpl w:val="DAFA613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6" w15:restartNumberingAfterBreak="0">
    <w:nsid w:val="15B15DF8"/>
    <w:multiLevelType w:val="hybridMultilevel"/>
    <w:tmpl w:val="9ED4AEE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161A0DD7"/>
    <w:multiLevelType w:val="hybridMultilevel"/>
    <w:tmpl w:val="A5B0C236"/>
    <w:lvl w:ilvl="0" w:tplc="CE646D18">
      <w:start w:val="1"/>
      <w:numFmt w:val="lowerLetter"/>
      <w:lvlText w:val="(%1)"/>
      <w:lvlJc w:val="left"/>
      <w:pPr>
        <w:ind w:left="2160" w:hanging="360"/>
      </w:pPr>
      <w:rPr>
        <w:rFonts w:hint="default"/>
      </w:r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8" w15:restartNumberingAfterBreak="0">
    <w:nsid w:val="16382778"/>
    <w:multiLevelType w:val="hybridMultilevel"/>
    <w:tmpl w:val="62C20BCA"/>
    <w:lvl w:ilvl="0" w:tplc="FFFFFFFF">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66312E6"/>
    <w:multiLevelType w:val="hybridMultilevel"/>
    <w:tmpl w:val="7DB4E2D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EE087B"/>
    <w:multiLevelType w:val="hybridMultilevel"/>
    <w:tmpl w:val="FC40AC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19DA694D"/>
    <w:multiLevelType w:val="hybridMultilevel"/>
    <w:tmpl w:val="05F6F170"/>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2" w15:restartNumberingAfterBreak="0">
    <w:nsid w:val="19FD22DF"/>
    <w:multiLevelType w:val="hybridMultilevel"/>
    <w:tmpl w:val="20DA8FFE"/>
    <w:lvl w:ilvl="0" w:tplc="FFFFFFFF">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3" w15:restartNumberingAfterBreak="0">
    <w:nsid w:val="1DA615CC"/>
    <w:multiLevelType w:val="hybridMultilevel"/>
    <w:tmpl w:val="B0A8CCD0"/>
    <w:lvl w:ilvl="0" w:tplc="E3A24192">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DE63EF9"/>
    <w:multiLevelType w:val="hybridMultilevel"/>
    <w:tmpl w:val="202470F8"/>
    <w:lvl w:ilvl="0" w:tplc="FFFFFFFF">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1FCE562D"/>
    <w:multiLevelType w:val="hybridMultilevel"/>
    <w:tmpl w:val="8E443AE8"/>
    <w:lvl w:ilvl="0" w:tplc="E3A24192">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1BE3E23"/>
    <w:multiLevelType w:val="hybridMultilevel"/>
    <w:tmpl w:val="10144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2177BB"/>
    <w:multiLevelType w:val="hybridMultilevel"/>
    <w:tmpl w:val="80EA06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223B5A3B"/>
    <w:multiLevelType w:val="hybridMultilevel"/>
    <w:tmpl w:val="910C0C96"/>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9" w15:restartNumberingAfterBreak="0">
    <w:nsid w:val="23ED04AF"/>
    <w:multiLevelType w:val="hybridMultilevel"/>
    <w:tmpl w:val="3600ED2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257B275D"/>
    <w:multiLevelType w:val="hybridMultilevel"/>
    <w:tmpl w:val="85A46044"/>
    <w:lvl w:ilvl="0" w:tplc="FFFFFFFF">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26111B8A"/>
    <w:multiLevelType w:val="hybridMultilevel"/>
    <w:tmpl w:val="8B246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A940E5"/>
    <w:multiLevelType w:val="hybridMultilevel"/>
    <w:tmpl w:val="87D6808E"/>
    <w:lvl w:ilvl="0" w:tplc="A6C6989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E35659"/>
    <w:multiLevelType w:val="hybridMultilevel"/>
    <w:tmpl w:val="C1C069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29D51D15"/>
    <w:multiLevelType w:val="hybridMultilevel"/>
    <w:tmpl w:val="B11A9DA6"/>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35" w15:restartNumberingAfterBreak="0">
    <w:nsid w:val="2A9E3066"/>
    <w:multiLevelType w:val="hybridMultilevel"/>
    <w:tmpl w:val="0AEAFA36"/>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6" w15:restartNumberingAfterBreak="0">
    <w:nsid w:val="2AA65729"/>
    <w:multiLevelType w:val="hybridMultilevel"/>
    <w:tmpl w:val="24F40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BE53367"/>
    <w:multiLevelType w:val="hybridMultilevel"/>
    <w:tmpl w:val="71BEE30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8" w15:restartNumberingAfterBreak="0">
    <w:nsid w:val="2C6971D8"/>
    <w:multiLevelType w:val="hybridMultilevel"/>
    <w:tmpl w:val="5BD8CE34"/>
    <w:lvl w:ilvl="0" w:tplc="E3A2419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DC92D35"/>
    <w:multiLevelType w:val="hybridMultilevel"/>
    <w:tmpl w:val="1B32BFE4"/>
    <w:lvl w:ilvl="0" w:tplc="08090001">
      <w:start w:val="1"/>
      <w:numFmt w:val="bullet"/>
      <w:lvlText w:val=""/>
      <w:lvlJc w:val="left"/>
      <w:pPr>
        <w:ind w:left="2498" w:hanging="360"/>
      </w:pPr>
      <w:rPr>
        <w:rFonts w:ascii="Symbol" w:hAnsi="Symbol" w:hint="default"/>
      </w:rPr>
    </w:lvl>
    <w:lvl w:ilvl="1" w:tplc="08090003" w:tentative="1">
      <w:start w:val="1"/>
      <w:numFmt w:val="bullet"/>
      <w:lvlText w:val="o"/>
      <w:lvlJc w:val="left"/>
      <w:pPr>
        <w:ind w:left="3218" w:hanging="360"/>
      </w:pPr>
      <w:rPr>
        <w:rFonts w:ascii="Courier New" w:hAnsi="Courier New" w:cs="Courier New" w:hint="default"/>
      </w:rPr>
    </w:lvl>
    <w:lvl w:ilvl="2" w:tplc="08090005" w:tentative="1">
      <w:start w:val="1"/>
      <w:numFmt w:val="bullet"/>
      <w:lvlText w:val=""/>
      <w:lvlJc w:val="left"/>
      <w:pPr>
        <w:ind w:left="3938" w:hanging="360"/>
      </w:pPr>
      <w:rPr>
        <w:rFonts w:ascii="Wingdings" w:hAnsi="Wingdings" w:hint="default"/>
      </w:rPr>
    </w:lvl>
    <w:lvl w:ilvl="3" w:tplc="08090001" w:tentative="1">
      <w:start w:val="1"/>
      <w:numFmt w:val="bullet"/>
      <w:lvlText w:val=""/>
      <w:lvlJc w:val="left"/>
      <w:pPr>
        <w:ind w:left="4658" w:hanging="360"/>
      </w:pPr>
      <w:rPr>
        <w:rFonts w:ascii="Symbol" w:hAnsi="Symbol" w:hint="default"/>
      </w:rPr>
    </w:lvl>
    <w:lvl w:ilvl="4" w:tplc="08090003" w:tentative="1">
      <w:start w:val="1"/>
      <w:numFmt w:val="bullet"/>
      <w:lvlText w:val="o"/>
      <w:lvlJc w:val="left"/>
      <w:pPr>
        <w:ind w:left="5378" w:hanging="360"/>
      </w:pPr>
      <w:rPr>
        <w:rFonts w:ascii="Courier New" w:hAnsi="Courier New" w:cs="Courier New" w:hint="default"/>
      </w:rPr>
    </w:lvl>
    <w:lvl w:ilvl="5" w:tplc="08090005" w:tentative="1">
      <w:start w:val="1"/>
      <w:numFmt w:val="bullet"/>
      <w:lvlText w:val=""/>
      <w:lvlJc w:val="left"/>
      <w:pPr>
        <w:ind w:left="6098" w:hanging="360"/>
      </w:pPr>
      <w:rPr>
        <w:rFonts w:ascii="Wingdings" w:hAnsi="Wingdings" w:hint="default"/>
      </w:rPr>
    </w:lvl>
    <w:lvl w:ilvl="6" w:tplc="08090001" w:tentative="1">
      <w:start w:val="1"/>
      <w:numFmt w:val="bullet"/>
      <w:lvlText w:val=""/>
      <w:lvlJc w:val="left"/>
      <w:pPr>
        <w:ind w:left="6818" w:hanging="360"/>
      </w:pPr>
      <w:rPr>
        <w:rFonts w:ascii="Symbol" w:hAnsi="Symbol" w:hint="default"/>
      </w:rPr>
    </w:lvl>
    <w:lvl w:ilvl="7" w:tplc="08090003" w:tentative="1">
      <w:start w:val="1"/>
      <w:numFmt w:val="bullet"/>
      <w:lvlText w:val="o"/>
      <w:lvlJc w:val="left"/>
      <w:pPr>
        <w:ind w:left="7538" w:hanging="360"/>
      </w:pPr>
      <w:rPr>
        <w:rFonts w:ascii="Courier New" w:hAnsi="Courier New" w:cs="Courier New" w:hint="default"/>
      </w:rPr>
    </w:lvl>
    <w:lvl w:ilvl="8" w:tplc="08090005" w:tentative="1">
      <w:start w:val="1"/>
      <w:numFmt w:val="bullet"/>
      <w:lvlText w:val=""/>
      <w:lvlJc w:val="left"/>
      <w:pPr>
        <w:ind w:left="8258" w:hanging="360"/>
      </w:pPr>
      <w:rPr>
        <w:rFonts w:ascii="Wingdings" w:hAnsi="Wingdings" w:hint="default"/>
      </w:rPr>
    </w:lvl>
  </w:abstractNum>
  <w:abstractNum w:abstractNumId="40" w15:restartNumberingAfterBreak="0">
    <w:nsid w:val="2DF00D62"/>
    <w:multiLevelType w:val="hybridMultilevel"/>
    <w:tmpl w:val="13A853B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2FEB0C48"/>
    <w:multiLevelType w:val="hybridMultilevel"/>
    <w:tmpl w:val="40929E1C"/>
    <w:lvl w:ilvl="0" w:tplc="08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8090005">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32232C4E"/>
    <w:multiLevelType w:val="hybridMultilevel"/>
    <w:tmpl w:val="AD8ED67C"/>
    <w:lvl w:ilvl="0" w:tplc="E3A24192">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339B7A53"/>
    <w:multiLevelType w:val="hybridMultilevel"/>
    <w:tmpl w:val="80E2D734"/>
    <w:lvl w:ilvl="0" w:tplc="F1D40DC4">
      <w:start w:val="1"/>
      <w:numFmt w:val="lowerRoman"/>
      <w:lvlText w:val="(%1)"/>
      <w:lvlJc w:val="left"/>
      <w:pPr>
        <w:ind w:left="1800" w:hanging="72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348B64EB"/>
    <w:multiLevelType w:val="hybridMultilevel"/>
    <w:tmpl w:val="B502B84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5" w15:restartNumberingAfterBreak="0">
    <w:nsid w:val="35A23733"/>
    <w:multiLevelType w:val="hybridMultilevel"/>
    <w:tmpl w:val="11125CC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6" w15:restartNumberingAfterBreak="0">
    <w:nsid w:val="38107775"/>
    <w:multiLevelType w:val="hybridMultilevel"/>
    <w:tmpl w:val="B35435C4"/>
    <w:lvl w:ilvl="0" w:tplc="6BAAE98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3B1561C5"/>
    <w:multiLevelType w:val="hybridMultilevel"/>
    <w:tmpl w:val="3D2C43F2"/>
    <w:lvl w:ilvl="0" w:tplc="08090001">
      <w:start w:val="1"/>
      <w:numFmt w:val="bullet"/>
      <w:lvlText w:val=""/>
      <w:lvlJc w:val="left"/>
      <w:pPr>
        <w:ind w:left="2781" w:hanging="360"/>
      </w:pPr>
      <w:rPr>
        <w:rFonts w:ascii="Symbol" w:hAnsi="Symbol" w:hint="default"/>
      </w:rPr>
    </w:lvl>
    <w:lvl w:ilvl="1" w:tplc="08090003" w:tentative="1">
      <w:start w:val="1"/>
      <w:numFmt w:val="bullet"/>
      <w:lvlText w:val="o"/>
      <w:lvlJc w:val="left"/>
      <w:pPr>
        <w:ind w:left="3501" w:hanging="360"/>
      </w:pPr>
      <w:rPr>
        <w:rFonts w:ascii="Courier New" w:hAnsi="Courier New" w:cs="Courier New" w:hint="default"/>
      </w:rPr>
    </w:lvl>
    <w:lvl w:ilvl="2" w:tplc="08090005" w:tentative="1">
      <w:start w:val="1"/>
      <w:numFmt w:val="bullet"/>
      <w:lvlText w:val=""/>
      <w:lvlJc w:val="left"/>
      <w:pPr>
        <w:ind w:left="4221" w:hanging="360"/>
      </w:pPr>
      <w:rPr>
        <w:rFonts w:ascii="Wingdings" w:hAnsi="Wingdings" w:hint="default"/>
      </w:rPr>
    </w:lvl>
    <w:lvl w:ilvl="3" w:tplc="08090001" w:tentative="1">
      <w:start w:val="1"/>
      <w:numFmt w:val="bullet"/>
      <w:lvlText w:val=""/>
      <w:lvlJc w:val="left"/>
      <w:pPr>
        <w:ind w:left="4941" w:hanging="360"/>
      </w:pPr>
      <w:rPr>
        <w:rFonts w:ascii="Symbol" w:hAnsi="Symbol" w:hint="default"/>
      </w:rPr>
    </w:lvl>
    <w:lvl w:ilvl="4" w:tplc="08090003" w:tentative="1">
      <w:start w:val="1"/>
      <w:numFmt w:val="bullet"/>
      <w:lvlText w:val="o"/>
      <w:lvlJc w:val="left"/>
      <w:pPr>
        <w:ind w:left="5661" w:hanging="360"/>
      </w:pPr>
      <w:rPr>
        <w:rFonts w:ascii="Courier New" w:hAnsi="Courier New" w:cs="Courier New" w:hint="default"/>
      </w:rPr>
    </w:lvl>
    <w:lvl w:ilvl="5" w:tplc="08090005" w:tentative="1">
      <w:start w:val="1"/>
      <w:numFmt w:val="bullet"/>
      <w:lvlText w:val=""/>
      <w:lvlJc w:val="left"/>
      <w:pPr>
        <w:ind w:left="6381" w:hanging="360"/>
      </w:pPr>
      <w:rPr>
        <w:rFonts w:ascii="Wingdings" w:hAnsi="Wingdings" w:hint="default"/>
      </w:rPr>
    </w:lvl>
    <w:lvl w:ilvl="6" w:tplc="08090001" w:tentative="1">
      <w:start w:val="1"/>
      <w:numFmt w:val="bullet"/>
      <w:lvlText w:val=""/>
      <w:lvlJc w:val="left"/>
      <w:pPr>
        <w:ind w:left="7101" w:hanging="360"/>
      </w:pPr>
      <w:rPr>
        <w:rFonts w:ascii="Symbol" w:hAnsi="Symbol" w:hint="default"/>
      </w:rPr>
    </w:lvl>
    <w:lvl w:ilvl="7" w:tplc="08090003" w:tentative="1">
      <w:start w:val="1"/>
      <w:numFmt w:val="bullet"/>
      <w:lvlText w:val="o"/>
      <w:lvlJc w:val="left"/>
      <w:pPr>
        <w:ind w:left="7821" w:hanging="360"/>
      </w:pPr>
      <w:rPr>
        <w:rFonts w:ascii="Courier New" w:hAnsi="Courier New" w:cs="Courier New" w:hint="default"/>
      </w:rPr>
    </w:lvl>
    <w:lvl w:ilvl="8" w:tplc="08090005" w:tentative="1">
      <w:start w:val="1"/>
      <w:numFmt w:val="bullet"/>
      <w:lvlText w:val=""/>
      <w:lvlJc w:val="left"/>
      <w:pPr>
        <w:ind w:left="8541" w:hanging="360"/>
      </w:pPr>
      <w:rPr>
        <w:rFonts w:ascii="Wingdings" w:hAnsi="Wingdings" w:hint="default"/>
      </w:rPr>
    </w:lvl>
  </w:abstractNum>
  <w:abstractNum w:abstractNumId="48" w15:restartNumberingAfterBreak="0">
    <w:nsid w:val="3C4F616B"/>
    <w:multiLevelType w:val="hybridMultilevel"/>
    <w:tmpl w:val="0E203152"/>
    <w:lvl w:ilvl="0" w:tplc="08090003">
      <w:start w:val="1"/>
      <w:numFmt w:val="bullet"/>
      <w:lvlText w:val="o"/>
      <w:lvlJc w:val="left"/>
      <w:pPr>
        <w:tabs>
          <w:tab w:val="num" w:pos="1800"/>
        </w:tabs>
        <w:ind w:left="1800" w:hanging="360"/>
      </w:pPr>
      <w:rPr>
        <w:rFonts w:ascii="Courier New" w:hAnsi="Courier New" w:cs="Courier New"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9" w15:restartNumberingAfterBreak="0">
    <w:nsid w:val="3EFA2DE4"/>
    <w:multiLevelType w:val="hybridMultilevel"/>
    <w:tmpl w:val="793A2FC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0" w15:restartNumberingAfterBreak="0">
    <w:nsid w:val="3F333E08"/>
    <w:multiLevelType w:val="multilevel"/>
    <w:tmpl w:val="597A237E"/>
    <w:lvl w:ilvl="0">
      <w:start w:val="1"/>
      <w:numFmt w:val="none"/>
      <w:lvlRestart w:val="0"/>
      <w:pStyle w:val="CMSHeadL1"/>
      <w:suff w:val="nothing"/>
      <w:lvlText w:val=""/>
      <w:lvlJc w:val="left"/>
      <w:pPr>
        <w:ind w:left="0" w:firstLine="0"/>
      </w:pPr>
      <w:rPr>
        <w:rFonts w:hint="default"/>
      </w:rPr>
    </w:lvl>
    <w:lvl w:ilvl="1">
      <w:start w:val="1"/>
      <w:numFmt w:val="decimal"/>
      <w:pStyle w:val="CMSHeadL2"/>
      <w:lvlText w:val="%2."/>
      <w:lvlJc w:val="left"/>
      <w:pPr>
        <w:tabs>
          <w:tab w:val="num" w:pos="850"/>
        </w:tabs>
        <w:ind w:left="850" w:hanging="850"/>
      </w:pPr>
      <w:rPr>
        <w:rFonts w:hint="default"/>
      </w:rPr>
    </w:lvl>
    <w:lvl w:ilvl="2">
      <w:start w:val="1"/>
      <w:numFmt w:val="decimal"/>
      <w:pStyle w:val="CMSHeadL3"/>
      <w:lvlText w:val="%2.%3"/>
      <w:lvlJc w:val="left"/>
      <w:pPr>
        <w:tabs>
          <w:tab w:val="num" w:pos="850"/>
        </w:tabs>
        <w:ind w:left="850" w:hanging="850"/>
      </w:pPr>
      <w:rPr>
        <w:rFonts w:hint="default"/>
      </w:rPr>
    </w:lvl>
    <w:lvl w:ilvl="3">
      <w:start w:val="1"/>
      <w:numFmt w:val="decimal"/>
      <w:pStyle w:val="CMSHeadL4"/>
      <w:lvlText w:val="%2.%3.%4"/>
      <w:lvlJc w:val="left"/>
      <w:pPr>
        <w:tabs>
          <w:tab w:val="num" w:pos="1701"/>
        </w:tabs>
        <w:ind w:left="1701" w:hanging="851"/>
      </w:pPr>
      <w:rPr>
        <w:rFonts w:hint="default"/>
      </w:rPr>
    </w:lvl>
    <w:lvl w:ilvl="4">
      <w:start w:val="1"/>
      <w:numFmt w:val="lowerLetter"/>
      <w:pStyle w:val="CMSHeadL5"/>
      <w:lvlText w:val="(%5)"/>
      <w:lvlJc w:val="left"/>
      <w:pPr>
        <w:tabs>
          <w:tab w:val="num" w:pos="2551"/>
        </w:tabs>
        <w:ind w:left="2551" w:hanging="850"/>
      </w:pPr>
      <w:rPr>
        <w:rFonts w:hint="default"/>
      </w:rPr>
    </w:lvl>
    <w:lvl w:ilvl="5">
      <w:start w:val="1"/>
      <w:numFmt w:val="lowerRoman"/>
      <w:pStyle w:val="CMSHeadL6"/>
      <w:lvlText w:val="(%6)"/>
      <w:lvlJc w:val="left"/>
      <w:pPr>
        <w:tabs>
          <w:tab w:val="num" w:pos="3402"/>
        </w:tabs>
        <w:ind w:left="3402" w:hanging="851"/>
      </w:pPr>
      <w:rPr>
        <w:rFonts w:hint="default"/>
      </w:rPr>
    </w:lvl>
    <w:lvl w:ilvl="6">
      <w:start w:val="1"/>
      <w:numFmt w:val="none"/>
      <w:pStyle w:val="CMSHeadL7"/>
      <w:suff w:val="nothing"/>
      <w:lvlText w:val=""/>
      <w:lvlJc w:val="left"/>
      <w:pPr>
        <w:ind w:left="851" w:firstLine="0"/>
      </w:pPr>
      <w:rPr>
        <w:rFonts w:hint="default"/>
      </w:rPr>
    </w:lvl>
    <w:lvl w:ilvl="7">
      <w:start w:val="1"/>
      <w:numFmt w:val="lowerLetter"/>
      <w:pStyle w:val="CMSHeadL8"/>
      <w:lvlText w:val="(%8)"/>
      <w:lvlJc w:val="left"/>
      <w:pPr>
        <w:tabs>
          <w:tab w:val="num" w:pos="1701"/>
        </w:tabs>
        <w:ind w:left="1701" w:hanging="850"/>
      </w:pPr>
      <w:rPr>
        <w:rFonts w:hint="default"/>
      </w:rPr>
    </w:lvl>
    <w:lvl w:ilvl="8">
      <w:start w:val="1"/>
      <w:numFmt w:val="lowerRoman"/>
      <w:pStyle w:val="CMSHeadL9"/>
      <w:lvlText w:val="(%9)"/>
      <w:lvlJc w:val="left"/>
      <w:pPr>
        <w:tabs>
          <w:tab w:val="num" w:pos="2552"/>
        </w:tabs>
        <w:ind w:left="2552" w:hanging="851"/>
      </w:pPr>
      <w:rPr>
        <w:rFonts w:hint="default"/>
      </w:rPr>
    </w:lvl>
  </w:abstractNum>
  <w:abstractNum w:abstractNumId="51" w15:restartNumberingAfterBreak="0">
    <w:nsid w:val="4194199C"/>
    <w:multiLevelType w:val="hybridMultilevel"/>
    <w:tmpl w:val="4F445BCA"/>
    <w:lvl w:ilvl="0" w:tplc="E3A24192">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50E5C72"/>
    <w:multiLevelType w:val="hybridMultilevel"/>
    <w:tmpl w:val="757A37F0"/>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53" w15:restartNumberingAfterBreak="0">
    <w:nsid w:val="45116612"/>
    <w:multiLevelType w:val="hybridMultilevel"/>
    <w:tmpl w:val="3D66E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6F143DB"/>
    <w:multiLevelType w:val="hybridMultilevel"/>
    <w:tmpl w:val="F8D0CC66"/>
    <w:lvl w:ilvl="0" w:tplc="08090005">
      <w:start w:val="1"/>
      <w:numFmt w:val="bullet"/>
      <w:lvlText w:val=""/>
      <w:lvlJc w:val="left"/>
      <w:pPr>
        <w:tabs>
          <w:tab w:val="num" w:pos="720"/>
        </w:tabs>
        <w:ind w:left="720" w:hanging="360"/>
      </w:pPr>
      <w:rPr>
        <w:rFonts w:ascii="Wingdings" w:hAnsi="Wingdings" w:hint="default"/>
      </w:rPr>
    </w:lvl>
    <w:lvl w:ilvl="1" w:tplc="E3A24192">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7386B30"/>
    <w:multiLevelType w:val="hybridMultilevel"/>
    <w:tmpl w:val="2CD8A320"/>
    <w:lvl w:ilvl="0" w:tplc="E3A2419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478C00BA"/>
    <w:multiLevelType w:val="hybridMultilevel"/>
    <w:tmpl w:val="127691BA"/>
    <w:lvl w:ilvl="0" w:tplc="E3A24192">
      <w:start w:val="1"/>
      <w:numFmt w:val="bullet"/>
      <w:lvlText w:val=""/>
      <w:lvlJc w:val="left"/>
      <w:pPr>
        <w:tabs>
          <w:tab w:val="num" w:pos="720"/>
        </w:tabs>
        <w:ind w:left="720" w:hanging="360"/>
      </w:pPr>
      <w:rPr>
        <w:rFonts w:ascii="Symbol" w:hAnsi="Symbol" w:hint="default"/>
      </w:rPr>
    </w:lvl>
    <w:lvl w:ilvl="1" w:tplc="60669012">
      <w:start w:val="1"/>
      <w:numFmt w:val="lowerLetter"/>
      <w:lvlText w:val="(%2)"/>
      <w:lvlJc w:val="left"/>
      <w:pPr>
        <w:tabs>
          <w:tab w:val="num" w:pos="1800"/>
        </w:tabs>
        <w:ind w:left="1800" w:hanging="720"/>
      </w:pPr>
      <w:rPr>
        <w:rFonts w:hint="default"/>
      </w:rPr>
    </w:lvl>
    <w:lvl w:ilvl="2" w:tplc="E3A24192">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7B1235C"/>
    <w:multiLevelType w:val="hybridMultilevel"/>
    <w:tmpl w:val="7A5228AA"/>
    <w:lvl w:ilvl="0" w:tplc="E3A24192">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B803886"/>
    <w:multiLevelType w:val="hybridMultilevel"/>
    <w:tmpl w:val="53D0A590"/>
    <w:lvl w:ilvl="0" w:tplc="B15A512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F9E2DE1"/>
    <w:multiLevelType w:val="hybridMultilevel"/>
    <w:tmpl w:val="B16C03F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0" w15:restartNumberingAfterBreak="0">
    <w:nsid w:val="50D42CD5"/>
    <w:multiLevelType w:val="hybridMultilevel"/>
    <w:tmpl w:val="2E920DB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1" w15:restartNumberingAfterBreak="0">
    <w:nsid w:val="51282DBD"/>
    <w:multiLevelType w:val="hybridMultilevel"/>
    <w:tmpl w:val="AB8C978A"/>
    <w:lvl w:ilvl="0" w:tplc="E3A24192">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2B36AEC"/>
    <w:multiLevelType w:val="hybridMultilevel"/>
    <w:tmpl w:val="88303F50"/>
    <w:lvl w:ilvl="0" w:tplc="C2B87DE0">
      <w:start w:val="1"/>
      <w:numFmt w:val="lowerRoman"/>
      <w:lvlText w:val="(%1)"/>
      <w:lvlJc w:val="left"/>
      <w:pPr>
        <w:ind w:left="1429" w:hanging="720"/>
      </w:pPr>
      <w:rPr>
        <w:rFonts w:hint="default"/>
        <w:b/>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3" w15:restartNumberingAfterBreak="0">
    <w:nsid w:val="53ED023C"/>
    <w:multiLevelType w:val="hybridMultilevel"/>
    <w:tmpl w:val="DEA4C1E6"/>
    <w:lvl w:ilvl="0" w:tplc="08090001">
      <w:start w:val="1"/>
      <w:numFmt w:val="bullet"/>
      <w:lvlText w:val=""/>
      <w:lvlJc w:val="left"/>
      <w:pPr>
        <w:ind w:left="2498" w:hanging="360"/>
      </w:pPr>
      <w:rPr>
        <w:rFonts w:ascii="Symbol" w:hAnsi="Symbol" w:hint="default"/>
      </w:rPr>
    </w:lvl>
    <w:lvl w:ilvl="1" w:tplc="08090003" w:tentative="1">
      <w:start w:val="1"/>
      <w:numFmt w:val="bullet"/>
      <w:lvlText w:val="o"/>
      <w:lvlJc w:val="left"/>
      <w:pPr>
        <w:ind w:left="3218" w:hanging="360"/>
      </w:pPr>
      <w:rPr>
        <w:rFonts w:ascii="Courier New" w:hAnsi="Courier New" w:cs="Courier New" w:hint="default"/>
      </w:rPr>
    </w:lvl>
    <w:lvl w:ilvl="2" w:tplc="08090005" w:tentative="1">
      <w:start w:val="1"/>
      <w:numFmt w:val="bullet"/>
      <w:lvlText w:val=""/>
      <w:lvlJc w:val="left"/>
      <w:pPr>
        <w:ind w:left="3938" w:hanging="360"/>
      </w:pPr>
      <w:rPr>
        <w:rFonts w:ascii="Wingdings" w:hAnsi="Wingdings" w:hint="default"/>
      </w:rPr>
    </w:lvl>
    <w:lvl w:ilvl="3" w:tplc="08090001" w:tentative="1">
      <w:start w:val="1"/>
      <w:numFmt w:val="bullet"/>
      <w:lvlText w:val=""/>
      <w:lvlJc w:val="left"/>
      <w:pPr>
        <w:ind w:left="4658" w:hanging="360"/>
      </w:pPr>
      <w:rPr>
        <w:rFonts w:ascii="Symbol" w:hAnsi="Symbol" w:hint="default"/>
      </w:rPr>
    </w:lvl>
    <w:lvl w:ilvl="4" w:tplc="08090003" w:tentative="1">
      <w:start w:val="1"/>
      <w:numFmt w:val="bullet"/>
      <w:lvlText w:val="o"/>
      <w:lvlJc w:val="left"/>
      <w:pPr>
        <w:ind w:left="5378" w:hanging="360"/>
      </w:pPr>
      <w:rPr>
        <w:rFonts w:ascii="Courier New" w:hAnsi="Courier New" w:cs="Courier New" w:hint="default"/>
      </w:rPr>
    </w:lvl>
    <w:lvl w:ilvl="5" w:tplc="08090005" w:tentative="1">
      <w:start w:val="1"/>
      <w:numFmt w:val="bullet"/>
      <w:lvlText w:val=""/>
      <w:lvlJc w:val="left"/>
      <w:pPr>
        <w:ind w:left="6098" w:hanging="360"/>
      </w:pPr>
      <w:rPr>
        <w:rFonts w:ascii="Wingdings" w:hAnsi="Wingdings" w:hint="default"/>
      </w:rPr>
    </w:lvl>
    <w:lvl w:ilvl="6" w:tplc="08090001" w:tentative="1">
      <w:start w:val="1"/>
      <w:numFmt w:val="bullet"/>
      <w:lvlText w:val=""/>
      <w:lvlJc w:val="left"/>
      <w:pPr>
        <w:ind w:left="6818" w:hanging="360"/>
      </w:pPr>
      <w:rPr>
        <w:rFonts w:ascii="Symbol" w:hAnsi="Symbol" w:hint="default"/>
      </w:rPr>
    </w:lvl>
    <w:lvl w:ilvl="7" w:tplc="08090003" w:tentative="1">
      <w:start w:val="1"/>
      <w:numFmt w:val="bullet"/>
      <w:lvlText w:val="o"/>
      <w:lvlJc w:val="left"/>
      <w:pPr>
        <w:ind w:left="7538" w:hanging="360"/>
      </w:pPr>
      <w:rPr>
        <w:rFonts w:ascii="Courier New" w:hAnsi="Courier New" w:cs="Courier New" w:hint="default"/>
      </w:rPr>
    </w:lvl>
    <w:lvl w:ilvl="8" w:tplc="08090005" w:tentative="1">
      <w:start w:val="1"/>
      <w:numFmt w:val="bullet"/>
      <w:lvlText w:val=""/>
      <w:lvlJc w:val="left"/>
      <w:pPr>
        <w:ind w:left="8258" w:hanging="360"/>
      </w:pPr>
      <w:rPr>
        <w:rFonts w:ascii="Wingdings" w:hAnsi="Wingdings" w:hint="default"/>
      </w:rPr>
    </w:lvl>
  </w:abstractNum>
  <w:abstractNum w:abstractNumId="64" w15:restartNumberingAfterBreak="0">
    <w:nsid w:val="53EF40DA"/>
    <w:multiLevelType w:val="hybridMultilevel"/>
    <w:tmpl w:val="4EBA948E"/>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5" w15:restartNumberingAfterBreak="0">
    <w:nsid w:val="542E2019"/>
    <w:multiLevelType w:val="hybridMultilevel"/>
    <w:tmpl w:val="5128E7F8"/>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66" w15:restartNumberingAfterBreak="0">
    <w:nsid w:val="55032AFA"/>
    <w:multiLevelType w:val="hybridMultilevel"/>
    <w:tmpl w:val="ED3483C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5E91802"/>
    <w:multiLevelType w:val="hybridMultilevel"/>
    <w:tmpl w:val="736687E0"/>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68" w15:restartNumberingAfterBreak="0">
    <w:nsid w:val="5616483B"/>
    <w:multiLevelType w:val="hybridMultilevel"/>
    <w:tmpl w:val="7C86B5B4"/>
    <w:lvl w:ilvl="0" w:tplc="E3A24192">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6CC0D01"/>
    <w:multiLevelType w:val="hybridMultilevel"/>
    <w:tmpl w:val="391EBA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15:restartNumberingAfterBreak="0">
    <w:nsid w:val="56FE2963"/>
    <w:multiLevelType w:val="hybridMultilevel"/>
    <w:tmpl w:val="CAEC4F52"/>
    <w:lvl w:ilvl="0" w:tplc="A2C84B86">
      <w:start w:val="1"/>
      <w:numFmt w:val="low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58161EA7"/>
    <w:multiLevelType w:val="hybridMultilevel"/>
    <w:tmpl w:val="3354AF7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2" w15:restartNumberingAfterBreak="0">
    <w:nsid w:val="591C4DCC"/>
    <w:multiLevelType w:val="hybridMultilevel"/>
    <w:tmpl w:val="BD10A2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599E56FD"/>
    <w:multiLevelType w:val="hybridMultilevel"/>
    <w:tmpl w:val="045CBEE4"/>
    <w:lvl w:ilvl="0" w:tplc="E3A24192">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8090005">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5C347FF0"/>
    <w:multiLevelType w:val="hybridMultilevel"/>
    <w:tmpl w:val="C9DA62C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C6F504A"/>
    <w:multiLevelType w:val="multilevel"/>
    <w:tmpl w:val="DED8C2EE"/>
    <w:lvl w:ilvl="0">
      <w:start w:val="1"/>
      <w:numFmt w:val="none"/>
      <w:lvlRestart w:val="0"/>
      <w:pStyle w:val="CMSSchL1"/>
      <w:suff w:val="nothing"/>
      <w:lvlText w:val=""/>
      <w:lvlJc w:val="left"/>
      <w:pPr>
        <w:ind w:left="0" w:firstLine="0"/>
      </w:pPr>
      <w:rPr>
        <w:rFonts w:hint="default"/>
      </w:rPr>
    </w:lvl>
    <w:lvl w:ilvl="1">
      <w:start w:val="1"/>
      <w:numFmt w:val="decimal"/>
      <w:pStyle w:val="CMSSchL2"/>
      <w:lvlText w:val="%2."/>
      <w:lvlJc w:val="left"/>
      <w:pPr>
        <w:tabs>
          <w:tab w:val="num" w:pos="0"/>
        </w:tabs>
        <w:ind w:left="850" w:hanging="850"/>
      </w:pPr>
      <w:rPr>
        <w:rFonts w:hint="default"/>
      </w:rPr>
    </w:lvl>
    <w:lvl w:ilvl="2">
      <w:start w:val="1"/>
      <w:numFmt w:val="decimal"/>
      <w:pStyle w:val="CMSSchL3"/>
      <w:lvlText w:val="%2.%3"/>
      <w:lvlJc w:val="left"/>
      <w:pPr>
        <w:tabs>
          <w:tab w:val="num" w:pos="850"/>
        </w:tabs>
        <w:ind w:left="850" w:hanging="850"/>
      </w:pPr>
      <w:rPr>
        <w:rFonts w:hint="default"/>
      </w:rPr>
    </w:lvl>
    <w:lvl w:ilvl="3">
      <w:start w:val="1"/>
      <w:numFmt w:val="decimal"/>
      <w:pStyle w:val="CMSSchL4"/>
      <w:lvlText w:val="%2.%3.%4"/>
      <w:lvlJc w:val="left"/>
      <w:pPr>
        <w:tabs>
          <w:tab w:val="num" w:pos="0"/>
        </w:tabs>
        <w:ind w:left="1701" w:hanging="851"/>
      </w:pPr>
      <w:rPr>
        <w:rFonts w:hint="default"/>
      </w:rPr>
    </w:lvl>
    <w:lvl w:ilvl="4">
      <w:start w:val="1"/>
      <w:numFmt w:val="lowerLetter"/>
      <w:pStyle w:val="CMSSchL5"/>
      <w:lvlText w:val="(%5)"/>
      <w:lvlJc w:val="left"/>
      <w:pPr>
        <w:tabs>
          <w:tab w:val="num" w:pos="0"/>
        </w:tabs>
        <w:ind w:left="2551" w:hanging="850"/>
      </w:pPr>
      <w:rPr>
        <w:rFonts w:hint="default"/>
      </w:rPr>
    </w:lvl>
    <w:lvl w:ilvl="5">
      <w:start w:val="1"/>
      <w:numFmt w:val="lowerRoman"/>
      <w:pStyle w:val="CMSSchL6"/>
      <w:lvlText w:val="(%6)"/>
      <w:lvlJc w:val="left"/>
      <w:pPr>
        <w:tabs>
          <w:tab w:val="num" w:pos="0"/>
        </w:tabs>
        <w:ind w:left="3402" w:hanging="851"/>
      </w:pPr>
      <w:rPr>
        <w:rFonts w:hint="default"/>
      </w:rPr>
    </w:lvl>
    <w:lvl w:ilvl="6">
      <w:start w:val="1"/>
      <w:numFmt w:val="none"/>
      <w:pStyle w:val="CMSSchL7"/>
      <w:suff w:val="nothing"/>
      <w:lvlText w:val=""/>
      <w:lvlJc w:val="left"/>
      <w:pPr>
        <w:ind w:left="850" w:firstLine="0"/>
      </w:pPr>
      <w:rPr>
        <w:rFonts w:hint="default"/>
      </w:rPr>
    </w:lvl>
    <w:lvl w:ilvl="7">
      <w:start w:val="1"/>
      <w:numFmt w:val="lowerLetter"/>
      <w:pStyle w:val="CMSSchL8"/>
      <w:lvlText w:val="(%8)"/>
      <w:lvlJc w:val="left"/>
      <w:pPr>
        <w:tabs>
          <w:tab w:val="num" w:pos="0"/>
        </w:tabs>
        <w:ind w:left="1701" w:hanging="851"/>
      </w:pPr>
      <w:rPr>
        <w:rFonts w:hint="default"/>
      </w:rPr>
    </w:lvl>
    <w:lvl w:ilvl="8">
      <w:start w:val="1"/>
      <w:numFmt w:val="lowerRoman"/>
      <w:pStyle w:val="CMSSchL9"/>
      <w:lvlText w:val="(%9)"/>
      <w:lvlJc w:val="left"/>
      <w:pPr>
        <w:tabs>
          <w:tab w:val="num" w:pos="0"/>
        </w:tabs>
        <w:ind w:left="2551" w:hanging="850"/>
      </w:pPr>
      <w:rPr>
        <w:rFonts w:hint="default"/>
      </w:rPr>
    </w:lvl>
  </w:abstractNum>
  <w:abstractNum w:abstractNumId="76" w15:restartNumberingAfterBreak="0">
    <w:nsid w:val="5C880D55"/>
    <w:multiLevelType w:val="hybridMultilevel"/>
    <w:tmpl w:val="2ACC275E"/>
    <w:lvl w:ilvl="0" w:tplc="08090001">
      <w:start w:val="1"/>
      <w:numFmt w:val="bullet"/>
      <w:lvlText w:val=""/>
      <w:lvlJc w:val="left"/>
      <w:pPr>
        <w:tabs>
          <w:tab w:val="num" w:pos="712"/>
        </w:tabs>
        <w:ind w:left="712" w:hanging="360"/>
      </w:pPr>
      <w:rPr>
        <w:rFonts w:ascii="Symbol" w:hAnsi="Symbol" w:hint="default"/>
      </w:rPr>
    </w:lvl>
    <w:lvl w:ilvl="1" w:tplc="08090003" w:tentative="1">
      <w:start w:val="1"/>
      <w:numFmt w:val="bullet"/>
      <w:lvlText w:val="o"/>
      <w:lvlJc w:val="left"/>
      <w:pPr>
        <w:tabs>
          <w:tab w:val="num" w:pos="1432"/>
        </w:tabs>
        <w:ind w:left="1432" w:hanging="360"/>
      </w:pPr>
      <w:rPr>
        <w:rFonts w:ascii="Courier New" w:hAnsi="Courier New" w:cs="Courier New" w:hint="default"/>
      </w:rPr>
    </w:lvl>
    <w:lvl w:ilvl="2" w:tplc="08090005" w:tentative="1">
      <w:start w:val="1"/>
      <w:numFmt w:val="bullet"/>
      <w:lvlText w:val=""/>
      <w:lvlJc w:val="left"/>
      <w:pPr>
        <w:tabs>
          <w:tab w:val="num" w:pos="2152"/>
        </w:tabs>
        <w:ind w:left="2152" w:hanging="360"/>
      </w:pPr>
      <w:rPr>
        <w:rFonts w:ascii="Wingdings" w:hAnsi="Wingdings" w:hint="default"/>
      </w:rPr>
    </w:lvl>
    <w:lvl w:ilvl="3" w:tplc="08090001" w:tentative="1">
      <w:start w:val="1"/>
      <w:numFmt w:val="bullet"/>
      <w:lvlText w:val=""/>
      <w:lvlJc w:val="left"/>
      <w:pPr>
        <w:tabs>
          <w:tab w:val="num" w:pos="2872"/>
        </w:tabs>
        <w:ind w:left="2872" w:hanging="360"/>
      </w:pPr>
      <w:rPr>
        <w:rFonts w:ascii="Symbol" w:hAnsi="Symbol" w:hint="default"/>
      </w:rPr>
    </w:lvl>
    <w:lvl w:ilvl="4" w:tplc="08090003" w:tentative="1">
      <w:start w:val="1"/>
      <w:numFmt w:val="bullet"/>
      <w:lvlText w:val="o"/>
      <w:lvlJc w:val="left"/>
      <w:pPr>
        <w:tabs>
          <w:tab w:val="num" w:pos="3592"/>
        </w:tabs>
        <w:ind w:left="3592" w:hanging="360"/>
      </w:pPr>
      <w:rPr>
        <w:rFonts w:ascii="Courier New" w:hAnsi="Courier New" w:cs="Courier New" w:hint="default"/>
      </w:rPr>
    </w:lvl>
    <w:lvl w:ilvl="5" w:tplc="08090005" w:tentative="1">
      <w:start w:val="1"/>
      <w:numFmt w:val="bullet"/>
      <w:lvlText w:val=""/>
      <w:lvlJc w:val="left"/>
      <w:pPr>
        <w:tabs>
          <w:tab w:val="num" w:pos="4312"/>
        </w:tabs>
        <w:ind w:left="4312" w:hanging="360"/>
      </w:pPr>
      <w:rPr>
        <w:rFonts w:ascii="Wingdings" w:hAnsi="Wingdings" w:hint="default"/>
      </w:rPr>
    </w:lvl>
    <w:lvl w:ilvl="6" w:tplc="08090001" w:tentative="1">
      <w:start w:val="1"/>
      <w:numFmt w:val="bullet"/>
      <w:lvlText w:val=""/>
      <w:lvlJc w:val="left"/>
      <w:pPr>
        <w:tabs>
          <w:tab w:val="num" w:pos="5032"/>
        </w:tabs>
        <w:ind w:left="5032" w:hanging="360"/>
      </w:pPr>
      <w:rPr>
        <w:rFonts w:ascii="Symbol" w:hAnsi="Symbol" w:hint="default"/>
      </w:rPr>
    </w:lvl>
    <w:lvl w:ilvl="7" w:tplc="08090003" w:tentative="1">
      <w:start w:val="1"/>
      <w:numFmt w:val="bullet"/>
      <w:lvlText w:val="o"/>
      <w:lvlJc w:val="left"/>
      <w:pPr>
        <w:tabs>
          <w:tab w:val="num" w:pos="5752"/>
        </w:tabs>
        <w:ind w:left="5752" w:hanging="360"/>
      </w:pPr>
      <w:rPr>
        <w:rFonts w:ascii="Courier New" w:hAnsi="Courier New" w:cs="Courier New" w:hint="default"/>
      </w:rPr>
    </w:lvl>
    <w:lvl w:ilvl="8" w:tplc="08090005" w:tentative="1">
      <w:start w:val="1"/>
      <w:numFmt w:val="bullet"/>
      <w:lvlText w:val=""/>
      <w:lvlJc w:val="left"/>
      <w:pPr>
        <w:tabs>
          <w:tab w:val="num" w:pos="6472"/>
        </w:tabs>
        <w:ind w:left="6472" w:hanging="360"/>
      </w:pPr>
      <w:rPr>
        <w:rFonts w:ascii="Wingdings" w:hAnsi="Wingdings" w:hint="default"/>
      </w:rPr>
    </w:lvl>
  </w:abstractNum>
  <w:abstractNum w:abstractNumId="77" w15:restartNumberingAfterBreak="0">
    <w:nsid w:val="5DE970EC"/>
    <w:multiLevelType w:val="hybridMultilevel"/>
    <w:tmpl w:val="B8285078"/>
    <w:lvl w:ilvl="0" w:tplc="A2DA2D36">
      <w:start w:val="4"/>
      <w:numFmt w:val="lowerRoman"/>
      <w:lvlText w:val="(%1)"/>
      <w:lvlJc w:val="left"/>
      <w:pPr>
        <w:tabs>
          <w:tab w:val="num" w:pos="2159"/>
        </w:tabs>
        <w:ind w:left="2159" w:hanging="720"/>
      </w:pPr>
      <w:rPr>
        <w:rFonts w:hint="default"/>
        <w:b/>
      </w:rPr>
    </w:lvl>
    <w:lvl w:ilvl="1" w:tplc="08090019" w:tentative="1">
      <w:start w:val="1"/>
      <w:numFmt w:val="lowerLetter"/>
      <w:lvlText w:val="%2."/>
      <w:lvlJc w:val="left"/>
      <w:pPr>
        <w:tabs>
          <w:tab w:val="num" w:pos="2519"/>
        </w:tabs>
        <w:ind w:left="2519" w:hanging="360"/>
      </w:pPr>
    </w:lvl>
    <w:lvl w:ilvl="2" w:tplc="0809001B" w:tentative="1">
      <w:start w:val="1"/>
      <w:numFmt w:val="lowerRoman"/>
      <w:lvlText w:val="%3."/>
      <w:lvlJc w:val="right"/>
      <w:pPr>
        <w:tabs>
          <w:tab w:val="num" w:pos="3239"/>
        </w:tabs>
        <w:ind w:left="3239" w:hanging="180"/>
      </w:pPr>
    </w:lvl>
    <w:lvl w:ilvl="3" w:tplc="0809000F" w:tentative="1">
      <w:start w:val="1"/>
      <w:numFmt w:val="decimal"/>
      <w:lvlText w:val="%4."/>
      <w:lvlJc w:val="left"/>
      <w:pPr>
        <w:tabs>
          <w:tab w:val="num" w:pos="3959"/>
        </w:tabs>
        <w:ind w:left="3959" w:hanging="360"/>
      </w:pPr>
    </w:lvl>
    <w:lvl w:ilvl="4" w:tplc="08090019" w:tentative="1">
      <w:start w:val="1"/>
      <w:numFmt w:val="lowerLetter"/>
      <w:lvlText w:val="%5."/>
      <w:lvlJc w:val="left"/>
      <w:pPr>
        <w:tabs>
          <w:tab w:val="num" w:pos="4679"/>
        </w:tabs>
        <w:ind w:left="4679" w:hanging="360"/>
      </w:pPr>
    </w:lvl>
    <w:lvl w:ilvl="5" w:tplc="0809001B" w:tentative="1">
      <w:start w:val="1"/>
      <w:numFmt w:val="lowerRoman"/>
      <w:lvlText w:val="%6."/>
      <w:lvlJc w:val="right"/>
      <w:pPr>
        <w:tabs>
          <w:tab w:val="num" w:pos="5399"/>
        </w:tabs>
        <w:ind w:left="5399" w:hanging="180"/>
      </w:pPr>
    </w:lvl>
    <w:lvl w:ilvl="6" w:tplc="0809000F" w:tentative="1">
      <w:start w:val="1"/>
      <w:numFmt w:val="decimal"/>
      <w:lvlText w:val="%7."/>
      <w:lvlJc w:val="left"/>
      <w:pPr>
        <w:tabs>
          <w:tab w:val="num" w:pos="6119"/>
        </w:tabs>
        <w:ind w:left="6119" w:hanging="360"/>
      </w:pPr>
    </w:lvl>
    <w:lvl w:ilvl="7" w:tplc="08090019" w:tentative="1">
      <w:start w:val="1"/>
      <w:numFmt w:val="lowerLetter"/>
      <w:lvlText w:val="%8."/>
      <w:lvlJc w:val="left"/>
      <w:pPr>
        <w:tabs>
          <w:tab w:val="num" w:pos="6839"/>
        </w:tabs>
        <w:ind w:left="6839" w:hanging="360"/>
      </w:pPr>
    </w:lvl>
    <w:lvl w:ilvl="8" w:tplc="0809001B" w:tentative="1">
      <w:start w:val="1"/>
      <w:numFmt w:val="lowerRoman"/>
      <w:lvlText w:val="%9."/>
      <w:lvlJc w:val="right"/>
      <w:pPr>
        <w:tabs>
          <w:tab w:val="num" w:pos="7559"/>
        </w:tabs>
        <w:ind w:left="7559" w:hanging="180"/>
      </w:pPr>
    </w:lvl>
  </w:abstractNum>
  <w:abstractNum w:abstractNumId="78" w15:restartNumberingAfterBreak="0">
    <w:nsid w:val="5FF87BB3"/>
    <w:multiLevelType w:val="hybridMultilevel"/>
    <w:tmpl w:val="B042452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35909CB"/>
    <w:multiLevelType w:val="hybridMultilevel"/>
    <w:tmpl w:val="D4707A2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0" w15:restartNumberingAfterBreak="0">
    <w:nsid w:val="64EF7CA6"/>
    <w:multiLevelType w:val="hybridMultilevel"/>
    <w:tmpl w:val="6B2259F4"/>
    <w:lvl w:ilvl="0" w:tplc="CD8E62D2">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1" w15:restartNumberingAfterBreak="0">
    <w:nsid w:val="652F0CE3"/>
    <w:multiLevelType w:val="hybridMultilevel"/>
    <w:tmpl w:val="2BE43D50"/>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2" w15:restartNumberingAfterBreak="0">
    <w:nsid w:val="66FD375B"/>
    <w:multiLevelType w:val="hybridMultilevel"/>
    <w:tmpl w:val="D35C2942"/>
    <w:lvl w:ilvl="0" w:tplc="08090001">
      <w:start w:val="1"/>
      <w:numFmt w:val="bullet"/>
      <w:lvlText w:val=""/>
      <w:lvlJc w:val="left"/>
      <w:pPr>
        <w:ind w:left="2498" w:hanging="360"/>
      </w:pPr>
      <w:rPr>
        <w:rFonts w:ascii="Symbol" w:hAnsi="Symbol" w:hint="default"/>
      </w:rPr>
    </w:lvl>
    <w:lvl w:ilvl="1" w:tplc="08090003" w:tentative="1">
      <w:start w:val="1"/>
      <w:numFmt w:val="bullet"/>
      <w:lvlText w:val="o"/>
      <w:lvlJc w:val="left"/>
      <w:pPr>
        <w:ind w:left="3218" w:hanging="360"/>
      </w:pPr>
      <w:rPr>
        <w:rFonts w:ascii="Courier New" w:hAnsi="Courier New" w:cs="Courier New" w:hint="default"/>
      </w:rPr>
    </w:lvl>
    <w:lvl w:ilvl="2" w:tplc="08090005" w:tentative="1">
      <w:start w:val="1"/>
      <w:numFmt w:val="bullet"/>
      <w:lvlText w:val=""/>
      <w:lvlJc w:val="left"/>
      <w:pPr>
        <w:ind w:left="3938" w:hanging="360"/>
      </w:pPr>
      <w:rPr>
        <w:rFonts w:ascii="Wingdings" w:hAnsi="Wingdings" w:hint="default"/>
      </w:rPr>
    </w:lvl>
    <w:lvl w:ilvl="3" w:tplc="08090001" w:tentative="1">
      <w:start w:val="1"/>
      <w:numFmt w:val="bullet"/>
      <w:lvlText w:val=""/>
      <w:lvlJc w:val="left"/>
      <w:pPr>
        <w:ind w:left="4658" w:hanging="360"/>
      </w:pPr>
      <w:rPr>
        <w:rFonts w:ascii="Symbol" w:hAnsi="Symbol" w:hint="default"/>
      </w:rPr>
    </w:lvl>
    <w:lvl w:ilvl="4" w:tplc="08090003" w:tentative="1">
      <w:start w:val="1"/>
      <w:numFmt w:val="bullet"/>
      <w:lvlText w:val="o"/>
      <w:lvlJc w:val="left"/>
      <w:pPr>
        <w:ind w:left="5378" w:hanging="360"/>
      </w:pPr>
      <w:rPr>
        <w:rFonts w:ascii="Courier New" w:hAnsi="Courier New" w:cs="Courier New" w:hint="default"/>
      </w:rPr>
    </w:lvl>
    <w:lvl w:ilvl="5" w:tplc="08090005" w:tentative="1">
      <w:start w:val="1"/>
      <w:numFmt w:val="bullet"/>
      <w:lvlText w:val=""/>
      <w:lvlJc w:val="left"/>
      <w:pPr>
        <w:ind w:left="6098" w:hanging="360"/>
      </w:pPr>
      <w:rPr>
        <w:rFonts w:ascii="Wingdings" w:hAnsi="Wingdings" w:hint="default"/>
      </w:rPr>
    </w:lvl>
    <w:lvl w:ilvl="6" w:tplc="08090001" w:tentative="1">
      <w:start w:val="1"/>
      <w:numFmt w:val="bullet"/>
      <w:lvlText w:val=""/>
      <w:lvlJc w:val="left"/>
      <w:pPr>
        <w:ind w:left="6818" w:hanging="360"/>
      </w:pPr>
      <w:rPr>
        <w:rFonts w:ascii="Symbol" w:hAnsi="Symbol" w:hint="default"/>
      </w:rPr>
    </w:lvl>
    <w:lvl w:ilvl="7" w:tplc="08090003" w:tentative="1">
      <w:start w:val="1"/>
      <w:numFmt w:val="bullet"/>
      <w:lvlText w:val="o"/>
      <w:lvlJc w:val="left"/>
      <w:pPr>
        <w:ind w:left="7538" w:hanging="360"/>
      </w:pPr>
      <w:rPr>
        <w:rFonts w:ascii="Courier New" w:hAnsi="Courier New" w:cs="Courier New" w:hint="default"/>
      </w:rPr>
    </w:lvl>
    <w:lvl w:ilvl="8" w:tplc="08090005" w:tentative="1">
      <w:start w:val="1"/>
      <w:numFmt w:val="bullet"/>
      <w:lvlText w:val=""/>
      <w:lvlJc w:val="left"/>
      <w:pPr>
        <w:ind w:left="8258" w:hanging="360"/>
      </w:pPr>
      <w:rPr>
        <w:rFonts w:ascii="Wingdings" w:hAnsi="Wingdings" w:hint="default"/>
      </w:rPr>
    </w:lvl>
  </w:abstractNum>
  <w:abstractNum w:abstractNumId="83" w15:restartNumberingAfterBreak="0">
    <w:nsid w:val="6ABF68E3"/>
    <w:multiLevelType w:val="hybridMultilevel"/>
    <w:tmpl w:val="29282BA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B4C044D"/>
    <w:multiLevelType w:val="hybridMultilevel"/>
    <w:tmpl w:val="D88AA5EC"/>
    <w:lvl w:ilvl="0" w:tplc="A6C6989A">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DB46A0D"/>
    <w:multiLevelType w:val="hybridMultilevel"/>
    <w:tmpl w:val="80D62830"/>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6" w15:restartNumberingAfterBreak="0">
    <w:nsid w:val="6ECD0EA8"/>
    <w:multiLevelType w:val="hybridMultilevel"/>
    <w:tmpl w:val="E81ACA8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7" w15:restartNumberingAfterBreak="0">
    <w:nsid w:val="74AF29C8"/>
    <w:multiLevelType w:val="hybridMultilevel"/>
    <w:tmpl w:val="2F4030A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7DB6B5F"/>
    <w:multiLevelType w:val="hybridMultilevel"/>
    <w:tmpl w:val="C35C3CB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791D3144"/>
    <w:multiLevelType w:val="hybridMultilevel"/>
    <w:tmpl w:val="8C947ED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92712D2"/>
    <w:multiLevelType w:val="hybridMultilevel"/>
    <w:tmpl w:val="1C9C0B66"/>
    <w:lvl w:ilvl="0" w:tplc="5740BFBC">
      <w:start w:val="1"/>
      <w:numFmt w:val="bullet"/>
      <w:pStyle w:val="WWUBodyCopyBullets"/>
      <w:lvlText w:val=""/>
      <w:lvlJc w:val="left"/>
      <w:pPr>
        <w:ind w:left="-414" w:hanging="360"/>
      </w:pPr>
      <w:rPr>
        <w:rFonts w:ascii="Symbol" w:hAnsi="Symbol" w:hint="default"/>
        <w:color w:val="2CA9AC"/>
      </w:rPr>
    </w:lvl>
    <w:lvl w:ilvl="1" w:tplc="04090003" w:tentative="1">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91" w15:restartNumberingAfterBreak="0">
    <w:nsid w:val="7A3C271D"/>
    <w:multiLevelType w:val="hybridMultilevel"/>
    <w:tmpl w:val="9DB81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C244B5E"/>
    <w:multiLevelType w:val="hybridMultilevel"/>
    <w:tmpl w:val="1A64E176"/>
    <w:lvl w:ilvl="0" w:tplc="08090001">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C2A1B40"/>
    <w:multiLevelType w:val="hybridMultilevel"/>
    <w:tmpl w:val="409632F4"/>
    <w:lvl w:ilvl="0" w:tplc="FFFFFFFF">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4" w15:restartNumberingAfterBreak="0">
    <w:nsid w:val="7D295665"/>
    <w:multiLevelType w:val="hybridMultilevel"/>
    <w:tmpl w:val="69F43ECA"/>
    <w:lvl w:ilvl="0" w:tplc="E3A24192">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D532D8D"/>
    <w:multiLevelType w:val="hybridMultilevel"/>
    <w:tmpl w:val="845AF180"/>
    <w:lvl w:ilvl="0" w:tplc="4E4877AE">
      <w:numFmt w:val="bullet"/>
      <w:pStyle w:val="WWUIndentedDashBullet"/>
      <w:lvlText w:val="-"/>
      <w:lvlJc w:val="left"/>
      <w:pPr>
        <w:ind w:left="-414" w:hanging="360"/>
      </w:pPr>
      <w:rPr>
        <w:rFonts w:ascii="Arial" w:eastAsia="Times New Roman" w:hAnsi="Arial" w:cs="Arial" w:hint="default"/>
        <w:color w:val="2CA9AC"/>
      </w:rPr>
    </w:lvl>
    <w:lvl w:ilvl="1" w:tplc="04090003" w:tentative="1">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96" w15:restartNumberingAfterBreak="0">
    <w:nsid w:val="7D54434E"/>
    <w:multiLevelType w:val="hybridMultilevel"/>
    <w:tmpl w:val="6FA68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244148438">
    <w:abstractNumId w:val="90"/>
  </w:num>
  <w:num w:numId="2" w16cid:durableId="1014771747">
    <w:abstractNumId w:val="95"/>
  </w:num>
  <w:num w:numId="3" w16cid:durableId="1382247048">
    <w:abstractNumId w:val="74"/>
  </w:num>
  <w:num w:numId="4" w16cid:durableId="1724408330">
    <w:abstractNumId w:val="94"/>
  </w:num>
  <w:num w:numId="5" w16cid:durableId="1275792168">
    <w:abstractNumId w:val="58"/>
  </w:num>
  <w:num w:numId="6" w16cid:durableId="1564292574">
    <w:abstractNumId w:val="50"/>
  </w:num>
  <w:num w:numId="7" w16cid:durableId="1349333122">
    <w:abstractNumId w:val="75"/>
  </w:num>
  <w:num w:numId="8" w16cid:durableId="1126971574">
    <w:abstractNumId w:val="6"/>
  </w:num>
  <w:num w:numId="9" w16cid:durableId="516118771">
    <w:abstractNumId w:val="1"/>
  </w:num>
  <w:num w:numId="10" w16cid:durableId="1009331499">
    <w:abstractNumId w:val="4"/>
  </w:num>
  <w:num w:numId="11" w16cid:durableId="2087722791">
    <w:abstractNumId w:val="84"/>
  </w:num>
  <w:num w:numId="12" w16cid:durableId="1731927738">
    <w:abstractNumId w:val="66"/>
  </w:num>
  <w:num w:numId="13" w16cid:durableId="442266813">
    <w:abstractNumId w:val="92"/>
  </w:num>
  <w:num w:numId="14" w16cid:durableId="1183785655">
    <w:abstractNumId w:val="67"/>
  </w:num>
  <w:num w:numId="15" w16cid:durableId="407532566">
    <w:abstractNumId w:val="42"/>
  </w:num>
  <w:num w:numId="16" w16cid:durableId="703529884">
    <w:abstractNumId w:val="55"/>
  </w:num>
  <w:num w:numId="17" w16cid:durableId="1998224847">
    <w:abstractNumId w:val="54"/>
  </w:num>
  <w:num w:numId="18" w16cid:durableId="573004850">
    <w:abstractNumId w:val="11"/>
  </w:num>
  <w:num w:numId="19" w16cid:durableId="384112175">
    <w:abstractNumId w:val="48"/>
  </w:num>
  <w:num w:numId="20" w16cid:durableId="257326798">
    <w:abstractNumId w:val="40"/>
  </w:num>
  <w:num w:numId="21" w16cid:durableId="1174034743">
    <w:abstractNumId w:val="41"/>
  </w:num>
  <w:num w:numId="22" w16cid:durableId="1443185129">
    <w:abstractNumId w:val="76"/>
  </w:num>
  <w:num w:numId="23" w16cid:durableId="1072704993">
    <w:abstractNumId w:val="64"/>
  </w:num>
  <w:num w:numId="24" w16cid:durableId="756288778">
    <w:abstractNumId w:val="57"/>
  </w:num>
  <w:num w:numId="25" w16cid:durableId="188958017">
    <w:abstractNumId w:val="2"/>
  </w:num>
  <w:num w:numId="26" w16cid:durableId="1393579793">
    <w:abstractNumId w:val="25"/>
  </w:num>
  <w:num w:numId="27" w16cid:durableId="1037436488">
    <w:abstractNumId w:val="10"/>
  </w:num>
  <w:num w:numId="28" w16cid:durableId="518349886">
    <w:abstractNumId w:val="32"/>
  </w:num>
  <w:num w:numId="29" w16cid:durableId="931666072">
    <w:abstractNumId w:val="89"/>
  </w:num>
  <w:num w:numId="30" w16cid:durableId="111677675">
    <w:abstractNumId w:val="78"/>
  </w:num>
  <w:num w:numId="31" w16cid:durableId="2017920128">
    <w:abstractNumId w:val="83"/>
  </w:num>
  <w:num w:numId="32" w16cid:durableId="2094081690">
    <w:abstractNumId w:val="56"/>
  </w:num>
  <w:num w:numId="33" w16cid:durableId="805851746">
    <w:abstractNumId w:val="3"/>
  </w:num>
  <w:num w:numId="34" w16cid:durableId="974288544">
    <w:abstractNumId w:val="68"/>
  </w:num>
  <w:num w:numId="35" w16cid:durableId="1093941448">
    <w:abstractNumId w:val="23"/>
  </w:num>
  <w:num w:numId="36" w16cid:durableId="168106562">
    <w:abstractNumId w:val="77"/>
  </w:num>
  <w:num w:numId="37" w16cid:durableId="1422066238">
    <w:abstractNumId w:val="5"/>
  </w:num>
  <w:num w:numId="38" w16cid:durableId="1189024121">
    <w:abstractNumId w:val="61"/>
  </w:num>
  <w:num w:numId="39" w16cid:durableId="1745953654">
    <w:abstractNumId w:val="51"/>
  </w:num>
  <w:num w:numId="40" w16cid:durableId="1822843360">
    <w:abstractNumId w:val="26"/>
  </w:num>
  <w:num w:numId="41" w16cid:durableId="419907689">
    <w:abstractNumId w:val="34"/>
  </w:num>
  <w:num w:numId="42" w16cid:durableId="969363151">
    <w:abstractNumId w:val="31"/>
  </w:num>
  <w:num w:numId="43" w16cid:durableId="943076218">
    <w:abstractNumId w:val="13"/>
  </w:num>
  <w:num w:numId="44" w16cid:durableId="99641388">
    <w:abstractNumId w:val="43"/>
  </w:num>
  <w:num w:numId="45" w16cid:durableId="1309940460">
    <w:abstractNumId w:val="88"/>
  </w:num>
  <w:num w:numId="46" w16cid:durableId="201330499">
    <w:abstractNumId w:val="28"/>
  </w:num>
  <w:num w:numId="47" w16cid:durableId="597367649">
    <w:abstractNumId w:val="91"/>
  </w:num>
  <w:num w:numId="48" w16cid:durableId="704016042">
    <w:abstractNumId w:val="12"/>
  </w:num>
  <w:num w:numId="49" w16cid:durableId="1371223939">
    <w:abstractNumId w:val="80"/>
  </w:num>
  <w:num w:numId="50" w16cid:durableId="1456176567">
    <w:abstractNumId w:val="35"/>
  </w:num>
  <w:num w:numId="51" w16cid:durableId="1441874696">
    <w:abstractNumId w:val="52"/>
  </w:num>
  <w:num w:numId="52" w16cid:durableId="1280452174">
    <w:abstractNumId w:val="18"/>
  </w:num>
  <w:num w:numId="53" w16cid:durableId="387187670">
    <w:abstractNumId w:val="87"/>
  </w:num>
  <w:num w:numId="54" w16cid:durableId="1821073875">
    <w:abstractNumId w:val="19"/>
  </w:num>
  <w:num w:numId="55" w16cid:durableId="712967685">
    <w:abstractNumId w:val="33"/>
  </w:num>
  <w:num w:numId="56" w16cid:durableId="2121678391">
    <w:abstractNumId w:val="79"/>
  </w:num>
  <w:num w:numId="57" w16cid:durableId="769740449">
    <w:abstractNumId w:val="9"/>
  </w:num>
  <w:num w:numId="58" w16cid:durableId="1733583031">
    <w:abstractNumId w:val="24"/>
  </w:num>
  <w:num w:numId="59" w16cid:durableId="1739522734">
    <w:abstractNumId w:val="7"/>
  </w:num>
  <w:num w:numId="60" w16cid:durableId="277496138">
    <w:abstractNumId w:val="46"/>
  </w:num>
  <w:num w:numId="61" w16cid:durableId="1955359960">
    <w:abstractNumId w:val="53"/>
  </w:num>
  <w:num w:numId="62" w16cid:durableId="476187486">
    <w:abstractNumId w:val="38"/>
  </w:num>
  <w:num w:numId="63" w16cid:durableId="1849444179">
    <w:abstractNumId w:val="73"/>
  </w:num>
  <w:num w:numId="64" w16cid:durableId="1990554315">
    <w:abstractNumId w:val="59"/>
  </w:num>
  <w:num w:numId="65" w16cid:durableId="1428427327">
    <w:abstractNumId w:val="63"/>
  </w:num>
  <w:num w:numId="66" w16cid:durableId="1665352955">
    <w:abstractNumId w:val="71"/>
  </w:num>
  <w:num w:numId="67" w16cid:durableId="776944363">
    <w:abstractNumId w:val="17"/>
  </w:num>
  <w:num w:numId="68" w16cid:durableId="2054380002">
    <w:abstractNumId w:val="36"/>
  </w:num>
  <w:num w:numId="69" w16cid:durableId="1326594220">
    <w:abstractNumId w:val="47"/>
  </w:num>
  <w:num w:numId="70" w16cid:durableId="1021974987">
    <w:abstractNumId w:val="15"/>
  </w:num>
  <w:num w:numId="71" w16cid:durableId="1070080844">
    <w:abstractNumId w:val="60"/>
  </w:num>
  <w:num w:numId="72" w16cid:durableId="58598602">
    <w:abstractNumId w:val="39"/>
  </w:num>
  <w:num w:numId="73" w16cid:durableId="978388237">
    <w:abstractNumId w:val="81"/>
  </w:num>
  <w:num w:numId="74" w16cid:durableId="1135954047">
    <w:abstractNumId w:val="85"/>
  </w:num>
  <w:num w:numId="75" w16cid:durableId="2128544371">
    <w:abstractNumId w:val="44"/>
  </w:num>
  <w:num w:numId="76" w16cid:durableId="1955477402">
    <w:abstractNumId w:val="27"/>
  </w:num>
  <w:num w:numId="77" w16cid:durableId="1507599060">
    <w:abstractNumId w:val="82"/>
  </w:num>
  <w:num w:numId="78" w16cid:durableId="1300650831">
    <w:abstractNumId w:val="29"/>
  </w:num>
  <w:num w:numId="79" w16cid:durableId="964844808">
    <w:abstractNumId w:val="45"/>
  </w:num>
  <w:num w:numId="80" w16cid:durableId="964120164">
    <w:abstractNumId w:val="86"/>
  </w:num>
  <w:num w:numId="81" w16cid:durableId="108086289">
    <w:abstractNumId w:val="16"/>
  </w:num>
  <w:num w:numId="82" w16cid:durableId="258025029">
    <w:abstractNumId w:val="37"/>
  </w:num>
  <w:num w:numId="83" w16cid:durableId="1219243695">
    <w:abstractNumId w:val="96"/>
  </w:num>
  <w:num w:numId="84" w16cid:durableId="712115588">
    <w:abstractNumId w:val="49"/>
  </w:num>
  <w:num w:numId="85" w16cid:durableId="271521871">
    <w:abstractNumId w:val="72"/>
  </w:num>
  <w:num w:numId="86" w16cid:durableId="205872713">
    <w:abstractNumId w:val="69"/>
  </w:num>
  <w:num w:numId="87" w16cid:durableId="911544713">
    <w:abstractNumId w:val="20"/>
  </w:num>
  <w:num w:numId="88" w16cid:durableId="141892440">
    <w:abstractNumId w:val="8"/>
  </w:num>
  <w:num w:numId="89" w16cid:durableId="1564176454">
    <w:abstractNumId w:val="65"/>
  </w:num>
  <w:num w:numId="90" w16cid:durableId="225454894">
    <w:abstractNumId w:val="14"/>
  </w:num>
  <w:num w:numId="91" w16cid:durableId="1373577358">
    <w:abstractNumId w:val="93"/>
  </w:num>
  <w:num w:numId="92" w16cid:durableId="66079565">
    <w:abstractNumId w:val="30"/>
  </w:num>
  <w:num w:numId="93" w16cid:durableId="939945887">
    <w:abstractNumId w:val="22"/>
  </w:num>
  <w:num w:numId="94" w16cid:durableId="18084755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525170153">
    <w:abstractNumId w:val="70"/>
  </w:num>
  <w:num w:numId="96" w16cid:durableId="918370194">
    <w:abstractNumId w:val="62"/>
  </w:num>
  <w:num w:numId="97" w16cid:durableId="2137288277">
    <w:abstractNumId w:val="0"/>
  </w:num>
  <w:num w:numId="98" w16cid:durableId="610472723">
    <w:abstractNumId w:val="2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93D"/>
    <w:rsid w:val="000043EB"/>
    <w:rsid w:val="000129DB"/>
    <w:rsid w:val="00021C94"/>
    <w:rsid w:val="00026357"/>
    <w:rsid w:val="000343CD"/>
    <w:rsid w:val="0003660F"/>
    <w:rsid w:val="0003704D"/>
    <w:rsid w:val="00044D23"/>
    <w:rsid w:val="000511F2"/>
    <w:rsid w:val="00057DCB"/>
    <w:rsid w:val="000609DE"/>
    <w:rsid w:val="0006465B"/>
    <w:rsid w:val="00064701"/>
    <w:rsid w:val="00065144"/>
    <w:rsid w:val="000746D4"/>
    <w:rsid w:val="000825A6"/>
    <w:rsid w:val="000913D8"/>
    <w:rsid w:val="0009632C"/>
    <w:rsid w:val="000A17D9"/>
    <w:rsid w:val="000A2063"/>
    <w:rsid w:val="000A303D"/>
    <w:rsid w:val="000A5676"/>
    <w:rsid w:val="000A5ABF"/>
    <w:rsid w:val="000B361A"/>
    <w:rsid w:val="000B419D"/>
    <w:rsid w:val="000D13AD"/>
    <w:rsid w:val="000D633A"/>
    <w:rsid w:val="000E1C7B"/>
    <w:rsid w:val="000E367F"/>
    <w:rsid w:val="000F28FA"/>
    <w:rsid w:val="000F7A2A"/>
    <w:rsid w:val="0010114E"/>
    <w:rsid w:val="00103622"/>
    <w:rsid w:val="0011257F"/>
    <w:rsid w:val="00113325"/>
    <w:rsid w:val="00113793"/>
    <w:rsid w:val="00114ED9"/>
    <w:rsid w:val="00115B25"/>
    <w:rsid w:val="00124876"/>
    <w:rsid w:val="00125418"/>
    <w:rsid w:val="001300DE"/>
    <w:rsid w:val="00134F63"/>
    <w:rsid w:val="0014235F"/>
    <w:rsid w:val="0016235A"/>
    <w:rsid w:val="00166785"/>
    <w:rsid w:val="001667F7"/>
    <w:rsid w:val="001706B5"/>
    <w:rsid w:val="00171F66"/>
    <w:rsid w:val="0017405E"/>
    <w:rsid w:val="00185C6A"/>
    <w:rsid w:val="00187012"/>
    <w:rsid w:val="00190C0A"/>
    <w:rsid w:val="001927D6"/>
    <w:rsid w:val="00192A77"/>
    <w:rsid w:val="001975E9"/>
    <w:rsid w:val="001B1619"/>
    <w:rsid w:val="001C4C78"/>
    <w:rsid w:val="001C5C62"/>
    <w:rsid w:val="001D2FEE"/>
    <w:rsid w:val="001D3731"/>
    <w:rsid w:val="001E1528"/>
    <w:rsid w:val="001E2C43"/>
    <w:rsid w:val="001E3802"/>
    <w:rsid w:val="00206FD5"/>
    <w:rsid w:val="002074A3"/>
    <w:rsid w:val="0020DD38"/>
    <w:rsid w:val="002136BA"/>
    <w:rsid w:val="00217CB9"/>
    <w:rsid w:val="00220E40"/>
    <w:rsid w:val="00221E70"/>
    <w:rsid w:val="002231B1"/>
    <w:rsid w:val="00223DCC"/>
    <w:rsid w:val="002310D1"/>
    <w:rsid w:val="00240E75"/>
    <w:rsid w:val="00244564"/>
    <w:rsid w:val="00260228"/>
    <w:rsid w:val="00263C61"/>
    <w:rsid w:val="00264199"/>
    <w:rsid w:val="0026430E"/>
    <w:rsid w:val="002645FB"/>
    <w:rsid w:val="00274C5F"/>
    <w:rsid w:val="002762DB"/>
    <w:rsid w:val="00287B63"/>
    <w:rsid w:val="00292C98"/>
    <w:rsid w:val="00296A9B"/>
    <w:rsid w:val="002B550C"/>
    <w:rsid w:val="002B7F65"/>
    <w:rsid w:val="002C58A6"/>
    <w:rsid w:val="002C5BB0"/>
    <w:rsid w:val="002D6C9A"/>
    <w:rsid w:val="002E6CAA"/>
    <w:rsid w:val="002F311B"/>
    <w:rsid w:val="002F4DDE"/>
    <w:rsid w:val="002F54CD"/>
    <w:rsid w:val="002F6623"/>
    <w:rsid w:val="002F7896"/>
    <w:rsid w:val="00301604"/>
    <w:rsid w:val="0030786A"/>
    <w:rsid w:val="003208B3"/>
    <w:rsid w:val="003230CF"/>
    <w:rsid w:val="00334B5B"/>
    <w:rsid w:val="00334EF9"/>
    <w:rsid w:val="00335451"/>
    <w:rsid w:val="003379B7"/>
    <w:rsid w:val="00343B66"/>
    <w:rsid w:val="00343F32"/>
    <w:rsid w:val="00350A35"/>
    <w:rsid w:val="00352F3F"/>
    <w:rsid w:val="003566ED"/>
    <w:rsid w:val="003573F3"/>
    <w:rsid w:val="00367862"/>
    <w:rsid w:val="00377857"/>
    <w:rsid w:val="0038072D"/>
    <w:rsid w:val="003840ED"/>
    <w:rsid w:val="00397F20"/>
    <w:rsid w:val="003A3605"/>
    <w:rsid w:val="003B7B96"/>
    <w:rsid w:val="003C2312"/>
    <w:rsid w:val="003C4536"/>
    <w:rsid w:val="003C7B22"/>
    <w:rsid w:val="003D5334"/>
    <w:rsid w:val="003D66ED"/>
    <w:rsid w:val="003F5A94"/>
    <w:rsid w:val="003F6345"/>
    <w:rsid w:val="00401BAA"/>
    <w:rsid w:val="00405D1B"/>
    <w:rsid w:val="00420D93"/>
    <w:rsid w:val="00436D58"/>
    <w:rsid w:val="00437906"/>
    <w:rsid w:val="004442CB"/>
    <w:rsid w:val="0045648A"/>
    <w:rsid w:val="0046610A"/>
    <w:rsid w:val="00467643"/>
    <w:rsid w:val="00473305"/>
    <w:rsid w:val="004910AE"/>
    <w:rsid w:val="004968BD"/>
    <w:rsid w:val="00497368"/>
    <w:rsid w:val="004B104C"/>
    <w:rsid w:val="004B2D14"/>
    <w:rsid w:val="004C79D5"/>
    <w:rsid w:val="004D1DBD"/>
    <w:rsid w:val="004D6436"/>
    <w:rsid w:val="004E124E"/>
    <w:rsid w:val="004E4B8F"/>
    <w:rsid w:val="004F22FB"/>
    <w:rsid w:val="004F39A7"/>
    <w:rsid w:val="004F6181"/>
    <w:rsid w:val="00506430"/>
    <w:rsid w:val="00516C8B"/>
    <w:rsid w:val="00543A29"/>
    <w:rsid w:val="00555768"/>
    <w:rsid w:val="00562268"/>
    <w:rsid w:val="00565421"/>
    <w:rsid w:val="00566F6E"/>
    <w:rsid w:val="00567E4F"/>
    <w:rsid w:val="00570C53"/>
    <w:rsid w:val="0057244B"/>
    <w:rsid w:val="00572A37"/>
    <w:rsid w:val="00572A79"/>
    <w:rsid w:val="0058509D"/>
    <w:rsid w:val="00595C7C"/>
    <w:rsid w:val="005A37D0"/>
    <w:rsid w:val="005A63D0"/>
    <w:rsid w:val="005B1443"/>
    <w:rsid w:val="005B4A93"/>
    <w:rsid w:val="005B7703"/>
    <w:rsid w:val="005D7C4A"/>
    <w:rsid w:val="005E4D9B"/>
    <w:rsid w:val="005F235A"/>
    <w:rsid w:val="00610251"/>
    <w:rsid w:val="00611AAD"/>
    <w:rsid w:val="006122B3"/>
    <w:rsid w:val="006130EF"/>
    <w:rsid w:val="006152AF"/>
    <w:rsid w:val="00615CAC"/>
    <w:rsid w:val="00617B7E"/>
    <w:rsid w:val="006228A6"/>
    <w:rsid w:val="00623FBD"/>
    <w:rsid w:val="006261F6"/>
    <w:rsid w:val="00634232"/>
    <w:rsid w:val="00645852"/>
    <w:rsid w:val="00651694"/>
    <w:rsid w:val="00657FFD"/>
    <w:rsid w:val="00662FD3"/>
    <w:rsid w:val="00663EF8"/>
    <w:rsid w:val="00676E08"/>
    <w:rsid w:val="00681D4D"/>
    <w:rsid w:val="00683904"/>
    <w:rsid w:val="00684D90"/>
    <w:rsid w:val="00687976"/>
    <w:rsid w:val="00692C5A"/>
    <w:rsid w:val="006A4532"/>
    <w:rsid w:val="006A73F4"/>
    <w:rsid w:val="006B080A"/>
    <w:rsid w:val="006C0D81"/>
    <w:rsid w:val="006C576F"/>
    <w:rsid w:val="006D24FE"/>
    <w:rsid w:val="006D2C75"/>
    <w:rsid w:val="006E19B8"/>
    <w:rsid w:val="006E2950"/>
    <w:rsid w:val="006E6A40"/>
    <w:rsid w:val="006E6DBC"/>
    <w:rsid w:val="006E749B"/>
    <w:rsid w:val="006F04C2"/>
    <w:rsid w:val="006F3A0C"/>
    <w:rsid w:val="00700AD7"/>
    <w:rsid w:val="00710E8A"/>
    <w:rsid w:val="0071265E"/>
    <w:rsid w:val="0071722C"/>
    <w:rsid w:val="00723F32"/>
    <w:rsid w:val="00744782"/>
    <w:rsid w:val="00744B33"/>
    <w:rsid w:val="00745339"/>
    <w:rsid w:val="00755BF9"/>
    <w:rsid w:val="0076438B"/>
    <w:rsid w:val="00791E7B"/>
    <w:rsid w:val="007932FD"/>
    <w:rsid w:val="00794360"/>
    <w:rsid w:val="00797CC8"/>
    <w:rsid w:val="007B13D1"/>
    <w:rsid w:val="007B3627"/>
    <w:rsid w:val="007B4542"/>
    <w:rsid w:val="007B5515"/>
    <w:rsid w:val="007C1CEF"/>
    <w:rsid w:val="007C53F1"/>
    <w:rsid w:val="007C7877"/>
    <w:rsid w:val="007D6F43"/>
    <w:rsid w:val="007D778D"/>
    <w:rsid w:val="007E0FFB"/>
    <w:rsid w:val="007E4B50"/>
    <w:rsid w:val="007F0F7D"/>
    <w:rsid w:val="007F4DEA"/>
    <w:rsid w:val="00803229"/>
    <w:rsid w:val="00804F2F"/>
    <w:rsid w:val="00805E8C"/>
    <w:rsid w:val="00821DBD"/>
    <w:rsid w:val="00823229"/>
    <w:rsid w:val="008250B3"/>
    <w:rsid w:val="00830DE3"/>
    <w:rsid w:val="0083202C"/>
    <w:rsid w:val="0083337A"/>
    <w:rsid w:val="008349DF"/>
    <w:rsid w:val="00855935"/>
    <w:rsid w:val="00860255"/>
    <w:rsid w:val="0086782F"/>
    <w:rsid w:val="00883FD2"/>
    <w:rsid w:val="008958DA"/>
    <w:rsid w:val="008968B2"/>
    <w:rsid w:val="008A2E2E"/>
    <w:rsid w:val="008A5495"/>
    <w:rsid w:val="008B1FAC"/>
    <w:rsid w:val="008B3932"/>
    <w:rsid w:val="008B50E5"/>
    <w:rsid w:val="008C04AB"/>
    <w:rsid w:val="008C0A6D"/>
    <w:rsid w:val="008C1A9F"/>
    <w:rsid w:val="008C458C"/>
    <w:rsid w:val="008C7730"/>
    <w:rsid w:val="008D5D6D"/>
    <w:rsid w:val="008D634A"/>
    <w:rsid w:val="008E068D"/>
    <w:rsid w:val="008E4BCB"/>
    <w:rsid w:val="008E6088"/>
    <w:rsid w:val="008F3040"/>
    <w:rsid w:val="008F7A1D"/>
    <w:rsid w:val="00907644"/>
    <w:rsid w:val="00914AB0"/>
    <w:rsid w:val="0091524A"/>
    <w:rsid w:val="00915A18"/>
    <w:rsid w:val="00927691"/>
    <w:rsid w:val="009415EF"/>
    <w:rsid w:val="0094238D"/>
    <w:rsid w:val="009464CF"/>
    <w:rsid w:val="00947F06"/>
    <w:rsid w:val="009516E4"/>
    <w:rsid w:val="0095545E"/>
    <w:rsid w:val="00962111"/>
    <w:rsid w:val="00964D86"/>
    <w:rsid w:val="00965FFE"/>
    <w:rsid w:val="0097343B"/>
    <w:rsid w:val="00974C67"/>
    <w:rsid w:val="00980EE9"/>
    <w:rsid w:val="009929AB"/>
    <w:rsid w:val="009A1EF3"/>
    <w:rsid w:val="009A3B64"/>
    <w:rsid w:val="009B00D8"/>
    <w:rsid w:val="009B02AD"/>
    <w:rsid w:val="009B3D3F"/>
    <w:rsid w:val="009C582F"/>
    <w:rsid w:val="009C5D1C"/>
    <w:rsid w:val="009D1D7E"/>
    <w:rsid w:val="009D210B"/>
    <w:rsid w:val="009E1538"/>
    <w:rsid w:val="009E1BE2"/>
    <w:rsid w:val="009E3576"/>
    <w:rsid w:val="009F1B1D"/>
    <w:rsid w:val="009F4E8B"/>
    <w:rsid w:val="009F71AD"/>
    <w:rsid w:val="00A0166E"/>
    <w:rsid w:val="00A02558"/>
    <w:rsid w:val="00A03CA0"/>
    <w:rsid w:val="00A05B50"/>
    <w:rsid w:val="00A10652"/>
    <w:rsid w:val="00A10A60"/>
    <w:rsid w:val="00A12822"/>
    <w:rsid w:val="00A15A6C"/>
    <w:rsid w:val="00A26DF5"/>
    <w:rsid w:val="00A27C9D"/>
    <w:rsid w:val="00A30282"/>
    <w:rsid w:val="00A34387"/>
    <w:rsid w:val="00A40366"/>
    <w:rsid w:val="00A428D3"/>
    <w:rsid w:val="00A55A3F"/>
    <w:rsid w:val="00A65BCD"/>
    <w:rsid w:val="00A67795"/>
    <w:rsid w:val="00A82669"/>
    <w:rsid w:val="00A8632C"/>
    <w:rsid w:val="00A90003"/>
    <w:rsid w:val="00A923E7"/>
    <w:rsid w:val="00A9316D"/>
    <w:rsid w:val="00AA5F51"/>
    <w:rsid w:val="00AA7871"/>
    <w:rsid w:val="00AB11AC"/>
    <w:rsid w:val="00AB4DB2"/>
    <w:rsid w:val="00AB6756"/>
    <w:rsid w:val="00AC4787"/>
    <w:rsid w:val="00AD01E6"/>
    <w:rsid w:val="00AD21B7"/>
    <w:rsid w:val="00AD4A81"/>
    <w:rsid w:val="00AE3E53"/>
    <w:rsid w:val="00AE3EC5"/>
    <w:rsid w:val="00AF0411"/>
    <w:rsid w:val="00AF3810"/>
    <w:rsid w:val="00AF3A59"/>
    <w:rsid w:val="00B012E0"/>
    <w:rsid w:val="00B0476E"/>
    <w:rsid w:val="00B15AD1"/>
    <w:rsid w:val="00B16DFF"/>
    <w:rsid w:val="00B22ECB"/>
    <w:rsid w:val="00B250C2"/>
    <w:rsid w:val="00B2680A"/>
    <w:rsid w:val="00B27500"/>
    <w:rsid w:val="00B4635D"/>
    <w:rsid w:val="00B46FC3"/>
    <w:rsid w:val="00B520FB"/>
    <w:rsid w:val="00B5249E"/>
    <w:rsid w:val="00B54295"/>
    <w:rsid w:val="00B55713"/>
    <w:rsid w:val="00B7029B"/>
    <w:rsid w:val="00B72553"/>
    <w:rsid w:val="00B7258D"/>
    <w:rsid w:val="00B72D43"/>
    <w:rsid w:val="00B93560"/>
    <w:rsid w:val="00BA0256"/>
    <w:rsid w:val="00BA15BE"/>
    <w:rsid w:val="00BB0348"/>
    <w:rsid w:val="00BB0F68"/>
    <w:rsid w:val="00BB5670"/>
    <w:rsid w:val="00BC5A46"/>
    <w:rsid w:val="00BD51CF"/>
    <w:rsid w:val="00BF0317"/>
    <w:rsid w:val="00BF6200"/>
    <w:rsid w:val="00C05A31"/>
    <w:rsid w:val="00C13DF9"/>
    <w:rsid w:val="00C15A3F"/>
    <w:rsid w:val="00C30CB5"/>
    <w:rsid w:val="00C50A97"/>
    <w:rsid w:val="00C61E6A"/>
    <w:rsid w:val="00C62963"/>
    <w:rsid w:val="00C64B80"/>
    <w:rsid w:val="00C668BB"/>
    <w:rsid w:val="00C66F39"/>
    <w:rsid w:val="00C73BDC"/>
    <w:rsid w:val="00C7670D"/>
    <w:rsid w:val="00C83142"/>
    <w:rsid w:val="00C85DD8"/>
    <w:rsid w:val="00C864B7"/>
    <w:rsid w:val="00C879E0"/>
    <w:rsid w:val="00C87E44"/>
    <w:rsid w:val="00C961F1"/>
    <w:rsid w:val="00CA20BF"/>
    <w:rsid w:val="00CB1547"/>
    <w:rsid w:val="00CB20E5"/>
    <w:rsid w:val="00CC0EEF"/>
    <w:rsid w:val="00CC34EA"/>
    <w:rsid w:val="00CC7B34"/>
    <w:rsid w:val="00CD4ABA"/>
    <w:rsid w:val="00CD53DE"/>
    <w:rsid w:val="00CE5F15"/>
    <w:rsid w:val="00D1014C"/>
    <w:rsid w:val="00D156DD"/>
    <w:rsid w:val="00D25649"/>
    <w:rsid w:val="00D268F8"/>
    <w:rsid w:val="00D36D5A"/>
    <w:rsid w:val="00D37973"/>
    <w:rsid w:val="00D404CE"/>
    <w:rsid w:val="00D43452"/>
    <w:rsid w:val="00D47D9E"/>
    <w:rsid w:val="00D4F2BE"/>
    <w:rsid w:val="00D51215"/>
    <w:rsid w:val="00D60F98"/>
    <w:rsid w:val="00D7158B"/>
    <w:rsid w:val="00D80818"/>
    <w:rsid w:val="00D925F1"/>
    <w:rsid w:val="00D96920"/>
    <w:rsid w:val="00D9737E"/>
    <w:rsid w:val="00DA72E3"/>
    <w:rsid w:val="00DB05D1"/>
    <w:rsid w:val="00DB540D"/>
    <w:rsid w:val="00DC2882"/>
    <w:rsid w:val="00DC7686"/>
    <w:rsid w:val="00DD4F02"/>
    <w:rsid w:val="00DD4FE5"/>
    <w:rsid w:val="00DD688D"/>
    <w:rsid w:val="00DD77F6"/>
    <w:rsid w:val="00DE0DB5"/>
    <w:rsid w:val="00DE114C"/>
    <w:rsid w:val="00DE1272"/>
    <w:rsid w:val="00DE639F"/>
    <w:rsid w:val="00DE6556"/>
    <w:rsid w:val="00DF7827"/>
    <w:rsid w:val="00E059E2"/>
    <w:rsid w:val="00E06AF0"/>
    <w:rsid w:val="00E124C0"/>
    <w:rsid w:val="00E21822"/>
    <w:rsid w:val="00E306FE"/>
    <w:rsid w:val="00E37ABF"/>
    <w:rsid w:val="00E37CCA"/>
    <w:rsid w:val="00E41E29"/>
    <w:rsid w:val="00E44062"/>
    <w:rsid w:val="00E50FA4"/>
    <w:rsid w:val="00E602F6"/>
    <w:rsid w:val="00E63B28"/>
    <w:rsid w:val="00E6695D"/>
    <w:rsid w:val="00E67857"/>
    <w:rsid w:val="00E73D88"/>
    <w:rsid w:val="00E75619"/>
    <w:rsid w:val="00E75C9B"/>
    <w:rsid w:val="00E8659E"/>
    <w:rsid w:val="00E9534B"/>
    <w:rsid w:val="00EA4359"/>
    <w:rsid w:val="00EA4DF5"/>
    <w:rsid w:val="00EB3FD1"/>
    <w:rsid w:val="00EB609A"/>
    <w:rsid w:val="00EE0252"/>
    <w:rsid w:val="00EE3B6C"/>
    <w:rsid w:val="00EF1E7D"/>
    <w:rsid w:val="00EF3956"/>
    <w:rsid w:val="00F03FB6"/>
    <w:rsid w:val="00F04401"/>
    <w:rsid w:val="00F068C5"/>
    <w:rsid w:val="00F13FAD"/>
    <w:rsid w:val="00F17FC0"/>
    <w:rsid w:val="00F21C04"/>
    <w:rsid w:val="00F23994"/>
    <w:rsid w:val="00F25824"/>
    <w:rsid w:val="00F312FC"/>
    <w:rsid w:val="00F3235B"/>
    <w:rsid w:val="00F35E10"/>
    <w:rsid w:val="00F43E48"/>
    <w:rsid w:val="00F57B4E"/>
    <w:rsid w:val="00F679D6"/>
    <w:rsid w:val="00F71D48"/>
    <w:rsid w:val="00F71DC9"/>
    <w:rsid w:val="00F729C6"/>
    <w:rsid w:val="00F81E0D"/>
    <w:rsid w:val="00F85B01"/>
    <w:rsid w:val="00F86D95"/>
    <w:rsid w:val="00F920E6"/>
    <w:rsid w:val="00F949C8"/>
    <w:rsid w:val="00FA1369"/>
    <w:rsid w:val="00FA615F"/>
    <w:rsid w:val="00FB5718"/>
    <w:rsid w:val="00FC5D3B"/>
    <w:rsid w:val="00FC7C6F"/>
    <w:rsid w:val="00FD0FD0"/>
    <w:rsid w:val="00FD333C"/>
    <w:rsid w:val="00FE33F6"/>
    <w:rsid w:val="00FE54B7"/>
    <w:rsid w:val="00FE6B1E"/>
    <w:rsid w:val="00FE6CC8"/>
    <w:rsid w:val="00FF2897"/>
    <w:rsid w:val="00FF293D"/>
    <w:rsid w:val="00FF2F7F"/>
    <w:rsid w:val="01020628"/>
    <w:rsid w:val="0157D22B"/>
    <w:rsid w:val="01609312"/>
    <w:rsid w:val="022C3DE2"/>
    <w:rsid w:val="025D50C9"/>
    <w:rsid w:val="0265A34D"/>
    <w:rsid w:val="026EB39E"/>
    <w:rsid w:val="027FFF3D"/>
    <w:rsid w:val="028847B0"/>
    <w:rsid w:val="029D5C7B"/>
    <w:rsid w:val="02B545A1"/>
    <w:rsid w:val="02E7E758"/>
    <w:rsid w:val="034E23D6"/>
    <w:rsid w:val="03D4370C"/>
    <w:rsid w:val="03FD73F2"/>
    <w:rsid w:val="0414D8AD"/>
    <w:rsid w:val="0432093A"/>
    <w:rsid w:val="0454C97B"/>
    <w:rsid w:val="047944E2"/>
    <w:rsid w:val="04DE5C47"/>
    <w:rsid w:val="050E7CDA"/>
    <w:rsid w:val="051E219A"/>
    <w:rsid w:val="053C7725"/>
    <w:rsid w:val="058127DB"/>
    <w:rsid w:val="064AE123"/>
    <w:rsid w:val="06B045A5"/>
    <w:rsid w:val="06EF797D"/>
    <w:rsid w:val="0704C434"/>
    <w:rsid w:val="072555E7"/>
    <w:rsid w:val="07900291"/>
    <w:rsid w:val="0798BB66"/>
    <w:rsid w:val="07E6B184"/>
    <w:rsid w:val="082EC1C2"/>
    <w:rsid w:val="087AE233"/>
    <w:rsid w:val="08A1059B"/>
    <w:rsid w:val="08A639C4"/>
    <w:rsid w:val="08B8D7A0"/>
    <w:rsid w:val="0903547E"/>
    <w:rsid w:val="091F3C3D"/>
    <w:rsid w:val="0942F50F"/>
    <w:rsid w:val="095359DA"/>
    <w:rsid w:val="09A66472"/>
    <w:rsid w:val="09CA3ED4"/>
    <w:rsid w:val="0A135BE5"/>
    <w:rsid w:val="0A146D7C"/>
    <w:rsid w:val="0B3D26B8"/>
    <w:rsid w:val="0B61844E"/>
    <w:rsid w:val="0BD12D9D"/>
    <w:rsid w:val="0C513CEF"/>
    <w:rsid w:val="0C6A04E3"/>
    <w:rsid w:val="0C9C2510"/>
    <w:rsid w:val="0CFD6913"/>
    <w:rsid w:val="0D567921"/>
    <w:rsid w:val="0D76D6F5"/>
    <w:rsid w:val="0DE54E15"/>
    <w:rsid w:val="0DED4EBB"/>
    <w:rsid w:val="0DF3D8B9"/>
    <w:rsid w:val="0E0E75DE"/>
    <w:rsid w:val="0E54512C"/>
    <w:rsid w:val="0E6EEA03"/>
    <w:rsid w:val="0E9AE5AD"/>
    <w:rsid w:val="0EDAE006"/>
    <w:rsid w:val="0F351713"/>
    <w:rsid w:val="0F49A8B0"/>
    <w:rsid w:val="0FBE0D9F"/>
    <w:rsid w:val="0FBFD9D2"/>
    <w:rsid w:val="0FD735FC"/>
    <w:rsid w:val="105A8E5D"/>
    <w:rsid w:val="10698113"/>
    <w:rsid w:val="107FB176"/>
    <w:rsid w:val="108B546A"/>
    <w:rsid w:val="10DA4D0D"/>
    <w:rsid w:val="118BF1EE"/>
    <w:rsid w:val="118F117F"/>
    <w:rsid w:val="11AEFC89"/>
    <w:rsid w:val="11E37EC5"/>
    <w:rsid w:val="12A508FD"/>
    <w:rsid w:val="12BE5BDC"/>
    <w:rsid w:val="131A627B"/>
    <w:rsid w:val="131D2950"/>
    <w:rsid w:val="1386BD02"/>
    <w:rsid w:val="13CEE90A"/>
    <w:rsid w:val="14144294"/>
    <w:rsid w:val="150B228D"/>
    <w:rsid w:val="15752F80"/>
    <w:rsid w:val="15FC70BC"/>
    <w:rsid w:val="16422797"/>
    <w:rsid w:val="16490D01"/>
    <w:rsid w:val="165E89A9"/>
    <w:rsid w:val="167718DF"/>
    <w:rsid w:val="16D68857"/>
    <w:rsid w:val="1718FE64"/>
    <w:rsid w:val="171BCC04"/>
    <w:rsid w:val="17C12DD9"/>
    <w:rsid w:val="18044141"/>
    <w:rsid w:val="1804C2D4"/>
    <w:rsid w:val="182EEF36"/>
    <w:rsid w:val="1842799A"/>
    <w:rsid w:val="18622057"/>
    <w:rsid w:val="18C4415F"/>
    <w:rsid w:val="1952B327"/>
    <w:rsid w:val="1955FCC3"/>
    <w:rsid w:val="1977D97D"/>
    <w:rsid w:val="1983BFB4"/>
    <w:rsid w:val="1A3FCBE6"/>
    <w:rsid w:val="1AA41252"/>
    <w:rsid w:val="1AFD2A06"/>
    <w:rsid w:val="1BC2CAA0"/>
    <w:rsid w:val="1C2494A8"/>
    <w:rsid w:val="1C3E5C2B"/>
    <w:rsid w:val="1C4E036B"/>
    <w:rsid w:val="1C6B7F6F"/>
    <w:rsid w:val="1CD50C0E"/>
    <w:rsid w:val="1CD59CAB"/>
    <w:rsid w:val="1D1FCBD6"/>
    <w:rsid w:val="1D5E347E"/>
    <w:rsid w:val="1D67EE6F"/>
    <w:rsid w:val="1DC26788"/>
    <w:rsid w:val="1DF4737F"/>
    <w:rsid w:val="1E19B574"/>
    <w:rsid w:val="1E230F22"/>
    <w:rsid w:val="1E371CE8"/>
    <w:rsid w:val="1E38CF14"/>
    <w:rsid w:val="1EFA04DF"/>
    <w:rsid w:val="1F6DAB4C"/>
    <w:rsid w:val="1FD49F75"/>
    <w:rsid w:val="1FE420A3"/>
    <w:rsid w:val="2013DF80"/>
    <w:rsid w:val="20725658"/>
    <w:rsid w:val="20C7B6F3"/>
    <w:rsid w:val="21BA83E1"/>
    <w:rsid w:val="21C403B4"/>
    <w:rsid w:val="21F1CCB6"/>
    <w:rsid w:val="221B6D2A"/>
    <w:rsid w:val="223798C5"/>
    <w:rsid w:val="2263D241"/>
    <w:rsid w:val="2264E7AA"/>
    <w:rsid w:val="22807CE2"/>
    <w:rsid w:val="22EDAD33"/>
    <w:rsid w:val="22FDF1E6"/>
    <w:rsid w:val="230C4037"/>
    <w:rsid w:val="230D7CA1"/>
    <w:rsid w:val="23250DB6"/>
    <w:rsid w:val="233F2C8C"/>
    <w:rsid w:val="235D30B0"/>
    <w:rsid w:val="23916F5B"/>
    <w:rsid w:val="23A79555"/>
    <w:rsid w:val="23D16436"/>
    <w:rsid w:val="23DAFF2F"/>
    <w:rsid w:val="24168C74"/>
    <w:rsid w:val="242E7337"/>
    <w:rsid w:val="24329C8E"/>
    <w:rsid w:val="24431FB4"/>
    <w:rsid w:val="2478EF34"/>
    <w:rsid w:val="25155511"/>
    <w:rsid w:val="253807B7"/>
    <w:rsid w:val="25AB132E"/>
    <w:rsid w:val="25E161F2"/>
    <w:rsid w:val="25F22EEA"/>
    <w:rsid w:val="263859A5"/>
    <w:rsid w:val="26804DAD"/>
    <w:rsid w:val="26954525"/>
    <w:rsid w:val="27053F59"/>
    <w:rsid w:val="2736A195"/>
    <w:rsid w:val="2776F7BB"/>
    <w:rsid w:val="27861AFD"/>
    <w:rsid w:val="27C4233B"/>
    <w:rsid w:val="284FBCD0"/>
    <w:rsid w:val="286F81E5"/>
    <w:rsid w:val="2921EB5E"/>
    <w:rsid w:val="2973D39D"/>
    <w:rsid w:val="2994AA18"/>
    <w:rsid w:val="29DF8BEF"/>
    <w:rsid w:val="29FD411E"/>
    <w:rsid w:val="2A36BAFC"/>
    <w:rsid w:val="2A8F86E3"/>
    <w:rsid w:val="2A9BAAB8"/>
    <w:rsid w:val="2AAF0E83"/>
    <w:rsid w:val="2AFA06A2"/>
    <w:rsid w:val="2B1AA28F"/>
    <w:rsid w:val="2B3440D1"/>
    <w:rsid w:val="2B3761B9"/>
    <w:rsid w:val="2B42F29C"/>
    <w:rsid w:val="2BA89608"/>
    <w:rsid w:val="2BC08AE0"/>
    <w:rsid w:val="2BCAD69D"/>
    <w:rsid w:val="2C2B5744"/>
    <w:rsid w:val="2CBDE54F"/>
    <w:rsid w:val="2CF78921"/>
    <w:rsid w:val="2D1DEEFD"/>
    <w:rsid w:val="2D78A1E2"/>
    <w:rsid w:val="2DA4AC2F"/>
    <w:rsid w:val="2DC29F12"/>
    <w:rsid w:val="2E0AEFA4"/>
    <w:rsid w:val="2E3EE616"/>
    <w:rsid w:val="2E4AF2AF"/>
    <w:rsid w:val="2EC6EAC0"/>
    <w:rsid w:val="2ED02E48"/>
    <w:rsid w:val="2ED25908"/>
    <w:rsid w:val="2F68A5F7"/>
    <w:rsid w:val="2F952C31"/>
    <w:rsid w:val="2FA62B11"/>
    <w:rsid w:val="2FEAC33F"/>
    <w:rsid w:val="302A097C"/>
    <w:rsid w:val="3093CA2D"/>
    <w:rsid w:val="309459E9"/>
    <w:rsid w:val="30998ECB"/>
    <w:rsid w:val="30AAD47F"/>
    <w:rsid w:val="31081BC4"/>
    <w:rsid w:val="3112B110"/>
    <w:rsid w:val="31256FED"/>
    <w:rsid w:val="31E8051C"/>
    <w:rsid w:val="322AD436"/>
    <w:rsid w:val="324417D5"/>
    <w:rsid w:val="32775963"/>
    <w:rsid w:val="32D5B4B2"/>
    <w:rsid w:val="32E4C35C"/>
    <w:rsid w:val="3350FA75"/>
    <w:rsid w:val="33662C00"/>
    <w:rsid w:val="33BC228B"/>
    <w:rsid w:val="33CE18BC"/>
    <w:rsid w:val="33D88279"/>
    <w:rsid w:val="33ED9D69"/>
    <w:rsid w:val="340F7A23"/>
    <w:rsid w:val="3418489E"/>
    <w:rsid w:val="342400D5"/>
    <w:rsid w:val="346108CB"/>
    <w:rsid w:val="34959487"/>
    <w:rsid w:val="353BAE30"/>
    <w:rsid w:val="3548259B"/>
    <w:rsid w:val="35AC14CD"/>
    <w:rsid w:val="35EEBD96"/>
    <w:rsid w:val="3683FF30"/>
    <w:rsid w:val="3704CC4E"/>
    <w:rsid w:val="37074C5D"/>
    <w:rsid w:val="371925AA"/>
    <w:rsid w:val="372678DB"/>
    <w:rsid w:val="375C8DA6"/>
    <w:rsid w:val="3827B6D7"/>
    <w:rsid w:val="38427A81"/>
    <w:rsid w:val="3890A3F6"/>
    <w:rsid w:val="38A09CAF"/>
    <w:rsid w:val="38D2972F"/>
    <w:rsid w:val="38DC0122"/>
    <w:rsid w:val="39A67043"/>
    <w:rsid w:val="39D85D6A"/>
    <w:rsid w:val="39D95200"/>
    <w:rsid w:val="39FB3030"/>
    <w:rsid w:val="3A5C8277"/>
    <w:rsid w:val="3ABBC60B"/>
    <w:rsid w:val="3AC09FC1"/>
    <w:rsid w:val="3B70CC5E"/>
    <w:rsid w:val="3BAF95F8"/>
    <w:rsid w:val="3BCBC7F7"/>
    <w:rsid w:val="3BDB64CC"/>
    <w:rsid w:val="3BE72ACB"/>
    <w:rsid w:val="3C120093"/>
    <w:rsid w:val="3C304037"/>
    <w:rsid w:val="3C6066D0"/>
    <w:rsid w:val="3C857AAE"/>
    <w:rsid w:val="3CAE68C5"/>
    <w:rsid w:val="3D04B6DC"/>
    <w:rsid w:val="3D0C9CBF"/>
    <w:rsid w:val="3D226400"/>
    <w:rsid w:val="3D2FDD3F"/>
    <w:rsid w:val="3D4C9D7D"/>
    <w:rsid w:val="3DB80BFE"/>
    <w:rsid w:val="3DBA39D3"/>
    <w:rsid w:val="3DBA407B"/>
    <w:rsid w:val="3DCA787A"/>
    <w:rsid w:val="3DF54509"/>
    <w:rsid w:val="3E140B28"/>
    <w:rsid w:val="3E212932"/>
    <w:rsid w:val="3EB05BC6"/>
    <w:rsid w:val="3EC71F5D"/>
    <w:rsid w:val="3EFEB68A"/>
    <w:rsid w:val="3F6BC795"/>
    <w:rsid w:val="3F89B949"/>
    <w:rsid w:val="3FF5646C"/>
    <w:rsid w:val="4000434B"/>
    <w:rsid w:val="401CB0E1"/>
    <w:rsid w:val="402134D9"/>
    <w:rsid w:val="408EEF46"/>
    <w:rsid w:val="40938649"/>
    <w:rsid w:val="40E30119"/>
    <w:rsid w:val="411D105D"/>
    <w:rsid w:val="41367385"/>
    <w:rsid w:val="413F8BD3"/>
    <w:rsid w:val="418B7C93"/>
    <w:rsid w:val="41E07F69"/>
    <w:rsid w:val="41FEC960"/>
    <w:rsid w:val="41FF633D"/>
    <w:rsid w:val="4233EE99"/>
    <w:rsid w:val="423D2FCE"/>
    <w:rsid w:val="4263D827"/>
    <w:rsid w:val="42EFEA82"/>
    <w:rsid w:val="4301CDF1"/>
    <w:rsid w:val="434DA0A8"/>
    <w:rsid w:val="43722ECB"/>
    <w:rsid w:val="43E039CB"/>
    <w:rsid w:val="43EBD386"/>
    <w:rsid w:val="43FD5164"/>
    <w:rsid w:val="4410C7C1"/>
    <w:rsid w:val="4424F05C"/>
    <w:rsid w:val="44888C96"/>
    <w:rsid w:val="449D9E52"/>
    <w:rsid w:val="44BCE3D2"/>
    <w:rsid w:val="44D598E1"/>
    <w:rsid w:val="452F51DA"/>
    <w:rsid w:val="453161B6"/>
    <w:rsid w:val="45984E36"/>
    <w:rsid w:val="45CF5DCD"/>
    <w:rsid w:val="4607F79E"/>
    <w:rsid w:val="4644132D"/>
    <w:rsid w:val="466AFA69"/>
    <w:rsid w:val="467C0024"/>
    <w:rsid w:val="46BBDE12"/>
    <w:rsid w:val="46E969A7"/>
    <w:rsid w:val="471674EE"/>
    <w:rsid w:val="472D830C"/>
    <w:rsid w:val="47B00212"/>
    <w:rsid w:val="47E6E6CB"/>
    <w:rsid w:val="48F2CE10"/>
    <w:rsid w:val="4904FC10"/>
    <w:rsid w:val="49930854"/>
    <w:rsid w:val="49BC36D6"/>
    <w:rsid w:val="4A39687D"/>
    <w:rsid w:val="4A97AD19"/>
    <w:rsid w:val="4ABF1F84"/>
    <w:rsid w:val="4B405961"/>
    <w:rsid w:val="4B7A21CB"/>
    <w:rsid w:val="4B9CD5D6"/>
    <w:rsid w:val="4BC0D123"/>
    <w:rsid w:val="4BC433D0"/>
    <w:rsid w:val="4C20D468"/>
    <w:rsid w:val="4C8633E4"/>
    <w:rsid w:val="4CDB4F54"/>
    <w:rsid w:val="4CE67E96"/>
    <w:rsid w:val="4CEE5002"/>
    <w:rsid w:val="4CF446E8"/>
    <w:rsid w:val="4D4B803A"/>
    <w:rsid w:val="4D854406"/>
    <w:rsid w:val="4DEE5837"/>
    <w:rsid w:val="4E01BC02"/>
    <w:rsid w:val="4E69FF9B"/>
    <w:rsid w:val="4E717F15"/>
    <w:rsid w:val="4EFF738E"/>
    <w:rsid w:val="4FBC5DF4"/>
    <w:rsid w:val="4FE4EFCE"/>
    <w:rsid w:val="50340FC9"/>
    <w:rsid w:val="507042DA"/>
    <w:rsid w:val="509C3DEC"/>
    <w:rsid w:val="50DFFC86"/>
    <w:rsid w:val="50F3596C"/>
    <w:rsid w:val="515DF1FD"/>
    <w:rsid w:val="516098CA"/>
    <w:rsid w:val="51938E27"/>
    <w:rsid w:val="519D6D06"/>
    <w:rsid w:val="51A91FD7"/>
    <w:rsid w:val="51BADE23"/>
    <w:rsid w:val="51DC72FF"/>
    <w:rsid w:val="5245A8B4"/>
    <w:rsid w:val="525D603E"/>
    <w:rsid w:val="52A9C135"/>
    <w:rsid w:val="52C06CC4"/>
    <w:rsid w:val="52D783E8"/>
    <w:rsid w:val="52F63376"/>
    <w:rsid w:val="531E9CFF"/>
    <w:rsid w:val="536211B3"/>
    <w:rsid w:val="5371C44E"/>
    <w:rsid w:val="53DB59B2"/>
    <w:rsid w:val="546C031D"/>
    <w:rsid w:val="54B987C0"/>
    <w:rsid w:val="54C9FE86"/>
    <w:rsid w:val="54D40DB6"/>
    <w:rsid w:val="54FBF462"/>
    <w:rsid w:val="550B603B"/>
    <w:rsid w:val="553DD3F9"/>
    <w:rsid w:val="553E34E9"/>
    <w:rsid w:val="559D4372"/>
    <w:rsid w:val="55A77DDF"/>
    <w:rsid w:val="56620CA7"/>
    <w:rsid w:val="56AE1C3B"/>
    <w:rsid w:val="5700B0CE"/>
    <w:rsid w:val="5707CC5D"/>
    <w:rsid w:val="57966008"/>
    <w:rsid w:val="581A9BD2"/>
    <w:rsid w:val="58A38F83"/>
    <w:rsid w:val="59100D17"/>
    <w:rsid w:val="59879319"/>
    <w:rsid w:val="59C6E883"/>
    <w:rsid w:val="5A355906"/>
    <w:rsid w:val="5A46DED8"/>
    <w:rsid w:val="5A82A6B0"/>
    <w:rsid w:val="5A85783E"/>
    <w:rsid w:val="5AC2821C"/>
    <w:rsid w:val="5B2AF126"/>
    <w:rsid w:val="5BF3FBD5"/>
    <w:rsid w:val="5C0FE695"/>
    <w:rsid w:val="5C4C4683"/>
    <w:rsid w:val="5C58694E"/>
    <w:rsid w:val="5C745337"/>
    <w:rsid w:val="5C81E785"/>
    <w:rsid w:val="5C9CB31E"/>
    <w:rsid w:val="5CB8D51C"/>
    <w:rsid w:val="5D260EF5"/>
    <w:rsid w:val="5D444562"/>
    <w:rsid w:val="5D4BBE51"/>
    <w:rsid w:val="5D93DE76"/>
    <w:rsid w:val="5DBFC7B6"/>
    <w:rsid w:val="5E3801AE"/>
    <w:rsid w:val="5E7C568D"/>
    <w:rsid w:val="5F26F1FD"/>
    <w:rsid w:val="5F5ABDFB"/>
    <w:rsid w:val="5FBE610E"/>
    <w:rsid w:val="5FDC36FA"/>
    <w:rsid w:val="60012617"/>
    <w:rsid w:val="601F5F8A"/>
    <w:rsid w:val="604C5957"/>
    <w:rsid w:val="6116238C"/>
    <w:rsid w:val="619BCC63"/>
    <w:rsid w:val="62091E58"/>
    <w:rsid w:val="624EA6DF"/>
    <w:rsid w:val="62D752C4"/>
    <w:rsid w:val="638950E5"/>
    <w:rsid w:val="639538A5"/>
    <w:rsid w:val="639D77E9"/>
    <w:rsid w:val="643D7B0D"/>
    <w:rsid w:val="64A798FF"/>
    <w:rsid w:val="64C5C9C5"/>
    <w:rsid w:val="64F41D95"/>
    <w:rsid w:val="651FB8D0"/>
    <w:rsid w:val="65915A19"/>
    <w:rsid w:val="659EB410"/>
    <w:rsid w:val="65E05875"/>
    <w:rsid w:val="666E4015"/>
    <w:rsid w:val="672536E2"/>
    <w:rsid w:val="673C3E22"/>
    <w:rsid w:val="67637540"/>
    <w:rsid w:val="677CB9F0"/>
    <w:rsid w:val="67B2B8B5"/>
    <w:rsid w:val="67E32B47"/>
    <w:rsid w:val="6804EA62"/>
    <w:rsid w:val="6861124D"/>
    <w:rsid w:val="68706090"/>
    <w:rsid w:val="692F0FC0"/>
    <w:rsid w:val="69610901"/>
    <w:rsid w:val="69677527"/>
    <w:rsid w:val="69C3841A"/>
    <w:rsid w:val="69C8E495"/>
    <w:rsid w:val="69F8FDE4"/>
    <w:rsid w:val="6A02D133"/>
    <w:rsid w:val="6A129AE1"/>
    <w:rsid w:val="6AE8B81B"/>
    <w:rsid w:val="6AF5D5C2"/>
    <w:rsid w:val="6B034588"/>
    <w:rsid w:val="6B4F023E"/>
    <w:rsid w:val="6B5A5AEA"/>
    <w:rsid w:val="6B913395"/>
    <w:rsid w:val="6BCC68D9"/>
    <w:rsid w:val="6C0668F1"/>
    <w:rsid w:val="6C5D2A37"/>
    <w:rsid w:val="6C711236"/>
    <w:rsid w:val="6CA538BD"/>
    <w:rsid w:val="6CE2E96E"/>
    <w:rsid w:val="6CF25891"/>
    <w:rsid w:val="6D0E2672"/>
    <w:rsid w:val="6D8E03A2"/>
    <w:rsid w:val="6DCEEFA1"/>
    <w:rsid w:val="6E40CB62"/>
    <w:rsid w:val="6E4BB85D"/>
    <w:rsid w:val="6E740A84"/>
    <w:rsid w:val="6F13DE67"/>
    <w:rsid w:val="6F5045C0"/>
    <w:rsid w:val="6F535048"/>
    <w:rsid w:val="6F9DBC95"/>
    <w:rsid w:val="6FB83A3D"/>
    <w:rsid w:val="6FC3B122"/>
    <w:rsid w:val="7033A2EA"/>
    <w:rsid w:val="704DA3D0"/>
    <w:rsid w:val="70B9734B"/>
    <w:rsid w:val="70D89C2B"/>
    <w:rsid w:val="714199D9"/>
    <w:rsid w:val="718E1ABA"/>
    <w:rsid w:val="71A070B6"/>
    <w:rsid w:val="71A6DEBC"/>
    <w:rsid w:val="71AC6337"/>
    <w:rsid w:val="71B02796"/>
    <w:rsid w:val="71BB2910"/>
    <w:rsid w:val="71DBB5A8"/>
    <w:rsid w:val="71EF0CCC"/>
    <w:rsid w:val="72078EF1"/>
    <w:rsid w:val="7222006D"/>
    <w:rsid w:val="723A2BB0"/>
    <w:rsid w:val="72A5A6B0"/>
    <w:rsid w:val="72FB51E4"/>
    <w:rsid w:val="73248655"/>
    <w:rsid w:val="733B46B8"/>
    <w:rsid w:val="73534A12"/>
    <w:rsid w:val="73B8487C"/>
    <w:rsid w:val="7531690A"/>
    <w:rsid w:val="753394F0"/>
    <w:rsid w:val="75354674"/>
    <w:rsid w:val="75622145"/>
    <w:rsid w:val="756DC06B"/>
    <w:rsid w:val="756F92E4"/>
    <w:rsid w:val="7571B636"/>
    <w:rsid w:val="7598B61D"/>
    <w:rsid w:val="75C52FB9"/>
    <w:rsid w:val="760CFE19"/>
    <w:rsid w:val="764253D4"/>
    <w:rsid w:val="773A1531"/>
    <w:rsid w:val="774C51DA"/>
    <w:rsid w:val="77508182"/>
    <w:rsid w:val="7764DC71"/>
    <w:rsid w:val="77A61313"/>
    <w:rsid w:val="77B84F7C"/>
    <w:rsid w:val="77DE2435"/>
    <w:rsid w:val="780BD23B"/>
    <w:rsid w:val="785818DC"/>
    <w:rsid w:val="785E0DBA"/>
    <w:rsid w:val="7872A683"/>
    <w:rsid w:val="78929ACF"/>
    <w:rsid w:val="78A19850"/>
    <w:rsid w:val="78C24D33"/>
    <w:rsid w:val="78C2C43A"/>
    <w:rsid w:val="78C4BECE"/>
    <w:rsid w:val="78CFA254"/>
    <w:rsid w:val="7904B49A"/>
    <w:rsid w:val="790C9081"/>
    <w:rsid w:val="791DAAFA"/>
    <w:rsid w:val="7941D197"/>
    <w:rsid w:val="797103D6"/>
    <w:rsid w:val="79774194"/>
    <w:rsid w:val="79C4EF98"/>
    <w:rsid w:val="79FE3D40"/>
    <w:rsid w:val="7A34CC63"/>
    <w:rsid w:val="7A39809F"/>
    <w:rsid w:val="7ACDCA83"/>
    <w:rsid w:val="7AF08D09"/>
    <w:rsid w:val="7AF96769"/>
    <w:rsid w:val="7B0CC25A"/>
    <w:rsid w:val="7B180DB0"/>
    <w:rsid w:val="7B996F5A"/>
    <w:rsid w:val="7BD31397"/>
    <w:rsid w:val="7BD93912"/>
    <w:rsid w:val="7C0E8EE3"/>
    <w:rsid w:val="7C3DF1E8"/>
    <w:rsid w:val="7C78D729"/>
    <w:rsid w:val="7C8BE03B"/>
    <w:rsid w:val="7CC36153"/>
    <w:rsid w:val="7D10CA90"/>
    <w:rsid w:val="7DEC475A"/>
    <w:rsid w:val="7DFC073E"/>
    <w:rsid w:val="7E1CAF05"/>
    <w:rsid w:val="7E40D9AB"/>
    <w:rsid w:val="7E7F385E"/>
    <w:rsid w:val="7EAA7088"/>
    <w:rsid w:val="7EBE5C1C"/>
    <w:rsid w:val="7ECEE2E1"/>
    <w:rsid w:val="7EED5D9C"/>
    <w:rsid w:val="7F4128AC"/>
    <w:rsid w:val="7FA906D9"/>
    <w:rsid w:val="7FB3D68B"/>
    <w:rsid w:val="7FDC25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9386A6E"/>
  <w14:defaultImageDpi w14:val="300"/>
  <w15:docId w15:val="{F68A5EE4-A207-4047-8E21-E3AC31A6F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564"/>
    <w:rPr>
      <w:sz w:val="24"/>
      <w:szCs w:val="24"/>
      <w:lang w:val="en-US"/>
    </w:rPr>
  </w:style>
  <w:style w:type="paragraph" w:styleId="Heading1">
    <w:name w:val="heading 1"/>
    <w:basedOn w:val="Normal"/>
    <w:next w:val="Normal"/>
    <w:link w:val="Heading1Char"/>
    <w:qFormat/>
    <w:rsid w:val="00BB0F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Text2"/>
    <w:link w:val="Heading2Char"/>
    <w:qFormat/>
    <w:rsid w:val="00962111"/>
    <w:pPr>
      <w:tabs>
        <w:tab w:val="num" w:pos="680"/>
      </w:tabs>
      <w:spacing w:before="240" w:after="60"/>
      <w:ind w:left="680" w:hanging="680"/>
      <w:outlineLvl w:val="1"/>
    </w:pPr>
    <w:rPr>
      <w:rFonts w:ascii="Arial" w:eastAsia="Times New Roman" w:hAnsi="Arial" w:cs="Arial"/>
      <w:b/>
      <w:bCs/>
      <w:iCs/>
      <w:sz w:val="20"/>
      <w:szCs w:val="28"/>
      <w:lang w:val="en-GB"/>
    </w:rPr>
  </w:style>
  <w:style w:type="paragraph" w:styleId="Heading4">
    <w:name w:val="heading 4"/>
    <w:basedOn w:val="Normal"/>
    <w:next w:val="Normal"/>
    <w:link w:val="Heading4Char"/>
    <w:qFormat/>
    <w:rsid w:val="00962111"/>
    <w:pPr>
      <w:keepNext/>
      <w:spacing w:before="240" w:after="60"/>
      <w:outlineLvl w:val="3"/>
    </w:pPr>
    <w:rPr>
      <w:rFonts w:ascii="Times New Roman" w:eastAsia="Times New Roman" w:hAnsi="Times New Roman"/>
      <w:b/>
      <w:bCs/>
      <w:sz w:val="28"/>
      <w:szCs w:val="28"/>
      <w:lang w:val="en-GB" w:eastAsia="en-GB"/>
    </w:rPr>
  </w:style>
  <w:style w:type="paragraph" w:styleId="Heading5">
    <w:name w:val="heading 5"/>
    <w:basedOn w:val="Normal"/>
    <w:next w:val="Normal"/>
    <w:link w:val="Heading5Char"/>
    <w:qFormat/>
    <w:rsid w:val="00962111"/>
    <w:pPr>
      <w:spacing w:before="240" w:after="60"/>
      <w:outlineLvl w:val="4"/>
    </w:pPr>
    <w:rPr>
      <w:rFonts w:ascii="Times New Roman" w:eastAsia="Times New Roman" w:hAnsi="Times New Roman"/>
      <w:b/>
      <w:bCs/>
      <w:i/>
      <w:iCs/>
      <w:sz w:val="26"/>
      <w:szCs w:val="26"/>
      <w:lang w:val="en-GB" w:eastAsia="en-GB"/>
    </w:rPr>
  </w:style>
  <w:style w:type="paragraph" w:styleId="Heading8">
    <w:name w:val="heading 8"/>
    <w:basedOn w:val="Normal"/>
    <w:next w:val="Normal"/>
    <w:link w:val="Heading8Char"/>
    <w:qFormat/>
    <w:rsid w:val="00962111"/>
    <w:pPr>
      <w:spacing w:before="240" w:after="60"/>
      <w:outlineLvl w:val="7"/>
    </w:pPr>
    <w:rPr>
      <w:rFonts w:ascii="Times New Roman" w:eastAsia="Times New Roman" w:hAnsi="Times New Roman"/>
      <w:i/>
      <w:i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012E0"/>
    <w:pPr>
      <w:tabs>
        <w:tab w:val="center" w:pos="4320"/>
        <w:tab w:val="right" w:pos="8640"/>
      </w:tabs>
    </w:pPr>
  </w:style>
  <w:style w:type="character" w:customStyle="1" w:styleId="HeaderChar">
    <w:name w:val="Header Char"/>
    <w:basedOn w:val="DefaultParagraphFont"/>
    <w:link w:val="Header"/>
    <w:uiPriority w:val="99"/>
    <w:rsid w:val="00B012E0"/>
  </w:style>
  <w:style w:type="paragraph" w:styleId="Footer">
    <w:name w:val="footer"/>
    <w:basedOn w:val="Normal"/>
    <w:link w:val="FooterChar"/>
    <w:unhideWhenUsed/>
    <w:rsid w:val="00B012E0"/>
    <w:pPr>
      <w:tabs>
        <w:tab w:val="center" w:pos="4320"/>
        <w:tab w:val="right" w:pos="8640"/>
      </w:tabs>
    </w:pPr>
  </w:style>
  <w:style w:type="character" w:customStyle="1" w:styleId="FooterChar">
    <w:name w:val="Footer Char"/>
    <w:basedOn w:val="DefaultParagraphFont"/>
    <w:link w:val="Footer"/>
    <w:uiPriority w:val="99"/>
    <w:rsid w:val="00B012E0"/>
  </w:style>
  <w:style w:type="paragraph" w:styleId="ListParagraph">
    <w:name w:val="List Paragraph"/>
    <w:basedOn w:val="Normal"/>
    <w:uiPriority w:val="34"/>
    <w:qFormat/>
    <w:rsid w:val="00B012E0"/>
    <w:pPr>
      <w:ind w:left="720"/>
      <w:contextualSpacing/>
    </w:pPr>
  </w:style>
  <w:style w:type="paragraph" w:styleId="BalloonText">
    <w:name w:val="Balloon Text"/>
    <w:basedOn w:val="Normal"/>
    <w:link w:val="BalloonTextChar"/>
    <w:semiHidden/>
    <w:unhideWhenUsed/>
    <w:rsid w:val="00171F66"/>
    <w:rPr>
      <w:rFonts w:ascii="Lucida Grande" w:hAnsi="Lucida Grande" w:cs="Lucida Grande"/>
      <w:sz w:val="18"/>
      <w:szCs w:val="18"/>
    </w:rPr>
  </w:style>
  <w:style w:type="character" w:customStyle="1" w:styleId="BalloonTextChar">
    <w:name w:val="Balloon Text Char"/>
    <w:link w:val="BalloonText"/>
    <w:uiPriority w:val="99"/>
    <w:semiHidden/>
    <w:rsid w:val="00171F66"/>
    <w:rPr>
      <w:rFonts w:ascii="Lucida Grande" w:hAnsi="Lucida Grande" w:cs="Lucida Grande"/>
      <w:sz w:val="18"/>
      <w:szCs w:val="18"/>
    </w:rPr>
  </w:style>
  <w:style w:type="character" w:customStyle="1" w:styleId="WWUSub-Head">
    <w:name w:val="WWU Sub-Head"/>
    <w:uiPriority w:val="1"/>
    <w:qFormat/>
    <w:rsid w:val="00D156DD"/>
    <w:rPr>
      <w:rFonts w:ascii="Arial" w:hAnsi="Arial" w:cs="Arial"/>
      <w:b/>
      <w:color w:val="DE6224"/>
      <w:sz w:val="20"/>
    </w:rPr>
  </w:style>
  <w:style w:type="paragraph" w:customStyle="1" w:styleId="WWUBodyCopy">
    <w:name w:val="WWU Body Copy"/>
    <w:qFormat/>
    <w:rsid w:val="00FA615F"/>
    <w:pPr>
      <w:ind w:left="-1134"/>
    </w:pPr>
    <w:rPr>
      <w:rFonts w:ascii="Arial" w:hAnsi="Arial" w:cs="Arial"/>
      <w:color w:val="3C3C3B"/>
      <w:szCs w:val="24"/>
      <w:lang w:val="en-US"/>
    </w:rPr>
  </w:style>
  <w:style w:type="paragraph" w:customStyle="1" w:styleId="WWUBodyCopyBullets">
    <w:name w:val="WWU Body Copy Bullets"/>
    <w:basedOn w:val="WWUBodyCopy"/>
    <w:qFormat/>
    <w:rsid w:val="00BD51CF"/>
    <w:pPr>
      <w:numPr>
        <w:numId w:val="1"/>
      </w:numPr>
    </w:pPr>
  </w:style>
  <w:style w:type="paragraph" w:customStyle="1" w:styleId="WWUIndentedDashBullet">
    <w:name w:val="WWU Indented Dash Bullet"/>
    <w:qFormat/>
    <w:rsid w:val="00BD51CF"/>
    <w:pPr>
      <w:numPr>
        <w:numId w:val="2"/>
      </w:numPr>
      <w:ind w:hanging="295"/>
    </w:pPr>
    <w:rPr>
      <w:rFonts w:ascii="Arial" w:hAnsi="Arial" w:cs="Arial"/>
      <w:color w:val="3C3C3B"/>
      <w:szCs w:val="24"/>
      <w:lang w:val="en-US"/>
    </w:rPr>
  </w:style>
  <w:style w:type="table" w:styleId="LightShading-Accent6">
    <w:name w:val="Light Shading Accent 6"/>
    <w:basedOn w:val="TableNormal"/>
    <w:uiPriority w:val="60"/>
    <w:rsid w:val="00FA615F"/>
    <w:rPr>
      <w:rFonts w:eastAsia="Cambria"/>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PageNumber">
    <w:name w:val="page number"/>
    <w:basedOn w:val="DefaultParagraphFont"/>
    <w:unhideWhenUsed/>
    <w:rsid w:val="002231B1"/>
  </w:style>
  <w:style w:type="table" w:styleId="TableGrid">
    <w:name w:val="Table Grid"/>
    <w:basedOn w:val="TableNormal"/>
    <w:rsid w:val="00125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D36D5A"/>
    <w:pPr>
      <w:spacing w:after="120" w:line="480" w:lineRule="auto"/>
      <w:ind w:left="283"/>
    </w:pPr>
  </w:style>
  <w:style w:type="character" w:customStyle="1" w:styleId="BodyTextIndent2Char">
    <w:name w:val="Body Text Indent 2 Char"/>
    <w:basedOn w:val="DefaultParagraphFont"/>
    <w:link w:val="BodyTextIndent2"/>
    <w:uiPriority w:val="99"/>
    <w:semiHidden/>
    <w:rsid w:val="00D36D5A"/>
    <w:rPr>
      <w:sz w:val="24"/>
      <w:szCs w:val="24"/>
      <w:lang w:val="en-US"/>
    </w:rPr>
  </w:style>
  <w:style w:type="paragraph" w:customStyle="1" w:styleId="Heading0">
    <w:name w:val="Heading 0"/>
    <w:basedOn w:val="Heading1"/>
    <w:next w:val="Normal"/>
    <w:rsid w:val="00BB0F68"/>
    <w:pPr>
      <w:keepNext w:val="0"/>
      <w:keepLines w:val="0"/>
      <w:spacing w:before="0" w:after="240"/>
    </w:pPr>
    <w:rPr>
      <w:rFonts w:ascii="Arial" w:eastAsia="Times New Roman" w:hAnsi="Arial" w:cs="Arial"/>
      <w:caps/>
      <w:color w:val="auto"/>
      <w:kern w:val="32"/>
      <w:sz w:val="20"/>
      <w:szCs w:val="32"/>
      <w:lang w:val="en-GB"/>
    </w:rPr>
  </w:style>
  <w:style w:type="character" w:customStyle="1" w:styleId="Heading1Char">
    <w:name w:val="Heading 1 Char"/>
    <w:basedOn w:val="DefaultParagraphFont"/>
    <w:link w:val="Heading1"/>
    <w:uiPriority w:val="9"/>
    <w:rsid w:val="00BB0F68"/>
    <w:rPr>
      <w:rFonts w:asciiTheme="majorHAnsi" w:eastAsiaTheme="majorEastAsia" w:hAnsiTheme="majorHAnsi" w:cstheme="majorBidi"/>
      <w:b/>
      <w:bCs/>
      <w:color w:val="365F91" w:themeColor="accent1" w:themeShade="BF"/>
      <w:sz w:val="28"/>
      <w:szCs w:val="28"/>
      <w:lang w:val="en-US"/>
    </w:rPr>
  </w:style>
  <w:style w:type="paragraph" w:customStyle="1" w:styleId="Text2">
    <w:name w:val="Text 2"/>
    <w:basedOn w:val="Normal"/>
    <w:rsid w:val="00962111"/>
    <w:pPr>
      <w:tabs>
        <w:tab w:val="num" w:pos="680"/>
      </w:tabs>
      <w:spacing w:after="220"/>
      <w:ind w:left="680" w:hanging="680"/>
    </w:pPr>
    <w:rPr>
      <w:rFonts w:ascii="Arial" w:eastAsia="Times New Roman" w:hAnsi="Arial" w:cs="Arial"/>
      <w:bCs/>
      <w:sz w:val="22"/>
      <w:szCs w:val="18"/>
      <w:lang w:val="en-GB"/>
    </w:rPr>
  </w:style>
  <w:style w:type="paragraph" w:customStyle="1" w:styleId="DefaultText">
    <w:name w:val="Default Text"/>
    <w:basedOn w:val="Normal"/>
    <w:link w:val="DefaultTextChar"/>
    <w:rsid w:val="00962111"/>
    <w:pPr>
      <w:overflowPunct w:val="0"/>
      <w:autoSpaceDE w:val="0"/>
      <w:autoSpaceDN w:val="0"/>
      <w:adjustRightInd w:val="0"/>
      <w:textAlignment w:val="baseline"/>
    </w:pPr>
    <w:rPr>
      <w:rFonts w:ascii="Arial" w:eastAsia="Times New Roman" w:hAnsi="Arial"/>
      <w:sz w:val="28"/>
      <w:szCs w:val="20"/>
    </w:rPr>
  </w:style>
  <w:style w:type="character" w:customStyle="1" w:styleId="DefaultTextChar">
    <w:name w:val="Default Text Char"/>
    <w:link w:val="DefaultText"/>
    <w:rsid w:val="00962111"/>
    <w:rPr>
      <w:rFonts w:ascii="Arial" w:eastAsia="Times New Roman" w:hAnsi="Arial"/>
      <w:sz w:val="28"/>
      <w:lang w:val="en-US"/>
    </w:rPr>
  </w:style>
  <w:style w:type="character" w:customStyle="1" w:styleId="Heading2Char">
    <w:name w:val="Heading 2 Char"/>
    <w:basedOn w:val="DefaultParagraphFont"/>
    <w:link w:val="Heading2"/>
    <w:rsid w:val="00962111"/>
    <w:rPr>
      <w:rFonts w:ascii="Arial" w:eastAsia="Times New Roman" w:hAnsi="Arial" w:cs="Arial"/>
      <w:b/>
      <w:bCs/>
      <w:iCs/>
      <w:szCs w:val="28"/>
    </w:rPr>
  </w:style>
  <w:style w:type="character" w:customStyle="1" w:styleId="Heading4Char">
    <w:name w:val="Heading 4 Char"/>
    <w:basedOn w:val="DefaultParagraphFont"/>
    <w:link w:val="Heading4"/>
    <w:rsid w:val="00962111"/>
    <w:rPr>
      <w:rFonts w:ascii="Times New Roman" w:eastAsia="Times New Roman" w:hAnsi="Times New Roman"/>
      <w:b/>
      <w:bCs/>
      <w:sz w:val="28"/>
      <w:szCs w:val="28"/>
      <w:lang w:eastAsia="en-GB"/>
    </w:rPr>
  </w:style>
  <w:style w:type="character" w:customStyle="1" w:styleId="Heading5Char">
    <w:name w:val="Heading 5 Char"/>
    <w:basedOn w:val="DefaultParagraphFont"/>
    <w:link w:val="Heading5"/>
    <w:rsid w:val="00962111"/>
    <w:rPr>
      <w:rFonts w:ascii="Times New Roman" w:eastAsia="Times New Roman" w:hAnsi="Times New Roman"/>
      <w:b/>
      <w:bCs/>
      <w:i/>
      <w:iCs/>
      <w:sz w:val="26"/>
      <w:szCs w:val="26"/>
      <w:lang w:eastAsia="en-GB"/>
    </w:rPr>
  </w:style>
  <w:style w:type="character" w:customStyle="1" w:styleId="Heading8Char">
    <w:name w:val="Heading 8 Char"/>
    <w:basedOn w:val="DefaultParagraphFont"/>
    <w:link w:val="Heading8"/>
    <w:rsid w:val="00962111"/>
    <w:rPr>
      <w:rFonts w:ascii="Times New Roman" w:eastAsia="Times New Roman" w:hAnsi="Times New Roman"/>
      <w:i/>
      <w:iCs/>
      <w:sz w:val="24"/>
      <w:szCs w:val="24"/>
      <w:lang w:eastAsia="en-GB"/>
    </w:rPr>
  </w:style>
  <w:style w:type="paragraph" w:customStyle="1" w:styleId="Text1">
    <w:name w:val="Text 1"/>
    <w:basedOn w:val="Normal"/>
    <w:rsid w:val="00962111"/>
    <w:pPr>
      <w:tabs>
        <w:tab w:val="num" w:pos="680"/>
      </w:tabs>
      <w:spacing w:after="220"/>
      <w:ind w:left="680" w:hanging="680"/>
    </w:pPr>
    <w:rPr>
      <w:rFonts w:ascii="Arial" w:eastAsia="Times New Roman" w:hAnsi="Arial"/>
      <w:sz w:val="22"/>
      <w:lang w:val="en-GB"/>
    </w:rPr>
  </w:style>
  <w:style w:type="paragraph" w:customStyle="1" w:styleId="List1">
    <w:name w:val="List 1"/>
    <w:basedOn w:val="Normal"/>
    <w:rsid w:val="00962111"/>
    <w:pPr>
      <w:tabs>
        <w:tab w:val="num" w:pos="1418"/>
      </w:tabs>
      <w:spacing w:after="120"/>
      <w:ind w:left="1418" w:hanging="567"/>
    </w:pPr>
    <w:rPr>
      <w:rFonts w:ascii="Arial" w:eastAsia="Times New Roman" w:hAnsi="Arial"/>
      <w:sz w:val="22"/>
      <w:lang w:val="en-GB"/>
    </w:rPr>
  </w:style>
  <w:style w:type="paragraph" w:styleId="List2">
    <w:name w:val="List 2"/>
    <w:basedOn w:val="Normal"/>
    <w:rsid w:val="00962111"/>
    <w:pPr>
      <w:tabs>
        <w:tab w:val="num" w:pos="1985"/>
      </w:tabs>
      <w:spacing w:after="120"/>
      <w:ind w:left="1985" w:hanging="567"/>
    </w:pPr>
    <w:rPr>
      <w:rFonts w:ascii="Arial" w:eastAsia="Times New Roman" w:hAnsi="Arial"/>
      <w:sz w:val="22"/>
      <w:lang w:val="en-GB"/>
    </w:rPr>
  </w:style>
  <w:style w:type="paragraph" w:styleId="List3">
    <w:name w:val="List 3"/>
    <w:basedOn w:val="Normal"/>
    <w:rsid w:val="00962111"/>
    <w:pPr>
      <w:tabs>
        <w:tab w:val="num" w:pos="2552"/>
      </w:tabs>
      <w:spacing w:after="120"/>
      <w:ind w:left="2552" w:hanging="567"/>
    </w:pPr>
    <w:rPr>
      <w:rFonts w:ascii="Arial" w:eastAsia="Times New Roman" w:hAnsi="Arial"/>
      <w:sz w:val="22"/>
      <w:lang w:val="en-GB"/>
    </w:rPr>
  </w:style>
  <w:style w:type="paragraph" w:styleId="BodyTextIndent3">
    <w:name w:val="Body Text Indent 3"/>
    <w:basedOn w:val="Normal"/>
    <w:link w:val="BodyTextIndent3Char"/>
    <w:rsid w:val="00962111"/>
    <w:pPr>
      <w:ind w:left="680"/>
    </w:pPr>
    <w:rPr>
      <w:rFonts w:ascii="Arial" w:eastAsia="Times New Roman" w:hAnsi="Arial" w:cs="Arial"/>
      <w:sz w:val="22"/>
      <w:lang w:val="en-GB"/>
    </w:rPr>
  </w:style>
  <w:style w:type="character" w:customStyle="1" w:styleId="BodyTextIndent3Char">
    <w:name w:val="Body Text Indent 3 Char"/>
    <w:basedOn w:val="DefaultParagraphFont"/>
    <w:link w:val="BodyTextIndent3"/>
    <w:rsid w:val="00962111"/>
    <w:rPr>
      <w:rFonts w:ascii="Arial" w:eastAsia="Times New Roman" w:hAnsi="Arial" w:cs="Arial"/>
      <w:sz w:val="22"/>
      <w:szCs w:val="24"/>
    </w:rPr>
  </w:style>
  <w:style w:type="paragraph" w:customStyle="1" w:styleId="Text0">
    <w:name w:val="Text 0"/>
    <w:basedOn w:val="Normal"/>
    <w:rsid w:val="00962111"/>
    <w:pPr>
      <w:spacing w:after="220"/>
    </w:pPr>
    <w:rPr>
      <w:rFonts w:ascii="Arial" w:eastAsia="Times New Roman" w:hAnsi="Arial"/>
      <w:sz w:val="22"/>
      <w:lang w:val="en-GB"/>
    </w:rPr>
  </w:style>
  <w:style w:type="paragraph" w:customStyle="1" w:styleId="CMSHeadL9">
    <w:name w:val="CMS Head L9"/>
    <w:basedOn w:val="Normal"/>
    <w:rsid w:val="00962111"/>
    <w:pPr>
      <w:numPr>
        <w:ilvl w:val="8"/>
        <w:numId w:val="6"/>
      </w:numPr>
      <w:spacing w:after="240"/>
      <w:outlineLvl w:val="8"/>
    </w:pPr>
    <w:rPr>
      <w:rFonts w:ascii="Garamond MT" w:eastAsia="Times New Roman" w:hAnsi="Garamond MT"/>
      <w:lang w:val="en-GB"/>
    </w:rPr>
  </w:style>
  <w:style w:type="paragraph" w:customStyle="1" w:styleId="CMSHeadL1">
    <w:name w:val="CMS Head L1"/>
    <w:basedOn w:val="Normal"/>
    <w:next w:val="CMSHeadL2"/>
    <w:rsid w:val="00962111"/>
    <w:pPr>
      <w:pageBreakBefore/>
      <w:numPr>
        <w:numId w:val="6"/>
      </w:numPr>
      <w:spacing w:before="240" w:after="240"/>
      <w:jc w:val="center"/>
      <w:outlineLvl w:val="0"/>
    </w:pPr>
    <w:rPr>
      <w:rFonts w:ascii="Garamond MT" w:eastAsia="Times New Roman" w:hAnsi="Garamond MT"/>
      <w:b/>
      <w:sz w:val="28"/>
      <w:lang w:val="en-GB"/>
    </w:rPr>
  </w:style>
  <w:style w:type="paragraph" w:customStyle="1" w:styleId="CMSHeadL2">
    <w:name w:val="CMS Head L2"/>
    <w:basedOn w:val="Normal"/>
    <w:next w:val="CMSHeadL3"/>
    <w:rsid w:val="00962111"/>
    <w:pPr>
      <w:keepNext/>
      <w:keepLines/>
      <w:numPr>
        <w:ilvl w:val="1"/>
        <w:numId w:val="6"/>
      </w:numPr>
      <w:spacing w:before="240" w:after="240"/>
      <w:outlineLvl w:val="1"/>
    </w:pPr>
    <w:rPr>
      <w:rFonts w:ascii="Garamond MT" w:eastAsia="Times New Roman" w:hAnsi="Garamond MT"/>
      <w:b/>
      <w:lang w:val="en-GB"/>
    </w:rPr>
  </w:style>
  <w:style w:type="paragraph" w:customStyle="1" w:styleId="CMSHeadL3">
    <w:name w:val="CMS Head L3"/>
    <w:basedOn w:val="Normal"/>
    <w:rsid w:val="00962111"/>
    <w:pPr>
      <w:numPr>
        <w:ilvl w:val="2"/>
        <w:numId w:val="6"/>
      </w:numPr>
      <w:spacing w:after="240"/>
      <w:outlineLvl w:val="2"/>
    </w:pPr>
    <w:rPr>
      <w:rFonts w:ascii="Garamond MT" w:eastAsia="Times New Roman" w:hAnsi="Garamond MT"/>
      <w:lang w:val="en-GB"/>
    </w:rPr>
  </w:style>
  <w:style w:type="paragraph" w:customStyle="1" w:styleId="CMSHeadL4">
    <w:name w:val="CMS Head L4"/>
    <w:basedOn w:val="Normal"/>
    <w:rsid w:val="00962111"/>
    <w:pPr>
      <w:numPr>
        <w:ilvl w:val="3"/>
        <w:numId w:val="6"/>
      </w:numPr>
      <w:spacing w:after="240"/>
      <w:outlineLvl w:val="3"/>
    </w:pPr>
    <w:rPr>
      <w:rFonts w:ascii="Garamond MT" w:eastAsia="Times New Roman" w:hAnsi="Garamond MT"/>
      <w:lang w:val="en-GB"/>
    </w:rPr>
  </w:style>
  <w:style w:type="paragraph" w:customStyle="1" w:styleId="CMSHeadL5">
    <w:name w:val="CMS Head L5"/>
    <w:basedOn w:val="Normal"/>
    <w:rsid w:val="00962111"/>
    <w:pPr>
      <w:numPr>
        <w:ilvl w:val="4"/>
        <w:numId w:val="6"/>
      </w:numPr>
      <w:spacing w:after="240"/>
      <w:outlineLvl w:val="4"/>
    </w:pPr>
    <w:rPr>
      <w:rFonts w:ascii="Garamond MT" w:eastAsia="Times New Roman" w:hAnsi="Garamond MT"/>
      <w:lang w:val="en-GB"/>
    </w:rPr>
  </w:style>
  <w:style w:type="paragraph" w:customStyle="1" w:styleId="CMSHeadL6">
    <w:name w:val="CMS Head L6"/>
    <w:basedOn w:val="Normal"/>
    <w:rsid w:val="00962111"/>
    <w:pPr>
      <w:numPr>
        <w:ilvl w:val="5"/>
        <w:numId w:val="6"/>
      </w:numPr>
      <w:spacing w:after="240"/>
      <w:outlineLvl w:val="5"/>
    </w:pPr>
    <w:rPr>
      <w:rFonts w:ascii="Garamond MT" w:eastAsia="Times New Roman" w:hAnsi="Garamond MT"/>
      <w:lang w:val="en-GB"/>
    </w:rPr>
  </w:style>
  <w:style w:type="paragraph" w:customStyle="1" w:styleId="CMSHeadL7">
    <w:name w:val="CMS Head L7"/>
    <w:basedOn w:val="Normal"/>
    <w:rsid w:val="00962111"/>
    <w:pPr>
      <w:numPr>
        <w:ilvl w:val="6"/>
        <w:numId w:val="6"/>
      </w:numPr>
      <w:spacing w:after="240"/>
      <w:outlineLvl w:val="6"/>
    </w:pPr>
    <w:rPr>
      <w:rFonts w:ascii="Garamond MT" w:eastAsia="Times New Roman" w:hAnsi="Garamond MT"/>
      <w:lang w:val="en-GB"/>
    </w:rPr>
  </w:style>
  <w:style w:type="paragraph" w:customStyle="1" w:styleId="CMSHeadL8">
    <w:name w:val="CMS Head L8"/>
    <w:basedOn w:val="Normal"/>
    <w:rsid w:val="00962111"/>
    <w:pPr>
      <w:numPr>
        <w:ilvl w:val="7"/>
        <w:numId w:val="6"/>
      </w:numPr>
      <w:spacing w:after="240"/>
      <w:outlineLvl w:val="7"/>
    </w:pPr>
    <w:rPr>
      <w:rFonts w:ascii="Garamond MT" w:eastAsia="Times New Roman" w:hAnsi="Garamond MT"/>
      <w:lang w:val="en-GB"/>
    </w:rPr>
  </w:style>
  <w:style w:type="paragraph" w:customStyle="1" w:styleId="CMSSchL1">
    <w:name w:val="CMS Sch L1"/>
    <w:basedOn w:val="Normal"/>
    <w:next w:val="Normal"/>
    <w:rsid w:val="00962111"/>
    <w:pPr>
      <w:keepNext/>
      <w:pageBreakBefore/>
      <w:numPr>
        <w:numId w:val="7"/>
      </w:numPr>
      <w:spacing w:before="240" w:after="240"/>
      <w:jc w:val="center"/>
      <w:outlineLvl w:val="0"/>
    </w:pPr>
    <w:rPr>
      <w:rFonts w:ascii="Garamond MT" w:eastAsia="Times New Roman" w:hAnsi="Garamond MT"/>
      <w:b/>
      <w:sz w:val="28"/>
      <w:lang w:val="en-GB"/>
    </w:rPr>
  </w:style>
  <w:style w:type="paragraph" w:customStyle="1" w:styleId="CMSSchL2">
    <w:name w:val="CMS Sch L2"/>
    <w:basedOn w:val="Normal"/>
    <w:next w:val="CMSSchL3"/>
    <w:rsid w:val="00962111"/>
    <w:pPr>
      <w:numPr>
        <w:ilvl w:val="1"/>
        <w:numId w:val="7"/>
      </w:numPr>
      <w:tabs>
        <w:tab w:val="clear" w:pos="0"/>
      </w:tabs>
      <w:spacing w:before="240" w:after="240"/>
      <w:ind w:left="851" w:hanging="851"/>
      <w:outlineLvl w:val="1"/>
    </w:pPr>
    <w:rPr>
      <w:rFonts w:ascii="Garamond MT" w:eastAsia="Times New Roman" w:hAnsi="Garamond MT"/>
      <w:lang w:val="en-GB"/>
    </w:rPr>
  </w:style>
  <w:style w:type="paragraph" w:customStyle="1" w:styleId="CMSSchL3">
    <w:name w:val="CMS Sch L3"/>
    <w:basedOn w:val="Normal"/>
    <w:autoRedefine/>
    <w:rsid w:val="00962111"/>
    <w:pPr>
      <w:numPr>
        <w:ilvl w:val="2"/>
        <w:numId w:val="7"/>
      </w:numPr>
      <w:spacing w:after="240"/>
      <w:outlineLvl w:val="2"/>
    </w:pPr>
    <w:rPr>
      <w:rFonts w:ascii="Garamond MT" w:eastAsia="Times New Roman" w:hAnsi="Garamond MT"/>
      <w:lang w:val="en-GB"/>
    </w:rPr>
  </w:style>
  <w:style w:type="paragraph" w:customStyle="1" w:styleId="CMSSchL4">
    <w:name w:val="CMS Sch L4"/>
    <w:basedOn w:val="Normal"/>
    <w:rsid w:val="00962111"/>
    <w:pPr>
      <w:numPr>
        <w:ilvl w:val="3"/>
        <w:numId w:val="7"/>
      </w:numPr>
      <w:tabs>
        <w:tab w:val="left" w:pos="1701"/>
      </w:tabs>
      <w:spacing w:after="240"/>
      <w:outlineLvl w:val="3"/>
    </w:pPr>
    <w:rPr>
      <w:rFonts w:ascii="Garamond MT" w:eastAsia="Times New Roman" w:hAnsi="Garamond MT"/>
      <w:lang w:val="en-GB"/>
    </w:rPr>
  </w:style>
  <w:style w:type="paragraph" w:customStyle="1" w:styleId="CMSSchL5">
    <w:name w:val="CMS Sch L5"/>
    <w:basedOn w:val="Normal"/>
    <w:rsid w:val="00962111"/>
    <w:pPr>
      <w:numPr>
        <w:ilvl w:val="4"/>
        <w:numId w:val="7"/>
      </w:numPr>
      <w:tabs>
        <w:tab w:val="left" w:pos="2552"/>
      </w:tabs>
      <w:spacing w:after="240"/>
      <w:outlineLvl w:val="4"/>
    </w:pPr>
    <w:rPr>
      <w:rFonts w:ascii="Garamond MT" w:eastAsia="Times New Roman" w:hAnsi="Garamond MT"/>
      <w:lang w:val="en-GB"/>
    </w:rPr>
  </w:style>
  <w:style w:type="paragraph" w:customStyle="1" w:styleId="CMSSchL6">
    <w:name w:val="CMS Sch L6"/>
    <w:basedOn w:val="Normal"/>
    <w:rsid w:val="00962111"/>
    <w:pPr>
      <w:numPr>
        <w:ilvl w:val="5"/>
        <w:numId w:val="7"/>
      </w:numPr>
      <w:tabs>
        <w:tab w:val="clear" w:pos="0"/>
        <w:tab w:val="num" w:pos="360"/>
      </w:tabs>
      <w:spacing w:after="240"/>
      <w:ind w:left="3403" w:firstLine="0"/>
      <w:outlineLvl w:val="5"/>
    </w:pPr>
    <w:rPr>
      <w:rFonts w:ascii="Garamond MT" w:eastAsia="Times New Roman" w:hAnsi="Garamond MT"/>
      <w:lang w:val="en-GB"/>
    </w:rPr>
  </w:style>
  <w:style w:type="paragraph" w:customStyle="1" w:styleId="CMSSchL7">
    <w:name w:val="CMS Sch L7"/>
    <w:basedOn w:val="Normal"/>
    <w:rsid w:val="00962111"/>
    <w:pPr>
      <w:numPr>
        <w:ilvl w:val="6"/>
        <w:numId w:val="7"/>
      </w:numPr>
      <w:spacing w:after="240"/>
      <w:outlineLvl w:val="6"/>
    </w:pPr>
    <w:rPr>
      <w:rFonts w:ascii="Garamond MT" w:eastAsia="Times New Roman" w:hAnsi="Garamond MT"/>
      <w:lang w:val="en-GB"/>
    </w:rPr>
  </w:style>
  <w:style w:type="paragraph" w:customStyle="1" w:styleId="CMSSchL8">
    <w:name w:val="CMS Sch L8"/>
    <w:basedOn w:val="Normal"/>
    <w:rsid w:val="00962111"/>
    <w:pPr>
      <w:numPr>
        <w:ilvl w:val="7"/>
        <w:numId w:val="7"/>
      </w:numPr>
      <w:spacing w:after="240"/>
      <w:ind w:left="1702"/>
      <w:outlineLvl w:val="7"/>
    </w:pPr>
    <w:rPr>
      <w:rFonts w:ascii="Garamond MT" w:eastAsia="Times New Roman" w:hAnsi="Garamond MT"/>
      <w:lang w:val="en-GB"/>
    </w:rPr>
  </w:style>
  <w:style w:type="paragraph" w:customStyle="1" w:styleId="CMSSchL9">
    <w:name w:val="CMS Sch L9"/>
    <w:basedOn w:val="Normal"/>
    <w:rsid w:val="00962111"/>
    <w:pPr>
      <w:numPr>
        <w:ilvl w:val="8"/>
        <w:numId w:val="7"/>
      </w:numPr>
      <w:spacing w:after="240"/>
      <w:ind w:left="2552" w:hanging="851"/>
      <w:outlineLvl w:val="8"/>
    </w:pPr>
    <w:rPr>
      <w:rFonts w:ascii="Garamond MT" w:eastAsia="Times New Roman" w:hAnsi="Garamond MT"/>
      <w:lang w:val="en-GB"/>
    </w:rPr>
  </w:style>
  <w:style w:type="paragraph" w:customStyle="1" w:styleId="TableText">
    <w:name w:val="Table Text"/>
    <w:basedOn w:val="Normal"/>
    <w:rsid w:val="00962111"/>
    <w:pPr>
      <w:spacing w:before="120" w:after="120"/>
    </w:pPr>
    <w:rPr>
      <w:rFonts w:ascii="Arial" w:eastAsia="Times New Roman" w:hAnsi="Arial"/>
      <w:snapToGrid w:val="0"/>
      <w:sz w:val="22"/>
      <w:szCs w:val="20"/>
      <w:lang w:val="en-GB"/>
    </w:rPr>
  </w:style>
  <w:style w:type="character" w:styleId="Hyperlink">
    <w:name w:val="Hyperlink"/>
    <w:uiPriority w:val="99"/>
    <w:rsid w:val="00962111"/>
    <w:rPr>
      <w:color w:val="0000FF"/>
      <w:u w:val="single"/>
    </w:rPr>
  </w:style>
  <w:style w:type="character" w:styleId="CommentReference">
    <w:name w:val="annotation reference"/>
    <w:semiHidden/>
    <w:rsid w:val="00962111"/>
    <w:rPr>
      <w:sz w:val="16"/>
      <w:szCs w:val="16"/>
    </w:rPr>
  </w:style>
  <w:style w:type="paragraph" w:styleId="CommentText">
    <w:name w:val="annotation text"/>
    <w:basedOn w:val="Normal"/>
    <w:link w:val="CommentTextChar"/>
    <w:semiHidden/>
    <w:rsid w:val="00962111"/>
    <w:rPr>
      <w:rFonts w:ascii="Times New Roman" w:eastAsia="Times New Roman" w:hAnsi="Times New Roman"/>
      <w:sz w:val="20"/>
      <w:szCs w:val="20"/>
      <w:lang w:val="en-GB" w:eastAsia="en-GB"/>
    </w:rPr>
  </w:style>
  <w:style w:type="character" w:customStyle="1" w:styleId="CommentTextChar">
    <w:name w:val="Comment Text Char"/>
    <w:basedOn w:val="DefaultParagraphFont"/>
    <w:link w:val="CommentText"/>
    <w:semiHidden/>
    <w:rsid w:val="00962111"/>
    <w:rPr>
      <w:rFonts w:ascii="Times New Roman" w:eastAsia="Times New Roman" w:hAnsi="Times New Roman"/>
      <w:lang w:eastAsia="en-GB"/>
    </w:rPr>
  </w:style>
  <w:style w:type="paragraph" w:styleId="CommentSubject">
    <w:name w:val="annotation subject"/>
    <w:basedOn w:val="CommentText"/>
    <w:next w:val="CommentText"/>
    <w:link w:val="CommentSubjectChar"/>
    <w:semiHidden/>
    <w:rsid w:val="00962111"/>
    <w:rPr>
      <w:b/>
      <w:bCs/>
    </w:rPr>
  </w:style>
  <w:style w:type="character" w:customStyle="1" w:styleId="CommentSubjectChar">
    <w:name w:val="Comment Subject Char"/>
    <w:basedOn w:val="CommentTextChar"/>
    <w:link w:val="CommentSubject"/>
    <w:semiHidden/>
    <w:rsid w:val="00962111"/>
    <w:rPr>
      <w:rFonts w:ascii="Times New Roman" w:eastAsia="Times New Roman" w:hAnsi="Times New Roman"/>
      <w:b/>
      <w:bCs/>
      <w:lang w:eastAsia="en-GB"/>
    </w:rPr>
  </w:style>
  <w:style w:type="character" w:styleId="Strong">
    <w:name w:val="Strong"/>
    <w:qFormat/>
    <w:rsid w:val="00962111"/>
    <w:rPr>
      <w:b/>
      <w:bCs/>
    </w:rPr>
  </w:style>
  <w:style w:type="paragraph" w:styleId="TOC1">
    <w:name w:val="toc 1"/>
    <w:basedOn w:val="Normal"/>
    <w:next w:val="Normal"/>
    <w:autoRedefine/>
    <w:uiPriority w:val="39"/>
    <w:rsid w:val="00026357"/>
    <w:pPr>
      <w:tabs>
        <w:tab w:val="right" w:leader="dot" w:pos="8656"/>
      </w:tabs>
      <w:spacing w:line="360" w:lineRule="auto"/>
      <w:ind w:left="284"/>
    </w:pPr>
    <w:rPr>
      <w:rFonts w:ascii="Arial" w:eastAsia="Times New Roman" w:hAnsi="Arial"/>
      <w:noProof/>
      <w:sz w:val="20"/>
      <w:szCs w:val="20"/>
      <w:lang w:val="en-GB" w:eastAsia="en-GB"/>
    </w:rPr>
  </w:style>
  <w:style w:type="paragraph" w:styleId="TOC2">
    <w:name w:val="toc 2"/>
    <w:basedOn w:val="Normal"/>
    <w:next w:val="Normal"/>
    <w:autoRedefine/>
    <w:uiPriority w:val="39"/>
    <w:unhideWhenUsed/>
    <w:rsid w:val="00914AB0"/>
    <w:pPr>
      <w:tabs>
        <w:tab w:val="right" w:leader="dot" w:pos="8114"/>
      </w:tabs>
      <w:spacing w:after="100"/>
      <w:ind w:left="240"/>
    </w:pPr>
  </w:style>
  <w:style w:type="paragraph" w:styleId="Revision">
    <w:name w:val="Revision"/>
    <w:hidden/>
    <w:uiPriority w:val="99"/>
    <w:semiHidden/>
    <w:rsid w:val="00DE114C"/>
    <w:rPr>
      <w:sz w:val="24"/>
      <w:szCs w:val="24"/>
      <w:lang w:val="en-US"/>
    </w:rPr>
  </w:style>
  <w:style w:type="character" w:styleId="UnresolvedMention">
    <w:name w:val="Unresolved Mention"/>
    <w:basedOn w:val="DefaultParagraphFont"/>
    <w:uiPriority w:val="99"/>
    <w:semiHidden/>
    <w:unhideWhenUsed/>
    <w:rsid w:val="007643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026583">
      <w:bodyDiv w:val="1"/>
      <w:marLeft w:val="0"/>
      <w:marRight w:val="0"/>
      <w:marTop w:val="0"/>
      <w:marBottom w:val="0"/>
      <w:divBdr>
        <w:top w:val="none" w:sz="0" w:space="0" w:color="auto"/>
        <w:left w:val="none" w:sz="0" w:space="0" w:color="auto"/>
        <w:bottom w:val="none" w:sz="0" w:space="0" w:color="auto"/>
        <w:right w:val="none" w:sz="0" w:space="0" w:color="auto"/>
      </w:divBdr>
    </w:div>
    <w:div w:id="1340893638">
      <w:bodyDiv w:val="1"/>
      <w:marLeft w:val="0"/>
      <w:marRight w:val="0"/>
      <w:marTop w:val="0"/>
      <w:marBottom w:val="0"/>
      <w:divBdr>
        <w:top w:val="none" w:sz="0" w:space="0" w:color="auto"/>
        <w:left w:val="none" w:sz="0" w:space="0" w:color="auto"/>
        <w:bottom w:val="none" w:sz="0" w:space="0" w:color="auto"/>
        <w:right w:val="none" w:sz="0" w:space="0" w:color="auto"/>
      </w:divBdr>
    </w:div>
    <w:div w:id="20404280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wwutilities.co.uk" TargetMode="External"/><Relationship Id="rId18" Type="http://schemas.openxmlformats.org/officeDocument/2006/relationships/hyperlink" Target="mailto:consumeraffairs@ofgem.gov.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wwutilities.co.uk" TargetMode="External"/><Relationship Id="rId17" Type="http://schemas.openxmlformats.org/officeDocument/2006/relationships/hyperlink" Target="mailto:isolations@wwutilities.co.uk" TargetMode="External"/><Relationship Id="rId2" Type="http://schemas.openxmlformats.org/officeDocument/2006/relationships/customXml" Target="../customXml/item2.xml"/><Relationship Id="rId16" Type="http://schemas.openxmlformats.org/officeDocument/2006/relationships/hyperlink" Target="mailto:DiversionRequests@wwutilities.co.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Visio_Drawing.vsdx"/><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GTUIP@wwutilities.co.uk" TargetMode="External"/><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frontdeskrequests@wwutilities.co.uk"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HoozinPublishingDocumentOffice" ma:contentTypeID="0x010100D9C21D14201F4931B87A338C2CEEE0A901000CBCDA7FB72737449C5ACE0D89072817" ma:contentTypeVersion="4" ma:contentTypeDescription="Herited Hoozin publishing office document content type" ma:contentTypeScope="" ma:versionID="1b778be9e50d4788804522e381678ed8">
  <xsd:schema xmlns:xsd="http://www.w3.org/2001/XMLSchema" xmlns:xs="http://www.w3.org/2001/XMLSchema" xmlns:p="http://schemas.microsoft.com/office/2006/metadata/properties" xmlns:ns1="http://schemas.microsoft.com/sharepoint/v3" xmlns:ns2="48cd57ab-0d67-4942-ab74-bb6b07ce4fd4" targetNamespace="http://schemas.microsoft.com/office/2006/metadata/properties" ma:root="true" ma:fieldsID="2d1bdbad6575a96a5b24dc69c9156979" ns1:_="" ns2:_="">
    <xsd:import namespace="http://schemas.microsoft.com/sharepoint/v3"/>
    <xsd:import namespace="48cd57ab-0d67-4942-ab74-bb6b07ce4fd4"/>
    <xsd:element name="properties">
      <xsd:complexType>
        <xsd:sequence>
          <xsd:element name="documentManagement">
            <xsd:complexType>
              <xsd:all>
                <xsd:element ref="ns1:ExtendedProperties" minOccurs="0"/>
                <xsd:element ref="ns2:HoozinDescription" minOccurs="0"/>
                <xsd:element ref="ns2:HoozinTags" minOccurs="0"/>
                <xsd:element ref="ns2:HoozinRat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xtendedProperties" ma:index="0" nillable="true" ma:displayName="Extended Properties" ma:hidden="true" ma:internalName="ExtendedPropertie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cd57ab-0d67-4942-ab74-bb6b07ce4fd4" elementFormDefault="qualified">
    <xsd:import namespace="http://schemas.microsoft.com/office/2006/documentManagement/types"/>
    <xsd:import namespace="http://schemas.microsoft.com/office/infopath/2007/PartnerControls"/>
    <xsd:element name="HoozinDescription" ma:index="1" nillable="true" ma:displayName="Description" ma:internalName="HoozinDescription">
      <xsd:simpleType>
        <xsd:restriction base="dms:Note">
          <xsd:maxLength value="255"/>
        </xsd:restriction>
      </xsd:simpleType>
    </xsd:element>
    <xsd:element name="HoozinTags" ma:index="2" nillable="true" ma:displayName="Tags" ma:internalName="HoozinTags">
      <xsd:complexType>
        <xsd:complexContent>
          <xsd:extension base="dms:MultiChoice">
            <xsd:sequence>
              <xsd:element name="Value" maxOccurs="unbounded" minOccurs="0" nillable="true">
                <xsd:simpleType>
                  <xsd:restriction base="dms:Choice"/>
                </xsd:simpleType>
              </xsd:element>
            </xsd:sequence>
          </xsd:extension>
        </xsd:complexContent>
      </xsd:complexType>
    </xsd:element>
    <xsd:element name="HoozinRating" ma:index="3" nillable="true" ma:displayName="Rating" ma:internalName="HoozinRating">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oozinDescription xmlns="48cd57ab-0d67-4942-ab74-bb6b07ce4fd4" xsi:nil="true"/>
    <ExtendedProperties xmlns="http://schemas.microsoft.com/sharepoint/v3" xsi:nil="true"/>
    <HoozinRating xmlns="48cd57ab-0d67-4942-ab74-bb6b07ce4fd4" xsi:nil="true"/>
    <HoozinTags xmlns="48cd57ab-0d67-4942-ab74-bb6b07ce4fd4"/>
  </documentManagement>
</p:properties>
</file>

<file path=customXml/itemProps1.xml><?xml version="1.0" encoding="utf-8"?>
<ds:datastoreItem xmlns:ds="http://schemas.openxmlformats.org/officeDocument/2006/customXml" ds:itemID="{20EC001B-FE43-43F7-BF83-10D1058FF0B6}">
  <ds:schemaRefs>
    <ds:schemaRef ds:uri="http://schemas.openxmlformats.org/officeDocument/2006/bibliography"/>
  </ds:schemaRefs>
</ds:datastoreItem>
</file>

<file path=customXml/itemProps2.xml><?xml version="1.0" encoding="utf-8"?>
<ds:datastoreItem xmlns:ds="http://schemas.openxmlformats.org/officeDocument/2006/customXml" ds:itemID="{DB31DE2B-FEEB-4BEA-B3D9-6DA2B835EB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cd57ab-0d67-4942-ab74-bb6b07ce4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E61D7F-9AD3-4F56-A898-6F429A222ABB}">
  <ds:schemaRefs>
    <ds:schemaRef ds:uri="http://purl.org/dc/elements/1.1/"/>
    <ds:schemaRef ds:uri="http://www.w3.org/XML/1998/namespace"/>
    <ds:schemaRef ds:uri="http://purl.org/dc/dcmitype/"/>
    <ds:schemaRef ds:uri="http://schemas.microsoft.com/office/2006/documentManagement/types"/>
    <ds:schemaRef ds:uri="http://schemas.microsoft.com/office/2006/metadata/properties"/>
    <ds:schemaRef ds:uri="http://purl.org/dc/terms/"/>
    <ds:schemaRef ds:uri="http://schemas.microsoft.com/office/infopath/2007/PartnerControls"/>
    <ds:schemaRef ds:uri="http://schemas.openxmlformats.org/package/2006/metadata/core-properties"/>
    <ds:schemaRef ds:uri="48cd57ab-0d67-4942-ab74-bb6b07ce4fd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9331</Words>
  <Characters>53188</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Synergy</Company>
  <LinksUpToDate>false</LinksUpToDate>
  <CharactersWithSpaces>62395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WWU Connections Business Rules April 2023 Updated Final version</dc:title>
  <dc:subject/>
  <dc:creator>Zoe Grimes</dc:creator>
  <cp:keywords/>
  <cp:lastModifiedBy>Emma Summerhayes</cp:lastModifiedBy>
  <cp:revision>2</cp:revision>
  <cp:lastPrinted>2017-10-26T02:05:00Z</cp:lastPrinted>
  <dcterms:created xsi:type="dcterms:W3CDTF">2023-04-28T12:57:00Z</dcterms:created>
  <dcterms:modified xsi:type="dcterms:W3CDTF">2023-04-28T12:57:00Z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0x010100D9C21D14201F4931B87A338C2CEEE0A901000CBCDA7FB72737449C5ACE0D89072817</vt:lpwstr>
  </property>
</Properties>
</file>